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8175F" w:rsidRPr="00A8175F" w:rsidRDefault="00A8175F" w:rsidP="00A8175F">
      <w:pPr>
        <w:spacing w:after="0" w:line="360" w:lineRule="auto"/>
        <w:jc w:val="center"/>
        <w:outlineLvl w:val="0"/>
        <w:rPr>
          <w:rFonts w:asciiTheme="minorHAnsi" w:eastAsiaTheme="minorHAnsi" w:hAnsiTheme="minorHAnsi" w:cstheme="minorBidi"/>
          <w:sz w:val="28"/>
          <w:szCs w:val="28"/>
        </w:rPr>
      </w:pPr>
    </w:p>
    <w:p w:rsidR="00A8175F" w:rsidRPr="00A8175F" w:rsidRDefault="00A8175F" w:rsidP="00A8175F">
      <w:pPr>
        <w:spacing w:after="0" w:line="360" w:lineRule="auto"/>
        <w:jc w:val="center"/>
        <w:outlineLvl w:val="0"/>
        <w:rPr>
          <w:rFonts w:asciiTheme="minorHAnsi" w:eastAsiaTheme="minorHAnsi" w:hAnsiTheme="minorHAnsi" w:cstheme="minorBidi"/>
          <w:i/>
          <w:sz w:val="26"/>
          <w:szCs w:val="26"/>
        </w:rPr>
      </w:pPr>
      <w:r w:rsidRPr="00A8175F">
        <w:rPr>
          <w:rFonts w:asciiTheme="minorHAnsi" w:eastAsiaTheme="minorHAnsi" w:hAnsiTheme="minorHAnsi" w:cstheme="minorBidi"/>
          <w:i/>
          <w:sz w:val="26"/>
          <w:szCs w:val="26"/>
        </w:rPr>
        <w:t>Заказчик:   Администрация Михновского сельского поселения</w:t>
      </w:r>
    </w:p>
    <w:p w:rsidR="00EF3495" w:rsidRPr="00EF3495" w:rsidRDefault="00EF3495" w:rsidP="00EF3495">
      <w:pPr>
        <w:spacing w:after="0" w:line="360" w:lineRule="auto"/>
        <w:jc w:val="center"/>
        <w:outlineLvl w:val="0"/>
        <w:rPr>
          <w:rFonts w:asciiTheme="minorHAnsi" w:eastAsiaTheme="minorHAnsi" w:hAnsiTheme="minorHAnsi" w:cstheme="minorBidi"/>
          <w:sz w:val="28"/>
          <w:szCs w:val="28"/>
        </w:rPr>
      </w:pPr>
    </w:p>
    <w:p w:rsidR="00EF3495" w:rsidRPr="00EF3495" w:rsidRDefault="00EF3495" w:rsidP="00EF3495">
      <w:pPr>
        <w:spacing w:after="0" w:line="360" w:lineRule="auto"/>
        <w:jc w:val="center"/>
        <w:outlineLvl w:val="0"/>
        <w:rPr>
          <w:rFonts w:asciiTheme="minorHAnsi" w:eastAsiaTheme="minorHAnsi" w:hAnsiTheme="minorHAnsi" w:cstheme="minorBidi"/>
          <w:sz w:val="28"/>
          <w:szCs w:val="28"/>
        </w:rPr>
      </w:pPr>
    </w:p>
    <w:p w:rsidR="00EF3495" w:rsidRPr="00EF3495" w:rsidRDefault="00EF3495" w:rsidP="00EF3495">
      <w:pPr>
        <w:spacing w:after="0" w:line="360" w:lineRule="auto"/>
        <w:jc w:val="center"/>
        <w:outlineLvl w:val="0"/>
        <w:rPr>
          <w:rFonts w:asciiTheme="minorHAnsi" w:eastAsiaTheme="minorHAnsi" w:hAnsiTheme="minorHAnsi" w:cstheme="minorBidi"/>
          <w:sz w:val="28"/>
          <w:szCs w:val="28"/>
        </w:rPr>
      </w:pPr>
    </w:p>
    <w:p w:rsidR="00EF3495" w:rsidRPr="00EF3495" w:rsidRDefault="00EF3495" w:rsidP="00EF3495">
      <w:pPr>
        <w:spacing w:after="0" w:line="360" w:lineRule="auto"/>
        <w:jc w:val="center"/>
        <w:outlineLvl w:val="0"/>
        <w:rPr>
          <w:rFonts w:asciiTheme="minorHAnsi" w:eastAsiaTheme="minorHAnsi" w:hAnsiTheme="minorHAnsi" w:cstheme="minorBidi"/>
          <w:sz w:val="28"/>
          <w:szCs w:val="28"/>
        </w:rPr>
      </w:pPr>
    </w:p>
    <w:p w:rsidR="00EF3495" w:rsidRDefault="00EF3495" w:rsidP="00EF3495">
      <w:pPr>
        <w:spacing w:after="0" w:line="360" w:lineRule="auto"/>
        <w:jc w:val="center"/>
        <w:outlineLvl w:val="0"/>
        <w:rPr>
          <w:rFonts w:asciiTheme="minorHAnsi" w:eastAsiaTheme="minorHAnsi" w:hAnsiTheme="minorHAnsi" w:cstheme="minorBidi"/>
          <w:sz w:val="28"/>
          <w:szCs w:val="28"/>
        </w:rPr>
      </w:pPr>
    </w:p>
    <w:p w:rsidR="00EF3495" w:rsidRPr="00EF3495" w:rsidRDefault="00EF3495" w:rsidP="00EF3495">
      <w:pPr>
        <w:spacing w:after="0" w:line="360" w:lineRule="auto"/>
        <w:jc w:val="center"/>
        <w:outlineLvl w:val="0"/>
        <w:rPr>
          <w:rFonts w:asciiTheme="minorHAnsi" w:eastAsiaTheme="minorHAnsi" w:hAnsiTheme="minorHAnsi" w:cstheme="minorBidi"/>
          <w:sz w:val="28"/>
          <w:szCs w:val="28"/>
        </w:rPr>
      </w:pPr>
    </w:p>
    <w:p w:rsidR="00EF3495" w:rsidRPr="00EF3495" w:rsidRDefault="00EF3495" w:rsidP="00EF3495">
      <w:pPr>
        <w:spacing w:after="0" w:line="360" w:lineRule="auto"/>
        <w:jc w:val="center"/>
        <w:outlineLvl w:val="0"/>
        <w:rPr>
          <w:rFonts w:asciiTheme="majorHAnsi" w:eastAsiaTheme="minorHAnsi" w:hAnsiTheme="majorHAnsi" w:cstheme="minorBidi"/>
          <w:b/>
          <w:sz w:val="34"/>
          <w:szCs w:val="34"/>
        </w:rPr>
      </w:pPr>
      <w:r w:rsidRPr="00EF3495">
        <w:rPr>
          <w:rFonts w:asciiTheme="majorHAnsi" w:eastAsiaTheme="minorHAnsi" w:hAnsiTheme="majorHAnsi" w:cstheme="minorBidi"/>
          <w:b/>
          <w:sz w:val="34"/>
          <w:szCs w:val="34"/>
        </w:rPr>
        <w:t>ТОМ I</w:t>
      </w:r>
    </w:p>
    <w:p w:rsidR="00EF3495" w:rsidRPr="00EF3495" w:rsidRDefault="00EF3495" w:rsidP="00EF3495">
      <w:pPr>
        <w:spacing w:after="0" w:line="360" w:lineRule="auto"/>
        <w:jc w:val="center"/>
        <w:outlineLvl w:val="0"/>
        <w:rPr>
          <w:rFonts w:asciiTheme="majorHAnsi" w:eastAsiaTheme="minorHAnsi" w:hAnsiTheme="majorHAnsi" w:cstheme="minorBidi"/>
          <w:b/>
          <w:sz w:val="34"/>
          <w:szCs w:val="34"/>
        </w:rPr>
      </w:pPr>
      <w:r w:rsidRPr="00EF3495">
        <w:rPr>
          <w:rFonts w:asciiTheme="majorHAnsi" w:eastAsiaTheme="minorHAnsi" w:hAnsiTheme="majorHAnsi" w:cstheme="minorBidi"/>
          <w:b/>
          <w:sz w:val="34"/>
          <w:szCs w:val="34"/>
        </w:rPr>
        <w:t>МАТЕРИАЛЫ ПО ОБОСНОВАНИЮ ГЕНЕРАЛЬНОГО ПЛАНА</w:t>
      </w:r>
    </w:p>
    <w:p w:rsidR="00A8175F" w:rsidRPr="00A8175F" w:rsidRDefault="00A8175F" w:rsidP="00A8175F">
      <w:pPr>
        <w:spacing w:after="0" w:line="360" w:lineRule="auto"/>
        <w:jc w:val="center"/>
        <w:outlineLvl w:val="0"/>
        <w:rPr>
          <w:rFonts w:asciiTheme="minorHAnsi" w:eastAsiaTheme="minorHAnsi" w:hAnsiTheme="minorHAnsi" w:cstheme="minorBidi"/>
          <w:b/>
          <w:sz w:val="40"/>
          <w:szCs w:val="40"/>
        </w:rPr>
      </w:pPr>
    </w:p>
    <w:p w:rsidR="00A8175F" w:rsidRPr="00A8175F" w:rsidRDefault="00A8175F" w:rsidP="00A8175F">
      <w:pPr>
        <w:spacing w:after="0" w:line="360" w:lineRule="auto"/>
        <w:jc w:val="center"/>
        <w:outlineLvl w:val="0"/>
        <w:rPr>
          <w:rFonts w:asciiTheme="majorHAnsi" w:eastAsiaTheme="minorHAnsi" w:hAnsiTheme="majorHAnsi" w:cstheme="minorBidi"/>
          <w:b/>
          <w:sz w:val="34"/>
          <w:szCs w:val="34"/>
        </w:rPr>
      </w:pPr>
      <w:r w:rsidRPr="00A8175F">
        <w:rPr>
          <w:rFonts w:asciiTheme="majorHAnsi" w:eastAsiaTheme="minorHAnsi" w:hAnsiTheme="majorHAnsi" w:cstheme="minorBidi"/>
          <w:b/>
          <w:sz w:val="34"/>
          <w:szCs w:val="34"/>
        </w:rPr>
        <w:t>Михновского сельского поселения</w:t>
      </w:r>
    </w:p>
    <w:p w:rsidR="00A8175F" w:rsidRPr="00A8175F" w:rsidRDefault="00A8175F" w:rsidP="00A8175F">
      <w:pPr>
        <w:spacing w:after="0" w:line="360" w:lineRule="auto"/>
        <w:jc w:val="center"/>
        <w:outlineLvl w:val="0"/>
        <w:rPr>
          <w:rFonts w:asciiTheme="majorHAnsi" w:eastAsiaTheme="minorHAnsi" w:hAnsiTheme="majorHAnsi" w:cstheme="minorBidi"/>
          <w:b/>
          <w:sz w:val="34"/>
          <w:szCs w:val="34"/>
        </w:rPr>
      </w:pPr>
      <w:r w:rsidRPr="00A8175F">
        <w:rPr>
          <w:rFonts w:asciiTheme="majorHAnsi" w:eastAsiaTheme="minorHAnsi" w:hAnsiTheme="majorHAnsi" w:cstheme="minorBidi"/>
          <w:b/>
          <w:sz w:val="34"/>
          <w:szCs w:val="34"/>
        </w:rPr>
        <w:t>Смоленского района Смоленской области</w:t>
      </w:r>
    </w:p>
    <w:p w:rsidR="00A8175F" w:rsidRPr="00A8175F" w:rsidRDefault="00A8175F" w:rsidP="00A8175F">
      <w:pPr>
        <w:spacing w:after="0" w:line="360" w:lineRule="auto"/>
        <w:jc w:val="center"/>
        <w:outlineLvl w:val="0"/>
        <w:rPr>
          <w:rFonts w:asciiTheme="minorHAnsi" w:eastAsiaTheme="minorHAnsi" w:hAnsiTheme="minorHAnsi" w:cstheme="minorBidi"/>
          <w:b/>
          <w:sz w:val="28"/>
          <w:szCs w:val="28"/>
        </w:rPr>
      </w:pPr>
    </w:p>
    <w:p w:rsidR="00A8175F" w:rsidRPr="00A8175F" w:rsidRDefault="00A8175F" w:rsidP="00A8175F">
      <w:pPr>
        <w:spacing w:after="0" w:line="360" w:lineRule="auto"/>
        <w:jc w:val="center"/>
        <w:outlineLvl w:val="0"/>
        <w:rPr>
          <w:rFonts w:asciiTheme="minorHAnsi" w:eastAsiaTheme="minorHAnsi" w:hAnsiTheme="minorHAnsi" w:cstheme="minorBidi"/>
          <w:b/>
          <w:sz w:val="28"/>
          <w:szCs w:val="28"/>
        </w:rPr>
      </w:pPr>
    </w:p>
    <w:p w:rsidR="00A8175F" w:rsidRPr="00A8175F" w:rsidRDefault="00A8175F" w:rsidP="00A8175F">
      <w:pPr>
        <w:spacing w:after="0" w:line="360" w:lineRule="auto"/>
        <w:jc w:val="center"/>
        <w:outlineLvl w:val="0"/>
        <w:rPr>
          <w:rFonts w:asciiTheme="minorHAnsi" w:eastAsiaTheme="minorHAnsi" w:hAnsiTheme="minorHAnsi" w:cstheme="minorBidi"/>
          <w:b/>
          <w:sz w:val="28"/>
          <w:szCs w:val="28"/>
        </w:rPr>
      </w:pPr>
    </w:p>
    <w:p w:rsidR="00A8175F" w:rsidRPr="00A8175F" w:rsidRDefault="00A8175F" w:rsidP="00A8175F">
      <w:pPr>
        <w:spacing w:after="0" w:line="360" w:lineRule="auto"/>
        <w:jc w:val="center"/>
        <w:outlineLvl w:val="0"/>
        <w:rPr>
          <w:rFonts w:asciiTheme="minorHAnsi" w:eastAsiaTheme="minorHAnsi" w:hAnsiTheme="minorHAnsi" w:cstheme="minorBidi"/>
          <w:b/>
          <w:sz w:val="28"/>
          <w:szCs w:val="28"/>
        </w:rPr>
      </w:pPr>
    </w:p>
    <w:p w:rsidR="00A8175F" w:rsidRPr="00A8175F" w:rsidRDefault="00A8175F" w:rsidP="00A8175F">
      <w:pPr>
        <w:spacing w:after="0" w:line="360" w:lineRule="auto"/>
        <w:jc w:val="center"/>
        <w:outlineLvl w:val="0"/>
        <w:rPr>
          <w:rFonts w:asciiTheme="minorHAnsi" w:eastAsiaTheme="minorHAnsi" w:hAnsiTheme="minorHAnsi" w:cstheme="minorBidi"/>
          <w:b/>
          <w:sz w:val="28"/>
          <w:szCs w:val="28"/>
        </w:rPr>
      </w:pPr>
    </w:p>
    <w:p w:rsidR="00A8175F" w:rsidRPr="00A8175F" w:rsidRDefault="00A8175F" w:rsidP="00A8175F">
      <w:pPr>
        <w:spacing w:after="0" w:line="360" w:lineRule="auto"/>
        <w:jc w:val="center"/>
        <w:outlineLvl w:val="0"/>
        <w:rPr>
          <w:rFonts w:asciiTheme="minorHAnsi" w:eastAsiaTheme="minorHAnsi" w:hAnsiTheme="minorHAnsi" w:cstheme="minorBidi"/>
          <w:b/>
          <w:sz w:val="28"/>
          <w:szCs w:val="28"/>
        </w:rPr>
      </w:pPr>
    </w:p>
    <w:p w:rsidR="00A8175F" w:rsidRPr="00A8175F" w:rsidRDefault="00A8175F" w:rsidP="00A8175F">
      <w:pPr>
        <w:spacing w:after="0" w:line="360" w:lineRule="auto"/>
        <w:jc w:val="center"/>
        <w:outlineLvl w:val="0"/>
        <w:rPr>
          <w:rFonts w:asciiTheme="minorHAnsi" w:eastAsiaTheme="minorHAnsi" w:hAnsiTheme="minorHAnsi" w:cstheme="minorBidi"/>
          <w:sz w:val="26"/>
          <w:szCs w:val="26"/>
        </w:rPr>
      </w:pPr>
      <w:r w:rsidRPr="00A8175F">
        <w:rPr>
          <w:rFonts w:asciiTheme="minorHAnsi" w:eastAsiaTheme="minorHAnsi" w:hAnsiTheme="minorHAnsi" w:cstheme="minorBidi"/>
          <w:i/>
          <w:sz w:val="26"/>
          <w:szCs w:val="26"/>
        </w:rPr>
        <w:t xml:space="preserve">Исполнитель: </w:t>
      </w:r>
      <w:r w:rsidRPr="00A8175F">
        <w:rPr>
          <w:rFonts w:asciiTheme="minorHAnsi" w:eastAsiaTheme="minorHAnsi" w:hAnsiTheme="minorHAnsi" w:cstheme="minorBidi"/>
          <w:sz w:val="26"/>
          <w:szCs w:val="26"/>
        </w:rPr>
        <w:t xml:space="preserve">  Общество с ограниченной ответственностью "Третья линия"</w:t>
      </w:r>
    </w:p>
    <w:p w:rsidR="00A8175F" w:rsidRPr="00A8175F" w:rsidRDefault="00A8175F" w:rsidP="00A8175F">
      <w:pPr>
        <w:spacing w:after="0" w:line="360" w:lineRule="auto"/>
        <w:jc w:val="center"/>
        <w:outlineLvl w:val="0"/>
        <w:rPr>
          <w:rFonts w:asciiTheme="minorHAnsi" w:eastAsiaTheme="minorHAnsi" w:hAnsiTheme="minorHAnsi" w:cstheme="minorBidi"/>
          <w:sz w:val="26"/>
          <w:szCs w:val="26"/>
        </w:rPr>
      </w:pPr>
    </w:p>
    <w:p w:rsidR="00A8175F" w:rsidRPr="00A8175F" w:rsidRDefault="00A8175F" w:rsidP="00A8175F">
      <w:pPr>
        <w:spacing w:after="0" w:line="360" w:lineRule="auto"/>
        <w:jc w:val="center"/>
        <w:outlineLvl w:val="0"/>
        <w:rPr>
          <w:rFonts w:asciiTheme="minorHAnsi" w:eastAsiaTheme="minorHAnsi" w:hAnsiTheme="minorHAnsi" w:cstheme="minorBidi"/>
          <w:i/>
          <w:sz w:val="26"/>
          <w:szCs w:val="26"/>
        </w:rPr>
      </w:pPr>
      <w:r w:rsidRPr="00A8175F">
        <w:rPr>
          <w:rFonts w:asciiTheme="minorHAnsi" w:eastAsiaTheme="minorHAnsi" w:hAnsiTheme="minorHAnsi" w:cstheme="minorBidi"/>
          <w:i/>
          <w:sz w:val="26"/>
          <w:szCs w:val="26"/>
        </w:rPr>
        <w:t>Директор</w:t>
      </w:r>
      <w:r w:rsidRPr="00A8175F">
        <w:rPr>
          <w:rFonts w:asciiTheme="minorHAnsi" w:eastAsiaTheme="minorHAnsi" w:hAnsiTheme="minorHAnsi" w:cstheme="minorBidi"/>
          <w:i/>
          <w:sz w:val="26"/>
          <w:szCs w:val="26"/>
        </w:rPr>
        <w:tab/>
      </w:r>
      <w:r w:rsidRPr="00A8175F">
        <w:rPr>
          <w:rFonts w:asciiTheme="minorHAnsi" w:eastAsiaTheme="minorHAnsi" w:hAnsiTheme="minorHAnsi" w:cstheme="minorBidi"/>
          <w:i/>
          <w:sz w:val="26"/>
          <w:szCs w:val="26"/>
        </w:rPr>
        <w:tab/>
      </w:r>
      <w:r w:rsidRPr="00A8175F">
        <w:rPr>
          <w:rFonts w:asciiTheme="minorHAnsi" w:eastAsiaTheme="minorHAnsi" w:hAnsiTheme="minorHAnsi" w:cstheme="minorBidi"/>
          <w:i/>
          <w:sz w:val="26"/>
          <w:szCs w:val="26"/>
        </w:rPr>
        <w:tab/>
      </w:r>
      <w:r w:rsidRPr="00A8175F">
        <w:rPr>
          <w:rFonts w:asciiTheme="minorHAnsi" w:eastAsiaTheme="minorHAnsi" w:hAnsiTheme="minorHAnsi" w:cstheme="minorBidi"/>
          <w:i/>
          <w:sz w:val="26"/>
          <w:szCs w:val="26"/>
        </w:rPr>
        <w:tab/>
        <w:t xml:space="preserve">     </w:t>
      </w:r>
      <w:r w:rsidRPr="00A8175F">
        <w:rPr>
          <w:rFonts w:asciiTheme="minorHAnsi" w:eastAsiaTheme="minorHAnsi" w:hAnsiTheme="minorHAnsi" w:cstheme="minorBidi"/>
          <w:i/>
          <w:sz w:val="26"/>
          <w:szCs w:val="26"/>
        </w:rPr>
        <w:tab/>
      </w:r>
      <w:r w:rsidRPr="00A8175F">
        <w:rPr>
          <w:rFonts w:asciiTheme="minorHAnsi" w:eastAsiaTheme="minorHAnsi" w:hAnsiTheme="minorHAnsi" w:cstheme="minorBidi"/>
          <w:i/>
          <w:sz w:val="26"/>
          <w:szCs w:val="26"/>
        </w:rPr>
        <w:tab/>
      </w:r>
      <w:r w:rsidRPr="00A8175F">
        <w:rPr>
          <w:rFonts w:asciiTheme="minorHAnsi" w:eastAsiaTheme="minorHAnsi" w:hAnsiTheme="minorHAnsi" w:cstheme="minorBidi"/>
          <w:i/>
          <w:sz w:val="26"/>
          <w:szCs w:val="26"/>
        </w:rPr>
        <w:tab/>
        <w:t xml:space="preserve">                  </w:t>
      </w:r>
      <w:r w:rsidRPr="00A8175F">
        <w:rPr>
          <w:rFonts w:asciiTheme="minorHAnsi" w:eastAsiaTheme="minorHAnsi" w:hAnsiTheme="minorHAnsi" w:cstheme="minorBidi"/>
          <w:sz w:val="26"/>
          <w:szCs w:val="26"/>
        </w:rPr>
        <w:t xml:space="preserve">М.Е. </w:t>
      </w:r>
      <w:proofErr w:type="spellStart"/>
      <w:r w:rsidRPr="00A8175F">
        <w:rPr>
          <w:rFonts w:asciiTheme="minorHAnsi" w:eastAsiaTheme="minorHAnsi" w:hAnsiTheme="minorHAnsi" w:cstheme="minorBidi"/>
          <w:sz w:val="26"/>
          <w:szCs w:val="26"/>
        </w:rPr>
        <w:t>Лазаренков</w:t>
      </w:r>
      <w:proofErr w:type="spellEnd"/>
    </w:p>
    <w:p w:rsidR="00A8175F" w:rsidRPr="00A8175F" w:rsidRDefault="00A8175F" w:rsidP="00A8175F">
      <w:pPr>
        <w:spacing w:after="0" w:line="360" w:lineRule="auto"/>
        <w:jc w:val="center"/>
        <w:outlineLvl w:val="0"/>
        <w:rPr>
          <w:rFonts w:asciiTheme="minorHAnsi" w:eastAsiaTheme="minorHAnsi" w:hAnsiTheme="minorHAnsi" w:cstheme="minorBidi"/>
          <w:sz w:val="28"/>
          <w:szCs w:val="28"/>
        </w:rPr>
      </w:pPr>
    </w:p>
    <w:p w:rsidR="00A8175F" w:rsidRPr="00A8175F" w:rsidRDefault="00A8175F" w:rsidP="00A8175F">
      <w:pPr>
        <w:spacing w:after="0" w:line="360" w:lineRule="auto"/>
        <w:jc w:val="center"/>
        <w:outlineLvl w:val="0"/>
        <w:rPr>
          <w:rFonts w:asciiTheme="minorHAnsi" w:eastAsiaTheme="minorHAnsi" w:hAnsiTheme="minorHAnsi" w:cstheme="minorBidi"/>
          <w:b/>
          <w:sz w:val="28"/>
          <w:szCs w:val="28"/>
        </w:rPr>
      </w:pPr>
    </w:p>
    <w:p w:rsidR="00A8175F" w:rsidRPr="00A8175F" w:rsidRDefault="00A8175F" w:rsidP="00A8175F">
      <w:pPr>
        <w:spacing w:after="0" w:line="360" w:lineRule="auto"/>
        <w:jc w:val="center"/>
        <w:outlineLvl w:val="0"/>
        <w:rPr>
          <w:rFonts w:asciiTheme="minorHAnsi" w:eastAsiaTheme="minorHAnsi" w:hAnsiTheme="minorHAnsi" w:cstheme="minorBidi"/>
          <w:b/>
          <w:sz w:val="28"/>
          <w:szCs w:val="28"/>
        </w:rPr>
      </w:pPr>
    </w:p>
    <w:p w:rsidR="00A8175F" w:rsidRPr="00A8175F" w:rsidRDefault="00A8175F" w:rsidP="00A8175F">
      <w:pPr>
        <w:spacing w:after="0" w:line="240" w:lineRule="auto"/>
        <w:jc w:val="center"/>
        <w:rPr>
          <w:rFonts w:asciiTheme="minorHAnsi" w:eastAsia="Times New Roman" w:hAnsiTheme="minorHAnsi"/>
          <w:b/>
          <w:sz w:val="24"/>
          <w:szCs w:val="24"/>
          <w:lang w:eastAsia="ru-RU"/>
        </w:rPr>
      </w:pPr>
    </w:p>
    <w:p w:rsidR="00A8175F" w:rsidRPr="00A8175F" w:rsidRDefault="00A8175F" w:rsidP="00A8175F">
      <w:pPr>
        <w:spacing w:after="0" w:line="240" w:lineRule="auto"/>
        <w:jc w:val="center"/>
        <w:rPr>
          <w:rFonts w:asciiTheme="minorHAnsi" w:eastAsia="Times New Roman" w:hAnsiTheme="minorHAnsi"/>
          <w:b/>
          <w:sz w:val="24"/>
          <w:szCs w:val="24"/>
          <w:lang w:eastAsia="ru-RU"/>
        </w:rPr>
      </w:pPr>
    </w:p>
    <w:p w:rsidR="008C1926" w:rsidRPr="007B72B5" w:rsidRDefault="008C1926" w:rsidP="008C1926">
      <w:pPr>
        <w:widowControl w:val="0"/>
        <w:spacing w:after="0" w:line="360" w:lineRule="auto"/>
        <w:jc w:val="center"/>
        <w:rPr>
          <w:rFonts w:asciiTheme="minorHAnsi" w:hAnsiTheme="minorHAnsi"/>
          <w:b/>
          <w:color w:val="000000"/>
          <w:sz w:val="26"/>
          <w:szCs w:val="26"/>
        </w:rPr>
      </w:pPr>
      <w:r w:rsidRPr="007B72B5">
        <w:rPr>
          <w:rFonts w:asciiTheme="minorHAnsi" w:hAnsiTheme="minorHAnsi"/>
          <w:b/>
          <w:color w:val="000000"/>
          <w:sz w:val="26"/>
          <w:szCs w:val="26"/>
        </w:rPr>
        <w:lastRenderedPageBreak/>
        <w:t>СОДЕРЖАНИЕ</w:t>
      </w:r>
    </w:p>
    <w:p w:rsidR="00EF3495" w:rsidRPr="00EF3495" w:rsidRDefault="00EF3495" w:rsidP="008C1926">
      <w:pPr>
        <w:widowControl w:val="0"/>
        <w:spacing w:after="0" w:line="360" w:lineRule="auto"/>
        <w:jc w:val="center"/>
        <w:rPr>
          <w:rFonts w:asciiTheme="minorHAnsi" w:hAnsiTheme="minorHAnsi"/>
          <w:b/>
          <w:color w:val="000000"/>
          <w:sz w:val="24"/>
          <w:szCs w:val="24"/>
        </w:rPr>
      </w:pPr>
    </w:p>
    <w:p w:rsidR="008C1926" w:rsidRPr="007B72B5" w:rsidRDefault="008C1926" w:rsidP="00EF3495">
      <w:pPr>
        <w:tabs>
          <w:tab w:val="left" w:pos="480"/>
          <w:tab w:val="right" w:pos="9345"/>
        </w:tabs>
        <w:spacing w:after="0" w:line="360" w:lineRule="auto"/>
        <w:jc w:val="both"/>
        <w:rPr>
          <w:rFonts w:asciiTheme="minorHAnsi" w:eastAsia="Times New Roman" w:hAnsiTheme="minorHAnsi" w:cs="Arial"/>
          <w:b/>
          <w:bCs/>
          <w:noProof/>
          <w:sz w:val="24"/>
          <w:szCs w:val="24"/>
          <w:lang w:eastAsia="ru-RU"/>
        </w:rPr>
      </w:pPr>
      <w:r w:rsidRPr="007B72B5">
        <w:rPr>
          <w:rFonts w:asciiTheme="minorHAnsi" w:eastAsia="Times New Roman" w:hAnsiTheme="minorHAnsi" w:cs="Arial"/>
          <w:b/>
          <w:bCs/>
          <w:noProof/>
          <w:sz w:val="24"/>
          <w:szCs w:val="24"/>
          <w:lang w:eastAsia="ru-RU"/>
        </w:rPr>
        <w:t>МАТЕРИАЛЫ ПО ОБОСНОВАНИЮ ПРОЕКТА ГЕНЕРАЛЬНОГО ПЛАНА МИХНОВСКОГО СЕЛЬСКОГО ПОСЕЛЕНИЯ</w:t>
      </w:r>
    </w:p>
    <w:p w:rsidR="008C1926" w:rsidRPr="007B72B5" w:rsidRDefault="008C1926" w:rsidP="008C1926">
      <w:pPr>
        <w:tabs>
          <w:tab w:val="right" w:leader="dot" w:pos="9629"/>
        </w:tabs>
        <w:spacing w:after="0" w:line="360" w:lineRule="auto"/>
        <w:ind w:left="480"/>
        <w:rPr>
          <w:rFonts w:asciiTheme="minorHAnsi" w:eastAsia="Times New Roman" w:hAnsiTheme="minorHAnsi"/>
          <w:noProof/>
          <w:sz w:val="24"/>
          <w:szCs w:val="24"/>
          <w:lang w:eastAsia="ru-RU"/>
        </w:rPr>
      </w:pPr>
      <w:r w:rsidRPr="007B72B5">
        <w:rPr>
          <w:rFonts w:asciiTheme="minorHAnsi" w:eastAsia="Times New Roman" w:hAnsiTheme="minorHAnsi" w:cs="Arial"/>
          <w:caps/>
          <w:noProof/>
          <w:sz w:val="24"/>
          <w:szCs w:val="24"/>
          <w:lang w:eastAsia="ru-RU"/>
        </w:rPr>
        <w:t>В</w:t>
      </w:r>
      <w:r w:rsidRPr="007B72B5">
        <w:rPr>
          <w:rFonts w:asciiTheme="minorHAnsi" w:eastAsia="Times New Roman" w:hAnsiTheme="minorHAnsi" w:cs="Arial"/>
          <w:noProof/>
          <w:sz w:val="24"/>
          <w:szCs w:val="24"/>
          <w:lang w:eastAsia="ru-RU"/>
        </w:rPr>
        <w:t>ведение</w:t>
      </w:r>
      <w:r w:rsidRPr="007B72B5">
        <w:rPr>
          <w:rFonts w:asciiTheme="minorHAnsi" w:eastAsia="Times New Roman" w:hAnsiTheme="minorHAnsi"/>
          <w:noProof/>
          <w:webHidden/>
          <w:sz w:val="24"/>
          <w:szCs w:val="24"/>
          <w:lang w:eastAsia="ru-RU"/>
        </w:rPr>
        <w:tab/>
      </w:r>
      <w:r w:rsidR="00225EFA">
        <w:rPr>
          <w:rFonts w:asciiTheme="minorHAnsi" w:eastAsia="Times New Roman" w:hAnsiTheme="minorHAnsi"/>
          <w:noProof/>
          <w:webHidden/>
          <w:sz w:val="24"/>
          <w:szCs w:val="24"/>
          <w:lang w:eastAsia="ru-RU"/>
        </w:rPr>
        <w:t>5</w:t>
      </w:r>
    </w:p>
    <w:p w:rsidR="008C1926" w:rsidRPr="007B72B5" w:rsidRDefault="008D14CE" w:rsidP="008C1926">
      <w:pPr>
        <w:tabs>
          <w:tab w:val="right" w:leader="dot" w:pos="9629"/>
        </w:tabs>
        <w:spacing w:after="0" w:line="360" w:lineRule="auto"/>
        <w:ind w:left="480"/>
        <w:rPr>
          <w:rFonts w:asciiTheme="minorHAnsi" w:eastAsia="Times New Roman" w:hAnsiTheme="minorHAnsi"/>
          <w:noProof/>
          <w:webHidden/>
          <w:sz w:val="24"/>
          <w:szCs w:val="24"/>
          <w:lang w:eastAsia="ru-RU"/>
        </w:rPr>
      </w:pPr>
      <w:r w:rsidRPr="007B72B5">
        <w:rPr>
          <w:rFonts w:asciiTheme="minorHAnsi" w:eastAsia="Times New Roman" w:hAnsiTheme="minorHAnsi" w:cs="Arial"/>
          <w:noProof/>
          <w:sz w:val="24"/>
          <w:szCs w:val="24"/>
          <w:lang w:eastAsia="ru-RU"/>
        </w:rPr>
        <w:t>Цели и задачи работы по внесению изменений в генеральный план</w:t>
      </w:r>
      <w:r w:rsidR="008C1926" w:rsidRPr="007B72B5">
        <w:rPr>
          <w:rFonts w:asciiTheme="minorHAnsi" w:eastAsia="Times New Roman" w:hAnsiTheme="minorHAnsi" w:cs="Arial"/>
          <w:caps/>
          <w:noProof/>
          <w:sz w:val="24"/>
          <w:szCs w:val="24"/>
          <w:lang w:eastAsia="ru-RU"/>
        </w:rPr>
        <w:t xml:space="preserve"> </w:t>
      </w:r>
      <w:r w:rsidRPr="007B72B5">
        <w:rPr>
          <w:rFonts w:asciiTheme="minorHAnsi" w:eastAsia="Times New Roman" w:hAnsiTheme="minorHAnsi" w:cs="Arial"/>
          <w:noProof/>
          <w:sz w:val="24"/>
          <w:szCs w:val="24"/>
          <w:lang w:eastAsia="ru-RU"/>
        </w:rPr>
        <w:t>Михновского сельского поселения</w:t>
      </w:r>
      <w:r w:rsidR="008C1926" w:rsidRPr="007B72B5">
        <w:rPr>
          <w:rFonts w:asciiTheme="minorHAnsi" w:eastAsia="Times New Roman" w:hAnsiTheme="minorHAnsi"/>
          <w:noProof/>
          <w:webHidden/>
          <w:sz w:val="24"/>
          <w:szCs w:val="24"/>
          <w:lang w:eastAsia="ru-RU"/>
        </w:rPr>
        <w:tab/>
      </w:r>
      <w:r w:rsidR="00225EFA">
        <w:rPr>
          <w:rFonts w:asciiTheme="minorHAnsi" w:eastAsia="Times New Roman" w:hAnsiTheme="minorHAnsi"/>
          <w:noProof/>
          <w:webHidden/>
          <w:sz w:val="24"/>
          <w:szCs w:val="24"/>
          <w:lang w:eastAsia="ru-RU"/>
        </w:rPr>
        <w:t>6</w:t>
      </w:r>
    </w:p>
    <w:p w:rsidR="007B72B5" w:rsidRDefault="007B72B5" w:rsidP="008C1926">
      <w:pPr>
        <w:tabs>
          <w:tab w:val="left" w:pos="480"/>
          <w:tab w:val="right" w:pos="9345"/>
        </w:tabs>
        <w:spacing w:after="0" w:line="360" w:lineRule="auto"/>
        <w:rPr>
          <w:rFonts w:asciiTheme="minorHAnsi" w:eastAsia="Times New Roman" w:hAnsiTheme="minorHAnsi" w:cs="Arial"/>
          <w:b/>
          <w:bCs/>
          <w:noProof/>
          <w:sz w:val="24"/>
          <w:szCs w:val="24"/>
          <w:lang w:eastAsia="ru-RU"/>
        </w:rPr>
      </w:pPr>
    </w:p>
    <w:p w:rsidR="008C1926" w:rsidRPr="007B72B5" w:rsidRDefault="008C1926" w:rsidP="008C1926">
      <w:pPr>
        <w:tabs>
          <w:tab w:val="left" w:pos="480"/>
          <w:tab w:val="right" w:pos="9345"/>
        </w:tabs>
        <w:spacing w:after="0" w:line="360" w:lineRule="auto"/>
        <w:rPr>
          <w:rFonts w:asciiTheme="minorHAnsi" w:eastAsia="Times New Roman" w:hAnsiTheme="minorHAnsi"/>
          <w:noProof/>
          <w:sz w:val="24"/>
          <w:szCs w:val="24"/>
          <w:lang w:eastAsia="ru-RU"/>
        </w:rPr>
      </w:pPr>
      <w:r w:rsidRPr="007B72B5">
        <w:rPr>
          <w:rFonts w:asciiTheme="minorHAnsi" w:eastAsia="Times New Roman" w:hAnsiTheme="minorHAnsi" w:cs="Arial"/>
          <w:b/>
          <w:bCs/>
          <w:noProof/>
          <w:sz w:val="24"/>
          <w:szCs w:val="24"/>
          <w:lang w:eastAsia="ru-RU"/>
        </w:rPr>
        <w:t>АНАЛИЗ СОСТОЯНИЯ ТЕРРИТОРИИ МИХНОВСКОГО СЕЛЬСКОГО ПОСЕЛЕНИЯ, ПРОБЛЕМ И НАПРАВЛЕНИЙ ЕЕ КОМПЛЕКСНОГО РАЗВИТИЯ</w:t>
      </w:r>
      <w:r w:rsidRPr="007B72B5">
        <w:rPr>
          <w:rFonts w:asciiTheme="minorHAnsi" w:eastAsia="Times New Roman" w:hAnsiTheme="minorHAnsi"/>
          <w:b/>
          <w:bCs/>
          <w:noProof/>
          <w:webHidden/>
          <w:sz w:val="24"/>
          <w:szCs w:val="24"/>
          <w:lang w:eastAsia="ru-RU"/>
        </w:rPr>
        <w:tab/>
      </w:r>
    </w:p>
    <w:p w:rsidR="008C1926" w:rsidRPr="007B72B5" w:rsidRDefault="008C1926" w:rsidP="008C1926">
      <w:pPr>
        <w:tabs>
          <w:tab w:val="right" w:leader="dot" w:pos="9629"/>
        </w:tabs>
        <w:spacing w:after="0" w:line="360" w:lineRule="auto"/>
        <w:ind w:left="480"/>
        <w:rPr>
          <w:rFonts w:asciiTheme="minorHAnsi" w:eastAsia="Times New Roman" w:hAnsiTheme="minorHAnsi"/>
          <w:sz w:val="24"/>
          <w:szCs w:val="24"/>
          <w:lang w:eastAsia="ru-RU"/>
        </w:rPr>
      </w:pPr>
      <w:r w:rsidRPr="007B72B5">
        <w:rPr>
          <w:rFonts w:asciiTheme="minorHAnsi" w:eastAsia="Times New Roman" w:hAnsiTheme="minorHAnsi" w:cs="Arial"/>
          <w:b/>
          <w:caps/>
          <w:noProof/>
          <w:sz w:val="24"/>
          <w:szCs w:val="24"/>
          <w:lang w:eastAsia="ru-RU"/>
        </w:rPr>
        <w:t xml:space="preserve">1. </w:t>
      </w:r>
      <w:r w:rsidRPr="007B72B5">
        <w:rPr>
          <w:rFonts w:asciiTheme="minorHAnsi" w:eastAsia="Times New Roman" w:hAnsiTheme="minorHAnsi" w:cs="Arial"/>
          <w:b/>
          <w:noProof/>
          <w:sz w:val="24"/>
          <w:szCs w:val="24"/>
          <w:lang w:eastAsia="ru-RU"/>
        </w:rPr>
        <w:t>Обзор Михновского сельского поселения</w:t>
      </w:r>
      <w:r w:rsidRPr="007B72B5">
        <w:rPr>
          <w:rFonts w:asciiTheme="minorHAnsi" w:eastAsia="Times New Roman" w:hAnsiTheme="minorHAnsi"/>
          <w:noProof/>
          <w:webHidden/>
          <w:sz w:val="24"/>
          <w:szCs w:val="24"/>
          <w:lang w:eastAsia="ru-RU"/>
        </w:rPr>
        <w:tab/>
      </w:r>
      <w:r w:rsidR="00225EFA">
        <w:rPr>
          <w:rFonts w:asciiTheme="minorHAnsi" w:eastAsia="Times New Roman" w:hAnsiTheme="minorHAnsi"/>
          <w:noProof/>
          <w:webHidden/>
          <w:sz w:val="24"/>
          <w:szCs w:val="24"/>
          <w:lang w:eastAsia="ru-RU"/>
        </w:rPr>
        <w:t>8</w:t>
      </w:r>
    </w:p>
    <w:p w:rsidR="008C1926" w:rsidRPr="007B72B5" w:rsidRDefault="008C1926" w:rsidP="008C1926">
      <w:pPr>
        <w:tabs>
          <w:tab w:val="right" w:leader="dot" w:pos="9629"/>
        </w:tabs>
        <w:spacing w:after="0" w:line="360" w:lineRule="auto"/>
        <w:ind w:left="480"/>
        <w:rPr>
          <w:rFonts w:asciiTheme="minorHAnsi" w:eastAsia="Times New Roman" w:hAnsiTheme="minorHAnsi"/>
          <w:sz w:val="24"/>
          <w:szCs w:val="24"/>
          <w:lang w:eastAsia="ru-RU"/>
        </w:rPr>
      </w:pPr>
      <w:r w:rsidRPr="007B72B5">
        <w:rPr>
          <w:rFonts w:asciiTheme="minorHAnsi" w:eastAsia="Times New Roman" w:hAnsiTheme="minorHAnsi"/>
          <w:sz w:val="24"/>
          <w:szCs w:val="24"/>
          <w:lang w:eastAsia="ru-RU"/>
        </w:rPr>
        <w:t>1.1. Общие сведения о сельском поселении</w:t>
      </w:r>
      <w:r w:rsidRPr="007B72B5">
        <w:rPr>
          <w:rFonts w:asciiTheme="minorHAnsi" w:eastAsia="Times New Roman" w:hAnsiTheme="minorHAnsi"/>
          <w:webHidden/>
          <w:sz w:val="24"/>
          <w:szCs w:val="24"/>
          <w:lang w:eastAsia="ru-RU"/>
        </w:rPr>
        <w:tab/>
      </w:r>
      <w:r w:rsidR="00225EFA">
        <w:rPr>
          <w:rFonts w:asciiTheme="minorHAnsi" w:eastAsia="Times New Roman" w:hAnsiTheme="minorHAnsi"/>
          <w:webHidden/>
          <w:sz w:val="24"/>
          <w:szCs w:val="24"/>
          <w:lang w:eastAsia="ru-RU"/>
        </w:rPr>
        <w:t>8</w:t>
      </w:r>
    </w:p>
    <w:p w:rsidR="008C1926" w:rsidRPr="007B72B5" w:rsidRDefault="008C1926" w:rsidP="008C1926">
      <w:pPr>
        <w:tabs>
          <w:tab w:val="right" w:leader="dot" w:pos="9629"/>
        </w:tabs>
        <w:spacing w:after="0" w:line="360" w:lineRule="auto"/>
        <w:ind w:left="480"/>
        <w:rPr>
          <w:rFonts w:asciiTheme="minorHAnsi" w:eastAsia="Times New Roman" w:hAnsiTheme="minorHAnsi"/>
          <w:sz w:val="24"/>
          <w:szCs w:val="24"/>
          <w:lang w:eastAsia="ru-RU"/>
        </w:rPr>
      </w:pPr>
      <w:r w:rsidRPr="007B72B5">
        <w:rPr>
          <w:rFonts w:asciiTheme="minorHAnsi" w:eastAsia="Times New Roman" w:hAnsiTheme="minorHAnsi"/>
          <w:sz w:val="24"/>
          <w:szCs w:val="24"/>
          <w:lang w:eastAsia="ru-RU"/>
        </w:rPr>
        <w:t>1.2. Историческая справка</w:t>
      </w:r>
      <w:r w:rsidRPr="007B72B5">
        <w:rPr>
          <w:rFonts w:asciiTheme="minorHAnsi" w:eastAsia="Times New Roman" w:hAnsiTheme="minorHAnsi"/>
          <w:webHidden/>
          <w:sz w:val="24"/>
          <w:szCs w:val="24"/>
          <w:lang w:eastAsia="ru-RU"/>
        </w:rPr>
        <w:tab/>
      </w:r>
      <w:r w:rsidR="00225EFA">
        <w:rPr>
          <w:rFonts w:asciiTheme="minorHAnsi" w:eastAsia="Times New Roman" w:hAnsiTheme="minorHAnsi"/>
          <w:webHidden/>
          <w:sz w:val="24"/>
          <w:szCs w:val="24"/>
          <w:lang w:eastAsia="ru-RU"/>
        </w:rPr>
        <w:t>9</w:t>
      </w:r>
    </w:p>
    <w:p w:rsidR="008C1926" w:rsidRPr="007B72B5" w:rsidRDefault="008C1926" w:rsidP="008C1926">
      <w:pPr>
        <w:tabs>
          <w:tab w:val="right" w:leader="dot" w:pos="9629"/>
        </w:tabs>
        <w:spacing w:after="0" w:line="360" w:lineRule="auto"/>
        <w:ind w:left="480"/>
        <w:rPr>
          <w:rFonts w:asciiTheme="minorHAnsi" w:eastAsia="Times New Roman" w:hAnsiTheme="minorHAnsi"/>
          <w:noProof/>
          <w:sz w:val="24"/>
          <w:szCs w:val="24"/>
          <w:lang w:eastAsia="ru-RU"/>
        </w:rPr>
      </w:pPr>
      <w:r w:rsidRPr="007B72B5">
        <w:rPr>
          <w:rFonts w:asciiTheme="minorHAnsi" w:eastAsia="Times New Roman" w:hAnsiTheme="minorHAnsi" w:cs="Arial"/>
          <w:b/>
          <w:caps/>
          <w:noProof/>
          <w:sz w:val="24"/>
          <w:szCs w:val="24"/>
          <w:lang w:eastAsia="ru-RU"/>
        </w:rPr>
        <w:t xml:space="preserve">2. </w:t>
      </w:r>
      <w:r w:rsidRPr="007B72B5">
        <w:rPr>
          <w:rFonts w:asciiTheme="minorHAnsi" w:eastAsia="Times New Roman" w:hAnsiTheme="minorHAnsi" w:cs="Arial"/>
          <w:b/>
          <w:noProof/>
          <w:sz w:val="24"/>
          <w:szCs w:val="24"/>
          <w:lang w:eastAsia="ru-RU"/>
        </w:rPr>
        <w:t>Оценка природно-ресурсного потенциала</w:t>
      </w:r>
      <w:r w:rsidRPr="007B72B5">
        <w:rPr>
          <w:rFonts w:asciiTheme="minorHAnsi" w:eastAsia="Times New Roman" w:hAnsiTheme="minorHAnsi"/>
          <w:noProof/>
          <w:webHidden/>
          <w:sz w:val="24"/>
          <w:szCs w:val="24"/>
          <w:lang w:eastAsia="ru-RU"/>
        </w:rPr>
        <w:tab/>
      </w:r>
      <w:r w:rsidR="00225EFA">
        <w:rPr>
          <w:rFonts w:asciiTheme="minorHAnsi" w:eastAsia="Times New Roman" w:hAnsiTheme="minorHAnsi"/>
          <w:noProof/>
          <w:webHidden/>
          <w:sz w:val="24"/>
          <w:szCs w:val="24"/>
          <w:lang w:eastAsia="ru-RU"/>
        </w:rPr>
        <w:t>11</w:t>
      </w:r>
    </w:p>
    <w:p w:rsidR="008C1926" w:rsidRPr="007B72B5" w:rsidRDefault="008C1926" w:rsidP="008C1926">
      <w:pPr>
        <w:tabs>
          <w:tab w:val="right" w:leader="dot" w:pos="9629"/>
        </w:tabs>
        <w:spacing w:after="0" w:line="360" w:lineRule="auto"/>
        <w:ind w:left="480"/>
        <w:rPr>
          <w:rFonts w:asciiTheme="minorHAnsi" w:eastAsia="Times New Roman" w:hAnsiTheme="minorHAnsi"/>
          <w:sz w:val="24"/>
          <w:szCs w:val="24"/>
          <w:lang w:eastAsia="ru-RU"/>
        </w:rPr>
      </w:pPr>
      <w:r w:rsidRPr="007B72B5">
        <w:rPr>
          <w:rFonts w:asciiTheme="minorHAnsi" w:eastAsia="Times New Roman" w:hAnsiTheme="minorHAnsi"/>
          <w:sz w:val="24"/>
          <w:szCs w:val="24"/>
          <w:lang w:eastAsia="ru-RU"/>
        </w:rPr>
        <w:t>2.1. Рельеф и геологические условия</w:t>
      </w:r>
      <w:r w:rsidRPr="007B72B5">
        <w:rPr>
          <w:rFonts w:asciiTheme="minorHAnsi" w:eastAsia="Times New Roman" w:hAnsiTheme="minorHAnsi"/>
          <w:webHidden/>
          <w:sz w:val="24"/>
          <w:szCs w:val="24"/>
          <w:lang w:eastAsia="ru-RU"/>
        </w:rPr>
        <w:tab/>
        <w:t>11</w:t>
      </w:r>
    </w:p>
    <w:p w:rsidR="008C1926" w:rsidRPr="007B72B5" w:rsidRDefault="008C1926" w:rsidP="008C1926">
      <w:pPr>
        <w:tabs>
          <w:tab w:val="right" w:leader="dot" w:pos="9629"/>
        </w:tabs>
        <w:spacing w:after="0" w:line="360" w:lineRule="auto"/>
        <w:ind w:left="480"/>
        <w:rPr>
          <w:rFonts w:asciiTheme="minorHAnsi" w:eastAsia="Times New Roman" w:hAnsiTheme="minorHAnsi"/>
          <w:sz w:val="24"/>
          <w:szCs w:val="24"/>
          <w:lang w:eastAsia="ru-RU"/>
        </w:rPr>
      </w:pPr>
      <w:r w:rsidRPr="007B72B5">
        <w:rPr>
          <w:rFonts w:asciiTheme="minorHAnsi" w:eastAsia="Times New Roman" w:hAnsiTheme="minorHAnsi"/>
          <w:sz w:val="24"/>
          <w:szCs w:val="24"/>
          <w:lang w:eastAsia="ru-RU"/>
        </w:rPr>
        <w:t>2.2. Климатические характеристики.</w:t>
      </w:r>
      <w:r w:rsidRPr="007B72B5">
        <w:rPr>
          <w:rFonts w:asciiTheme="minorHAnsi" w:eastAsia="Times New Roman" w:hAnsiTheme="minorHAnsi"/>
          <w:webHidden/>
          <w:sz w:val="24"/>
          <w:szCs w:val="24"/>
          <w:lang w:eastAsia="ru-RU"/>
        </w:rPr>
        <w:tab/>
      </w:r>
      <w:r w:rsidRPr="007B72B5">
        <w:rPr>
          <w:rFonts w:asciiTheme="minorHAnsi" w:eastAsia="Times New Roman" w:hAnsiTheme="minorHAnsi"/>
          <w:sz w:val="24"/>
          <w:szCs w:val="24"/>
          <w:lang w:eastAsia="ru-RU"/>
        </w:rPr>
        <w:t>1</w:t>
      </w:r>
      <w:r w:rsidR="00E25055">
        <w:rPr>
          <w:rFonts w:asciiTheme="minorHAnsi" w:eastAsia="Times New Roman" w:hAnsiTheme="minorHAnsi"/>
          <w:sz w:val="24"/>
          <w:szCs w:val="24"/>
          <w:lang w:eastAsia="ru-RU"/>
        </w:rPr>
        <w:t>1</w:t>
      </w:r>
    </w:p>
    <w:p w:rsidR="008C1926" w:rsidRPr="007B72B5" w:rsidRDefault="008C1926" w:rsidP="008C1926">
      <w:pPr>
        <w:tabs>
          <w:tab w:val="right" w:leader="dot" w:pos="9629"/>
        </w:tabs>
        <w:spacing w:after="0" w:line="360" w:lineRule="auto"/>
        <w:ind w:left="480"/>
        <w:rPr>
          <w:rFonts w:asciiTheme="minorHAnsi" w:eastAsia="Times New Roman" w:hAnsiTheme="minorHAnsi"/>
          <w:webHidden/>
          <w:sz w:val="24"/>
          <w:szCs w:val="24"/>
          <w:lang w:eastAsia="ru-RU"/>
        </w:rPr>
      </w:pPr>
      <w:r w:rsidRPr="007B72B5">
        <w:rPr>
          <w:rFonts w:asciiTheme="minorHAnsi" w:eastAsia="Times New Roman" w:hAnsiTheme="minorHAnsi"/>
          <w:sz w:val="24"/>
          <w:szCs w:val="24"/>
          <w:lang w:eastAsia="ru-RU"/>
        </w:rPr>
        <w:t>2.3. Гидрогеологические условия.</w:t>
      </w:r>
      <w:r w:rsidRPr="007B72B5">
        <w:rPr>
          <w:rFonts w:asciiTheme="minorHAnsi" w:eastAsia="Times New Roman" w:hAnsiTheme="minorHAnsi"/>
          <w:webHidden/>
          <w:sz w:val="24"/>
          <w:szCs w:val="24"/>
          <w:lang w:eastAsia="ru-RU"/>
        </w:rPr>
        <w:tab/>
      </w:r>
      <w:r w:rsidR="00E25055">
        <w:rPr>
          <w:rFonts w:asciiTheme="minorHAnsi" w:eastAsia="Times New Roman" w:hAnsiTheme="minorHAnsi"/>
          <w:webHidden/>
          <w:sz w:val="24"/>
          <w:szCs w:val="24"/>
          <w:lang w:eastAsia="ru-RU"/>
        </w:rPr>
        <w:t>13</w:t>
      </w:r>
    </w:p>
    <w:p w:rsidR="008C1926" w:rsidRPr="007B72B5" w:rsidRDefault="008C1926" w:rsidP="008C1926">
      <w:pPr>
        <w:tabs>
          <w:tab w:val="right" w:leader="dot" w:pos="9629"/>
        </w:tabs>
        <w:spacing w:after="0" w:line="360" w:lineRule="auto"/>
        <w:ind w:left="480"/>
        <w:rPr>
          <w:rFonts w:asciiTheme="minorHAnsi" w:eastAsia="Times New Roman" w:hAnsiTheme="minorHAnsi"/>
          <w:webHidden/>
          <w:sz w:val="24"/>
          <w:szCs w:val="24"/>
          <w:lang w:eastAsia="ru-RU"/>
        </w:rPr>
      </w:pPr>
      <w:r w:rsidRPr="007B72B5">
        <w:rPr>
          <w:rFonts w:asciiTheme="minorHAnsi" w:eastAsia="Times New Roman" w:hAnsiTheme="minorHAnsi"/>
          <w:sz w:val="24"/>
          <w:szCs w:val="24"/>
          <w:lang w:eastAsia="ru-RU"/>
        </w:rPr>
        <w:t>2.4. Растительный и животный мир</w:t>
      </w:r>
      <w:r w:rsidRPr="007B72B5">
        <w:rPr>
          <w:rFonts w:asciiTheme="minorHAnsi" w:eastAsia="Times New Roman" w:hAnsiTheme="minorHAnsi"/>
          <w:webHidden/>
          <w:sz w:val="24"/>
          <w:szCs w:val="24"/>
          <w:lang w:eastAsia="ru-RU"/>
        </w:rPr>
        <w:tab/>
        <w:t>15</w:t>
      </w:r>
    </w:p>
    <w:p w:rsidR="008C1926" w:rsidRPr="007B72B5" w:rsidRDefault="008C1926" w:rsidP="008C1926">
      <w:pPr>
        <w:tabs>
          <w:tab w:val="right" w:leader="dot" w:pos="9629"/>
        </w:tabs>
        <w:spacing w:after="0" w:line="360" w:lineRule="auto"/>
        <w:ind w:left="480"/>
        <w:rPr>
          <w:rFonts w:asciiTheme="minorHAnsi" w:eastAsia="Times New Roman" w:hAnsiTheme="minorHAnsi"/>
          <w:noProof/>
          <w:sz w:val="24"/>
          <w:szCs w:val="24"/>
          <w:lang w:eastAsia="ru-RU"/>
        </w:rPr>
      </w:pPr>
      <w:r w:rsidRPr="007B72B5">
        <w:rPr>
          <w:rFonts w:asciiTheme="minorHAnsi" w:eastAsia="Times New Roman" w:hAnsiTheme="minorHAnsi" w:cs="Arial"/>
          <w:b/>
          <w:caps/>
          <w:noProof/>
          <w:sz w:val="24"/>
          <w:szCs w:val="24"/>
          <w:lang w:eastAsia="ru-RU"/>
        </w:rPr>
        <w:t xml:space="preserve">3. </w:t>
      </w:r>
      <w:r w:rsidRPr="007B72B5">
        <w:rPr>
          <w:rFonts w:asciiTheme="minorHAnsi" w:eastAsia="Times New Roman" w:hAnsiTheme="minorHAnsi" w:cs="Arial"/>
          <w:b/>
          <w:noProof/>
          <w:sz w:val="24"/>
          <w:szCs w:val="24"/>
          <w:lang w:eastAsia="ru-RU"/>
        </w:rPr>
        <w:t>Оценка социально-экономического потенциала</w:t>
      </w:r>
      <w:r w:rsidR="00E25055">
        <w:rPr>
          <w:rFonts w:asciiTheme="minorHAnsi" w:eastAsia="Times New Roman" w:hAnsiTheme="minorHAnsi"/>
          <w:noProof/>
          <w:webHidden/>
          <w:sz w:val="24"/>
          <w:szCs w:val="24"/>
          <w:lang w:eastAsia="ru-RU"/>
        </w:rPr>
        <w:tab/>
        <w:t>16</w:t>
      </w:r>
    </w:p>
    <w:p w:rsidR="008C1926" w:rsidRPr="007B72B5" w:rsidRDefault="008C1926" w:rsidP="008C1926">
      <w:pPr>
        <w:tabs>
          <w:tab w:val="right" w:leader="dot" w:pos="9629"/>
        </w:tabs>
        <w:spacing w:after="0" w:line="360" w:lineRule="auto"/>
        <w:ind w:left="480"/>
        <w:rPr>
          <w:rFonts w:asciiTheme="minorHAnsi" w:eastAsia="Times New Roman" w:hAnsiTheme="minorHAnsi"/>
          <w:webHidden/>
          <w:sz w:val="24"/>
          <w:szCs w:val="24"/>
          <w:lang w:eastAsia="ru-RU"/>
        </w:rPr>
      </w:pPr>
      <w:r w:rsidRPr="007B72B5">
        <w:rPr>
          <w:rFonts w:asciiTheme="minorHAnsi" w:eastAsia="Times New Roman" w:hAnsiTheme="minorHAnsi"/>
          <w:sz w:val="24"/>
          <w:szCs w:val="24"/>
          <w:lang w:eastAsia="ru-RU"/>
        </w:rPr>
        <w:t>3.1. Население. Социально-демографическая ситуация</w:t>
      </w:r>
      <w:r w:rsidR="00E25055">
        <w:rPr>
          <w:rFonts w:asciiTheme="minorHAnsi" w:eastAsia="Times New Roman" w:hAnsiTheme="minorHAnsi"/>
          <w:webHidden/>
          <w:sz w:val="24"/>
          <w:szCs w:val="24"/>
          <w:lang w:eastAsia="ru-RU"/>
        </w:rPr>
        <w:tab/>
        <w:t>16</w:t>
      </w:r>
    </w:p>
    <w:p w:rsidR="008C1926" w:rsidRPr="007B72B5" w:rsidRDefault="008C1926" w:rsidP="008C1926">
      <w:pPr>
        <w:tabs>
          <w:tab w:val="right" w:leader="dot" w:pos="9629"/>
        </w:tabs>
        <w:spacing w:after="0" w:line="360" w:lineRule="auto"/>
        <w:ind w:left="480"/>
        <w:rPr>
          <w:rFonts w:asciiTheme="minorHAnsi" w:eastAsia="Times New Roman" w:hAnsiTheme="minorHAnsi"/>
          <w:webHidden/>
          <w:sz w:val="24"/>
          <w:szCs w:val="24"/>
          <w:lang w:eastAsia="ru-RU"/>
        </w:rPr>
      </w:pPr>
      <w:r w:rsidRPr="007B72B5">
        <w:rPr>
          <w:rFonts w:asciiTheme="minorHAnsi" w:eastAsia="Times New Roman" w:hAnsiTheme="minorHAnsi"/>
          <w:sz w:val="24"/>
          <w:szCs w:val="24"/>
          <w:lang w:eastAsia="ru-RU"/>
        </w:rPr>
        <w:t>3.2. Социально-экономическое положение. Трудовые ресурсы</w:t>
      </w:r>
      <w:r w:rsidR="00E25055">
        <w:rPr>
          <w:rFonts w:asciiTheme="minorHAnsi" w:eastAsia="Times New Roman" w:hAnsiTheme="minorHAnsi"/>
          <w:webHidden/>
          <w:sz w:val="24"/>
          <w:szCs w:val="24"/>
          <w:lang w:eastAsia="ru-RU"/>
        </w:rPr>
        <w:tab/>
        <w:t>26</w:t>
      </w:r>
    </w:p>
    <w:p w:rsidR="008C1926" w:rsidRPr="007B72B5" w:rsidRDefault="008C1926" w:rsidP="008C1926">
      <w:pPr>
        <w:tabs>
          <w:tab w:val="right" w:leader="dot" w:pos="9629"/>
        </w:tabs>
        <w:spacing w:after="0" w:line="360" w:lineRule="auto"/>
        <w:ind w:left="480"/>
        <w:rPr>
          <w:rFonts w:asciiTheme="minorHAnsi" w:eastAsia="Times New Roman" w:hAnsiTheme="minorHAnsi"/>
          <w:webHidden/>
          <w:sz w:val="24"/>
          <w:szCs w:val="24"/>
          <w:lang w:eastAsia="ru-RU"/>
        </w:rPr>
      </w:pPr>
      <w:r w:rsidRPr="007B72B5">
        <w:rPr>
          <w:rFonts w:asciiTheme="minorHAnsi" w:eastAsia="Times New Roman" w:hAnsiTheme="minorHAnsi"/>
          <w:sz w:val="24"/>
          <w:szCs w:val="24"/>
          <w:lang w:eastAsia="ru-RU"/>
        </w:rPr>
        <w:t>3.3. Жилищная сфера</w:t>
      </w:r>
      <w:r w:rsidRPr="007B72B5">
        <w:rPr>
          <w:rFonts w:asciiTheme="minorHAnsi" w:eastAsia="Times New Roman" w:hAnsiTheme="minorHAnsi"/>
          <w:webHidden/>
          <w:sz w:val="24"/>
          <w:szCs w:val="24"/>
          <w:lang w:eastAsia="ru-RU"/>
        </w:rPr>
        <w:tab/>
        <w:t>2</w:t>
      </w:r>
      <w:r w:rsidR="00F84670">
        <w:rPr>
          <w:rFonts w:asciiTheme="minorHAnsi" w:eastAsia="Times New Roman" w:hAnsiTheme="minorHAnsi"/>
          <w:webHidden/>
          <w:sz w:val="24"/>
          <w:szCs w:val="24"/>
          <w:lang w:eastAsia="ru-RU"/>
        </w:rPr>
        <w:t>9</w:t>
      </w:r>
    </w:p>
    <w:p w:rsidR="008C1926" w:rsidRPr="007B72B5" w:rsidRDefault="008C1926" w:rsidP="008C1926">
      <w:pPr>
        <w:tabs>
          <w:tab w:val="right" w:leader="dot" w:pos="9629"/>
        </w:tabs>
        <w:spacing w:after="0" w:line="360" w:lineRule="auto"/>
        <w:ind w:left="480"/>
        <w:rPr>
          <w:rFonts w:asciiTheme="minorHAnsi" w:eastAsia="Times New Roman" w:hAnsiTheme="minorHAnsi"/>
          <w:webHidden/>
          <w:sz w:val="24"/>
          <w:szCs w:val="24"/>
          <w:lang w:eastAsia="ru-RU"/>
        </w:rPr>
      </w:pPr>
      <w:r w:rsidRPr="007B72B5">
        <w:rPr>
          <w:rFonts w:asciiTheme="minorHAnsi" w:eastAsia="Times New Roman" w:hAnsiTheme="minorHAnsi"/>
          <w:sz w:val="24"/>
          <w:szCs w:val="24"/>
          <w:lang w:eastAsia="ru-RU"/>
        </w:rPr>
        <w:t>3.4. Социальная сфера</w:t>
      </w:r>
      <w:r w:rsidR="00F84670">
        <w:rPr>
          <w:rFonts w:asciiTheme="minorHAnsi" w:eastAsia="Times New Roman" w:hAnsiTheme="minorHAnsi"/>
          <w:webHidden/>
          <w:sz w:val="24"/>
          <w:szCs w:val="24"/>
          <w:lang w:eastAsia="ru-RU"/>
        </w:rPr>
        <w:tab/>
        <w:t>34</w:t>
      </w:r>
    </w:p>
    <w:p w:rsidR="008C1926" w:rsidRPr="007B72B5" w:rsidRDefault="008C1926" w:rsidP="008C1926">
      <w:pPr>
        <w:tabs>
          <w:tab w:val="right" w:leader="dot" w:pos="9629"/>
        </w:tabs>
        <w:spacing w:after="0" w:line="360" w:lineRule="auto"/>
        <w:ind w:left="851"/>
        <w:rPr>
          <w:rFonts w:asciiTheme="minorHAnsi" w:eastAsia="Times New Roman" w:hAnsiTheme="minorHAnsi"/>
          <w:webHidden/>
          <w:sz w:val="24"/>
          <w:szCs w:val="24"/>
          <w:lang w:eastAsia="ru-RU"/>
        </w:rPr>
      </w:pPr>
      <w:r w:rsidRPr="007B72B5">
        <w:rPr>
          <w:rFonts w:asciiTheme="minorHAnsi" w:eastAsia="Times New Roman" w:hAnsiTheme="minorHAnsi"/>
          <w:sz w:val="24"/>
          <w:szCs w:val="24"/>
          <w:lang w:eastAsia="ru-RU"/>
        </w:rPr>
        <w:t>3.4.1. Образовательные учреждения</w:t>
      </w:r>
      <w:r w:rsidR="003E0330">
        <w:rPr>
          <w:rFonts w:asciiTheme="minorHAnsi" w:eastAsia="Times New Roman" w:hAnsiTheme="minorHAnsi"/>
          <w:webHidden/>
          <w:sz w:val="24"/>
          <w:szCs w:val="24"/>
          <w:lang w:eastAsia="ru-RU"/>
        </w:rPr>
        <w:tab/>
        <w:t>43</w:t>
      </w:r>
    </w:p>
    <w:p w:rsidR="008C1926" w:rsidRPr="007B72B5" w:rsidRDefault="008C1926" w:rsidP="008C1926">
      <w:pPr>
        <w:tabs>
          <w:tab w:val="right" w:leader="dot" w:pos="9629"/>
        </w:tabs>
        <w:spacing w:after="0" w:line="360" w:lineRule="auto"/>
        <w:ind w:left="851"/>
        <w:rPr>
          <w:rFonts w:asciiTheme="minorHAnsi" w:eastAsia="Times New Roman" w:hAnsiTheme="minorHAnsi"/>
          <w:webHidden/>
          <w:sz w:val="24"/>
          <w:szCs w:val="24"/>
          <w:lang w:eastAsia="ru-RU"/>
        </w:rPr>
      </w:pPr>
      <w:r w:rsidRPr="007B72B5">
        <w:rPr>
          <w:rFonts w:asciiTheme="minorHAnsi" w:eastAsia="Times New Roman" w:hAnsiTheme="minorHAnsi"/>
          <w:sz w:val="24"/>
          <w:szCs w:val="24"/>
          <w:lang w:eastAsia="ru-RU"/>
        </w:rPr>
        <w:t>3.4.2. Учреждения культурно-развлекательного обеспечения, спортивные и физкультурно-оздоровительные сооружения</w:t>
      </w:r>
      <w:r w:rsidR="00F84670">
        <w:rPr>
          <w:rFonts w:asciiTheme="minorHAnsi" w:eastAsia="Times New Roman" w:hAnsiTheme="minorHAnsi"/>
          <w:webHidden/>
          <w:sz w:val="24"/>
          <w:szCs w:val="24"/>
          <w:lang w:eastAsia="ru-RU"/>
        </w:rPr>
        <w:tab/>
        <w:t>4</w:t>
      </w:r>
      <w:r w:rsidR="003E0330">
        <w:rPr>
          <w:rFonts w:asciiTheme="minorHAnsi" w:eastAsia="Times New Roman" w:hAnsiTheme="minorHAnsi"/>
          <w:webHidden/>
          <w:sz w:val="24"/>
          <w:szCs w:val="24"/>
          <w:lang w:eastAsia="ru-RU"/>
        </w:rPr>
        <w:t>6</w:t>
      </w:r>
    </w:p>
    <w:p w:rsidR="008C1926" w:rsidRPr="007B72B5" w:rsidRDefault="008C1926" w:rsidP="008C1926">
      <w:pPr>
        <w:tabs>
          <w:tab w:val="right" w:leader="dot" w:pos="9629"/>
        </w:tabs>
        <w:spacing w:after="0" w:line="360" w:lineRule="auto"/>
        <w:ind w:left="851"/>
        <w:rPr>
          <w:rFonts w:asciiTheme="minorHAnsi" w:eastAsia="Times New Roman" w:hAnsiTheme="minorHAnsi"/>
          <w:webHidden/>
          <w:sz w:val="24"/>
          <w:szCs w:val="24"/>
          <w:lang w:eastAsia="ru-RU"/>
        </w:rPr>
      </w:pPr>
      <w:r w:rsidRPr="007B72B5">
        <w:rPr>
          <w:rFonts w:asciiTheme="minorHAnsi" w:eastAsia="Times New Roman" w:hAnsiTheme="minorHAnsi"/>
          <w:sz w:val="24"/>
          <w:szCs w:val="24"/>
          <w:lang w:eastAsia="ru-RU"/>
        </w:rPr>
        <w:t>3.4.3. Учреждения здравоохранения</w:t>
      </w:r>
      <w:r w:rsidR="00F84670">
        <w:rPr>
          <w:rFonts w:asciiTheme="minorHAnsi" w:eastAsia="Times New Roman" w:hAnsiTheme="minorHAnsi"/>
          <w:webHidden/>
          <w:sz w:val="24"/>
          <w:szCs w:val="24"/>
          <w:lang w:eastAsia="ru-RU"/>
        </w:rPr>
        <w:tab/>
      </w:r>
      <w:r w:rsidR="003E0330">
        <w:rPr>
          <w:rFonts w:asciiTheme="minorHAnsi" w:eastAsia="Times New Roman" w:hAnsiTheme="minorHAnsi"/>
          <w:webHidden/>
          <w:sz w:val="24"/>
          <w:szCs w:val="24"/>
          <w:lang w:eastAsia="ru-RU"/>
        </w:rPr>
        <w:t>50</w:t>
      </w:r>
    </w:p>
    <w:p w:rsidR="008C1926" w:rsidRPr="007B72B5" w:rsidRDefault="008C1926" w:rsidP="008C1926">
      <w:pPr>
        <w:tabs>
          <w:tab w:val="right" w:leader="dot" w:pos="9629"/>
        </w:tabs>
        <w:spacing w:after="0" w:line="360" w:lineRule="auto"/>
        <w:ind w:left="851"/>
        <w:rPr>
          <w:rFonts w:asciiTheme="minorHAnsi" w:eastAsia="Times New Roman" w:hAnsiTheme="minorHAnsi"/>
          <w:webHidden/>
          <w:sz w:val="24"/>
          <w:szCs w:val="24"/>
          <w:lang w:eastAsia="ru-RU"/>
        </w:rPr>
      </w:pPr>
      <w:r w:rsidRPr="007B72B5">
        <w:rPr>
          <w:rFonts w:asciiTheme="minorHAnsi" w:eastAsia="Times New Roman" w:hAnsiTheme="minorHAnsi"/>
          <w:sz w:val="24"/>
          <w:szCs w:val="24"/>
          <w:lang w:eastAsia="ru-RU"/>
        </w:rPr>
        <w:t>3.4.4. Предприятия торговли, общественного питания и бытового обслуживания</w:t>
      </w:r>
      <w:r w:rsidRPr="007B72B5">
        <w:rPr>
          <w:rFonts w:asciiTheme="minorHAnsi" w:eastAsia="Times New Roman" w:hAnsiTheme="minorHAnsi"/>
          <w:webHidden/>
          <w:sz w:val="24"/>
          <w:szCs w:val="24"/>
          <w:lang w:eastAsia="ru-RU"/>
        </w:rPr>
        <w:tab/>
      </w:r>
      <w:r w:rsidR="00F84670">
        <w:rPr>
          <w:rFonts w:asciiTheme="minorHAnsi" w:eastAsia="Times New Roman" w:hAnsiTheme="minorHAnsi"/>
          <w:webHidden/>
          <w:sz w:val="24"/>
          <w:szCs w:val="24"/>
          <w:lang w:eastAsia="ru-RU"/>
        </w:rPr>
        <w:t>5</w:t>
      </w:r>
      <w:r w:rsidR="003E0330">
        <w:rPr>
          <w:rFonts w:asciiTheme="minorHAnsi" w:eastAsia="Times New Roman" w:hAnsiTheme="minorHAnsi"/>
          <w:webHidden/>
          <w:sz w:val="24"/>
          <w:szCs w:val="24"/>
          <w:lang w:eastAsia="ru-RU"/>
        </w:rPr>
        <w:t>2</w:t>
      </w:r>
    </w:p>
    <w:p w:rsidR="008C1926" w:rsidRPr="007B72B5" w:rsidRDefault="008C1926" w:rsidP="008C1926">
      <w:pPr>
        <w:tabs>
          <w:tab w:val="right" w:leader="dot" w:pos="9629"/>
        </w:tabs>
        <w:spacing w:after="0" w:line="360" w:lineRule="auto"/>
        <w:ind w:left="851"/>
        <w:rPr>
          <w:rFonts w:asciiTheme="minorHAnsi" w:eastAsia="Times New Roman" w:hAnsiTheme="minorHAnsi"/>
          <w:webHidden/>
          <w:sz w:val="24"/>
          <w:szCs w:val="24"/>
          <w:lang w:eastAsia="ru-RU"/>
        </w:rPr>
      </w:pPr>
      <w:r w:rsidRPr="007B72B5">
        <w:rPr>
          <w:rFonts w:asciiTheme="minorHAnsi" w:eastAsia="Times New Roman" w:hAnsiTheme="minorHAnsi"/>
          <w:sz w:val="24"/>
          <w:szCs w:val="24"/>
          <w:lang w:eastAsia="ru-RU"/>
        </w:rPr>
        <w:t>3.4.5. Организации и учреждения управления</w:t>
      </w:r>
      <w:r w:rsidR="00F84670">
        <w:rPr>
          <w:rFonts w:asciiTheme="minorHAnsi" w:eastAsia="Times New Roman" w:hAnsiTheme="minorHAnsi"/>
          <w:webHidden/>
          <w:sz w:val="24"/>
          <w:szCs w:val="24"/>
          <w:lang w:eastAsia="ru-RU"/>
        </w:rPr>
        <w:tab/>
        <w:t>5</w:t>
      </w:r>
      <w:r w:rsidR="003E0330">
        <w:rPr>
          <w:rFonts w:asciiTheme="minorHAnsi" w:eastAsia="Times New Roman" w:hAnsiTheme="minorHAnsi"/>
          <w:webHidden/>
          <w:sz w:val="24"/>
          <w:szCs w:val="24"/>
          <w:lang w:eastAsia="ru-RU"/>
        </w:rPr>
        <w:t>7</w:t>
      </w:r>
    </w:p>
    <w:p w:rsidR="008C1926" w:rsidRPr="007B72B5" w:rsidRDefault="008C1926" w:rsidP="008C1926">
      <w:pPr>
        <w:tabs>
          <w:tab w:val="right" w:leader="dot" w:pos="9629"/>
        </w:tabs>
        <w:spacing w:after="0" w:line="360" w:lineRule="auto"/>
        <w:ind w:left="480"/>
        <w:rPr>
          <w:rFonts w:asciiTheme="minorHAnsi" w:eastAsia="Times New Roman" w:hAnsiTheme="minorHAnsi"/>
          <w:noProof/>
          <w:sz w:val="24"/>
          <w:szCs w:val="24"/>
          <w:lang w:eastAsia="ru-RU"/>
        </w:rPr>
      </w:pPr>
      <w:r w:rsidRPr="007B72B5">
        <w:rPr>
          <w:rFonts w:asciiTheme="minorHAnsi" w:eastAsia="Times New Roman" w:hAnsiTheme="minorHAnsi" w:cs="Arial"/>
          <w:b/>
          <w:caps/>
          <w:noProof/>
          <w:sz w:val="24"/>
          <w:szCs w:val="24"/>
          <w:lang w:eastAsia="ru-RU"/>
        </w:rPr>
        <w:t xml:space="preserve">4. </w:t>
      </w:r>
      <w:r w:rsidRPr="007B72B5">
        <w:rPr>
          <w:rFonts w:asciiTheme="minorHAnsi" w:eastAsia="Times New Roman" w:hAnsiTheme="minorHAnsi" w:cs="Arial"/>
          <w:b/>
          <w:noProof/>
          <w:sz w:val="24"/>
          <w:szCs w:val="24"/>
          <w:lang w:eastAsia="ru-RU"/>
        </w:rPr>
        <w:t>Оценка инженерно-транспортной инфраструктуры</w:t>
      </w:r>
      <w:r w:rsidR="00F84670">
        <w:rPr>
          <w:rFonts w:asciiTheme="minorHAnsi" w:eastAsia="Times New Roman" w:hAnsiTheme="minorHAnsi"/>
          <w:noProof/>
          <w:webHidden/>
          <w:sz w:val="24"/>
          <w:szCs w:val="24"/>
          <w:lang w:eastAsia="ru-RU"/>
        </w:rPr>
        <w:tab/>
        <w:t>5</w:t>
      </w:r>
      <w:r w:rsidR="003E0330">
        <w:rPr>
          <w:rFonts w:asciiTheme="minorHAnsi" w:eastAsia="Times New Roman" w:hAnsiTheme="minorHAnsi"/>
          <w:noProof/>
          <w:webHidden/>
          <w:sz w:val="24"/>
          <w:szCs w:val="24"/>
          <w:lang w:eastAsia="ru-RU"/>
        </w:rPr>
        <w:t>8</w:t>
      </w:r>
    </w:p>
    <w:p w:rsidR="008C1926" w:rsidRPr="007B72B5" w:rsidRDefault="008C1926" w:rsidP="008C1926">
      <w:pPr>
        <w:tabs>
          <w:tab w:val="right" w:leader="dot" w:pos="9629"/>
        </w:tabs>
        <w:spacing w:after="0" w:line="360" w:lineRule="auto"/>
        <w:ind w:left="480"/>
        <w:rPr>
          <w:rFonts w:asciiTheme="minorHAnsi" w:eastAsia="Times New Roman" w:hAnsiTheme="minorHAnsi"/>
          <w:webHidden/>
          <w:sz w:val="24"/>
          <w:szCs w:val="24"/>
          <w:lang w:eastAsia="ru-RU"/>
        </w:rPr>
      </w:pPr>
      <w:r w:rsidRPr="007B72B5">
        <w:rPr>
          <w:rFonts w:asciiTheme="minorHAnsi" w:eastAsia="Times New Roman" w:hAnsiTheme="minorHAnsi"/>
          <w:sz w:val="24"/>
          <w:szCs w:val="24"/>
          <w:lang w:eastAsia="ru-RU"/>
        </w:rPr>
        <w:t>4.1. Внешний транспорт</w:t>
      </w:r>
      <w:r w:rsidRPr="007B72B5">
        <w:rPr>
          <w:rFonts w:asciiTheme="minorHAnsi" w:eastAsia="Times New Roman" w:hAnsiTheme="minorHAnsi"/>
          <w:webHidden/>
          <w:sz w:val="24"/>
          <w:szCs w:val="24"/>
          <w:lang w:eastAsia="ru-RU"/>
        </w:rPr>
        <w:tab/>
      </w:r>
      <w:r w:rsidR="003E0330">
        <w:rPr>
          <w:rFonts w:asciiTheme="minorHAnsi" w:eastAsia="Times New Roman" w:hAnsiTheme="minorHAnsi"/>
          <w:webHidden/>
          <w:sz w:val="24"/>
          <w:szCs w:val="24"/>
          <w:lang w:eastAsia="ru-RU"/>
        </w:rPr>
        <w:t>60</w:t>
      </w:r>
    </w:p>
    <w:p w:rsidR="008C1926" w:rsidRPr="007B72B5" w:rsidRDefault="008C1926" w:rsidP="008C1926">
      <w:pPr>
        <w:tabs>
          <w:tab w:val="right" w:leader="dot" w:pos="9629"/>
        </w:tabs>
        <w:spacing w:after="0" w:line="360" w:lineRule="auto"/>
        <w:ind w:left="480"/>
        <w:rPr>
          <w:rFonts w:asciiTheme="minorHAnsi" w:eastAsia="Times New Roman" w:hAnsiTheme="minorHAnsi"/>
          <w:webHidden/>
          <w:sz w:val="24"/>
          <w:szCs w:val="24"/>
          <w:lang w:eastAsia="ru-RU"/>
        </w:rPr>
      </w:pPr>
      <w:r w:rsidRPr="007B72B5">
        <w:rPr>
          <w:rFonts w:asciiTheme="minorHAnsi" w:eastAsia="Times New Roman" w:hAnsiTheme="minorHAnsi"/>
          <w:sz w:val="24"/>
          <w:szCs w:val="24"/>
          <w:lang w:eastAsia="ru-RU"/>
        </w:rPr>
        <w:lastRenderedPageBreak/>
        <w:t>4.2. Улично-дорожная сеть</w:t>
      </w:r>
      <w:r w:rsidRPr="007B72B5">
        <w:rPr>
          <w:rFonts w:asciiTheme="minorHAnsi" w:eastAsia="Times New Roman" w:hAnsiTheme="minorHAnsi"/>
          <w:webHidden/>
          <w:sz w:val="24"/>
          <w:szCs w:val="24"/>
          <w:lang w:eastAsia="ru-RU"/>
        </w:rPr>
        <w:tab/>
      </w:r>
      <w:r w:rsidR="000E0945">
        <w:rPr>
          <w:rFonts w:asciiTheme="minorHAnsi" w:eastAsia="Times New Roman" w:hAnsiTheme="minorHAnsi"/>
          <w:webHidden/>
          <w:sz w:val="24"/>
          <w:szCs w:val="24"/>
          <w:lang w:eastAsia="ru-RU"/>
        </w:rPr>
        <w:t>6</w:t>
      </w:r>
      <w:r w:rsidR="003E0330">
        <w:rPr>
          <w:rFonts w:asciiTheme="minorHAnsi" w:eastAsia="Times New Roman" w:hAnsiTheme="minorHAnsi"/>
          <w:webHidden/>
          <w:sz w:val="24"/>
          <w:szCs w:val="24"/>
          <w:lang w:eastAsia="ru-RU"/>
        </w:rPr>
        <w:t>1</w:t>
      </w:r>
    </w:p>
    <w:p w:rsidR="008C1926" w:rsidRPr="007B72B5" w:rsidRDefault="008C1926" w:rsidP="008C1926">
      <w:pPr>
        <w:tabs>
          <w:tab w:val="right" w:leader="dot" w:pos="9629"/>
        </w:tabs>
        <w:spacing w:after="0" w:line="360" w:lineRule="auto"/>
        <w:ind w:left="480"/>
        <w:rPr>
          <w:rFonts w:asciiTheme="minorHAnsi" w:eastAsia="Times New Roman" w:hAnsiTheme="minorHAnsi"/>
          <w:webHidden/>
          <w:sz w:val="24"/>
          <w:szCs w:val="24"/>
          <w:lang w:eastAsia="ru-RU"/>
        </w:rPr>
      </w:pPr>
      <w:r w:rsidRPr="007B72B5">
        <w:rPr>
          <w:rFonts w:asciiTheme="minorHAnsi" w:eastAsia="Times New Roman" w:hAnsiTheme="minorHAnsi"/>
          <w:sz w:val="24"/>
          <w:szCs w:val="24"/>
          <w:lang w:eastAsia="ru-RU"/>
        </w:rPr>
        <w:t>4.3. Объекты транспортной инфраструктуры</w:t>
      </w:r>
      <w:r w:rsidR="000E0945">
        <w:rPr>
          <w:rFonts w:asciiTheme="minorHAnsi" w:eastAsia="Times New Roman" w:hAnsiTheme="minorHAnsi"/>
          <w:webHidden/>
          <w:sz w:val="24"/>
          <w:szCs w:val="24"/>
          <w:lang w:eastAsia="ru-RU"/>
        </w:rPr>
        <w:tab/>
        <w:t>6</w:t>
      </w:r>
      <w:r w:rsidR="003E0330">
        <w:rPr>
          <w:rFonts w:asciiTheme="minorHAnsi" w:eastAsia="Times New Roman" w:hAnsiTheme="minorHAnsi"/>
          <w:webHidden/>
          <w:sz w:val="24"/>
          <w:szCs w:val="24"/>
          <w:lang w:eastAsia="ru-RU"/>
        </w:rPr>
        <w:t>1</w:t>
      </w:r>
    </w:p>
    <w:p w:rsidR="008C1926" w:rsidRPr="007B72B5" w:rsidRDefault="008C1926" w:rsidP="008C1926">
      <w:pPr>
        <w:tabs>
          <w:tab w:val="right" w:leader="dot" w:pos="9629"/>
        </w:tabs>
        <w:spacing w:after="0" w:line="360" w:lineRule="auto"/>
        <w:ind w:left="480"/>
        <w:rPr>
          <w:rFonts w:asciiTheme="minorHAnsi" w:eastAsia="Times New Roman" w:hAnsiTheme="minorHAnsi"/>
          <w:noProof/>
          <w:webHidden/>
          <w:sz w:val="24"/>
          <w:szCs w:val="24"/>
          <w:lang w:eastAsia="ru-RU"/>
        </w:rPr>
      </w:pPr>
      <w:r w:rsidRPr="007B72B5">
        <w:rPr>
          <w:rFonts w:asciiTheme="minorHAnsi" w:eastAsia="Times New Roman" w:hAnsiTheme="minorHAnsi" w:cs="Arial"/>
          <w:b/>
          <w:caps/>
          <w:noProof/>
          <w:sz w:val="24"/>
          <w:szCs w:val="24"/>
          <w:lang w:eastAsia="ru-RU"/>
        </w:rPr>
        <w:t xml:space="preserve">5. </w:t>
      </w:r>
      <w:r w:rsidRPr="007B72B5">
        <w:rPr>
          <w:rFonts w:asciiTheme="minorHAnsi" w:eastAsia="Times New Roman" w:hAnsiTheme="minorHAnsi" w:cs="Arial"/>
          <w:b/>
          <w:noProof/>
          <w:sz w:val="24"/>
          <w:szCs w:val="24"/>
          <w:lang w:eastAsia="ru-RU"/>
        </w:rPr>
        <w:t>Комунальное обслуживание</w:t>
      </w:r>
      <w:r w:rsidRPr="007B72B5">
        <w:rPr>
          <w:rFonts w:asciiTheme="minorHAnsi" w:eastAsia="Times New Roman" w:hAnsiTheme="minorHAnsi"/>
          <w:noProof/>
          <w:webHidden/>
          <w:sz w:val="24"/>
          <w:szCs w:val="24"/>
          <w:lang w:eastAsia="ru-RU"/>
        </w:rPr>
        <w:tab/>
      </w:r>
      <w:r w:rsidR="000E0945">
        <w:rPr>
          <w:rFonts w:asciiTheme="minorHAnsi" w:eastAsia="Times New Roman" w:hAnsiTheme="minorHAnsi"/>
          <w:noProof/>
          <w:webHidden/>
          <w:sz w:val="24"/>
          <w:szCs w:val="24"/>
          <w:lang w:eastAsia="ru-RU"/>
        </w:rPr>
        <w:t>6</w:t>
      </w:r>
      <w:r w:rsidR="003E0330">
        <w:rPr>
          <w:rFonts w:asciiTheme="minorHAnsi" w:eastAsia="Times New Roman" w:hAnsiTheme="minorHAnsi"/>
          <w:noProof/>
          <w:webHidden/>
          <w:sz w:val="24"/>
          <w:szCs w:val="24"/>
          <w:lang w:eastAsia="ru-RU"/>
        </w:rPr>
        <w:t>2</w:t>
      </w:r>
    </w:p>
    <w:p w:rsidR="008C1926" w:rsidRPr="007B72B5" w:rsidRDefault="008C1926" w:rsidP="008C1926">
      <w:pPr>
        <w:tabs>
          <w:tab w:val="right" w:leader="dot" w:pos="9629"/>
        </w:tabs>
        <w:spacing w:after="0" w:line="360" w:lineRule="auto"/>
        <w:ind w:left="480"/>
        <w:rPr>
          <w:rFonts w:asciiTheme="minorHAnsi" w:eastAsia="Times New Roman" w:hAnsiTheme="minorHAnsi"/>
          <w:webHidden/>
          <w:sz w:val="24"/>
          <w:szCs w:val="24"/>
          <w:lang w:eastAsia="ru-RU"/>
        </w:rPr>
      </w:pPr>
      <w:r w:rsidRPr="007B72B5">
        <w:rPr>
          <w:rFonts w:asciiTheme="minorHAnsi" w:eastAsia="Times New Roman" w:hAnsiTheme="minorHAnsi"/>
          <w:sz w:val="24"/>
          <w:szCs w:val="24"/>
          <w:lang w:eastAsia="ru-RU"/>
        </w:rPr>
        <w:t>5.1. Водоснабжение и канализация</w:t>
      </w:r>
      <w:r w:rsidR="000E0945">
        <w:rPr>
          <w:rFonts w:asciiTheme="minorHAnsi" w:eastAsia="Times New Roman" w:hAnsiTheme="minorHAnsi"/>
          <w:webHidden/>
          <w:sz w:val="24"/>
          <w:szCs w:val="24"/>
          <w:lang w:eastAsia="ru-RU"/>
        </w:rPr>
        <w:tab/>
        <w:t>6</w:t>
      </w:r>
      <w:r w:rsidR="003E0330">
        <w:rPr>
          <w:rFonts w:asciiTheme="minorHAnsi" w:eastAsia="Times New Roman" w:hAnsiTheme="minorHAnsi"/>
          <w:webHidden/>
          <w:sz w:val="24"/>
          <w:szCs w:val="24"/>
          <w:lang w:eastAsia="ru-RU"/>
        </w:rPr>
        <w:t>2</w:t>
      </w:r>
    </w:p>
    <w:p w:rsidR="008C1926" w:rsidRPr="007B72B5" w:rsidRDefault="008C1926" w:rsidP="008C1926">
      <w:pPr>
        <w:tabs>
          <w:tab w:val="right" w:leader="dot" w:pos="9629"/>
        </w:tabs>
        <w:spacing w:after="0" w:line="360" w:lineRule="auto"/>
        <w:ind w:left="480"/>
        <w:rPr>
          <w:rFonts w:asciiTheme="minorHAnsi" w:eastAsia="Times New Roman" w:hAnsiTheme="minorHAnsi"/>
          <w:webHidden/>
          <w:sz w:val="24"/>
          <w:szCs w:val="24"/>
          <w:lang w:eastAsia="ru-RU"/>
        </w:rPr>
      </w:pPr>
      <w:r w:rsidRPr="007B72B5">
        <w:rPr>
          <w:rFonts w:asciiTheme="minorHAnsi" w:eastAsia="Times New Roman" w:hAnsiTheme="minorHAnsi"/>
          <w:sz w:val="24"/>
          <w:szCs w:val="24"/>
          <w:lang w:eastAsia="ru-RU"/>
        </w:rPr>
        <w:t>5.2. Теплоснабжение</w:t>
      </w:r>
      <w:r w:rsidRPr="007B72B5">
        <w:rPr>
          <w:rFonts w:asciiTheme="minorHAnsi" w:eastAsia="Times New Roman" w:hAnsiTheme="minorHAnsi"/>
          <w:webHidden/>
          <w:sz w:val="24"/>
          <w:szCs w:val="24"/>
          <w:lang w:eastAsia="ru-RU"/>
        </w:rPr>
        <w:tab/>
      </w:r>
      <w:r w:rsidR="009A21C7">
        <w:rPr>
          <w:rFonts w:asciiTheme="minorHAnsi" w:eastAsia="Times New Roman" w:hAnsiTheme="minorHAnsi"/>
          <w:webHidden/>
          <w:sz w:val="24"/>
          <w:szCs w:val="24"/>
          <w:lang w:eastAsia="ru-RU"/>
        </w:rPr>
        <w:t>64</w:t>
      </w:r>
    </w:p>
    <w:p w:rsidR="008C1926" w:rsidRPr="007B72B5" w:rsidRDefault="008C1926" w:rsidP="008C1926">
      <w:pPr>
        <w:tabs>
          <w:tab w:val="right" w:leader="dot" w:pos="9629"/>
        </w:tabs>
        <w:spacing w:after="0" w:line="360" w:lineRule="auto"/>
        <w:ind w:left="480"/>
        <w:rPr>
          <w:rFonts w:asciiTheme="minorHAnsi" w:eastAsia="Times New Roman" w:hAnsiTheme="minorHAnsi"/>
          <w:webHidden/>
          <w:sz w:val="24"/>
          <w:szCs w:val="24"/>
          <w:lang w:eastAsia="ru-RU"/>
        </w:rPr>
      </w:pPr>
      <w:r w:rsidRPr="007B72B5">
        <w:rPr>
          <w:rFonts w:asciiTheme="minorHAnsi" w:eastAsia="Times New Roman" w:hAnsiTheme="minorHAnsi"/>
          <w:sz w:val="24"/>
          <w:szCs w:val="24"/>
          <w:lang w:eastAsia="ru-RU"/>
        </w:rPr>
        <w:t>5.3. Электроснабжение</w:t>
      </w:r>
      <w:r w:rsidRPr="007B72B5">
        <w:rPr>
          <w:rFonts w:asciiTheme="minorHAnsi" w:eastAsia="Times New Roman" w:hAnsiTheme="minorHAnsi"/>
          <w:webHidden/>
          <w:sz w:val="24"/>
          <w:szCs w:val="24"/>
          <w:lang w:eastAsia="ru-RU"/>
        </w:rPr>
        <w:tab/>
      </w:r>
      <w:r w:rsidR="009A21C7">
        <w:rPr>
          <w:rFonts w:asciiTheme="minorHAnsi" w:eastAsia="Times New Roman" w:hAnsiTheme="minorHAnsi"/>
          <w:webHidden/>
          <w:sz w:val="24"/>
          <w:szCs w:val="24"/>
          <w:lang w:eastAsia="ru-RU"/>
        </w:rPr>
        <w:t>66</w:t>
      </w:r>
    </w:p>
    <w:p w:rsidR="008C1926" w:rsidRPr="007B72B5" w:rsidRDefault="008C1926" w:rsidP="008C1926">
      <w:pPr>
        <w:tabs>
          <w:tab w:val="right" w:leader="dot" w:pos="9629"/>
        </w:tabs>
        <w:spacing w:after="0" w:line="360" w:lineRule="auto"/>
        <w:ind w:left="480"/>
        <w:rPr>
          <w:rFonts w:asciiTheme="minorHAnsi" w:eastAsia="Times New Roman" w:hAnsiTheme="minorHAnsi"/>
          <w:webHidden/>
          <w:sz w:val="24"/>
          <w:szCs w:val="24"/>
          <w:lang w:eastAsia="ru-RU"/>
        </w:rPr>
      </w:pPr>
      <w:r w:rsidRPr="007B72B5">
        <w:rPr>
          <w:rFonts w:asciiTheme="minorHAnsi" w:eastAsia="Times New Roman" w:hAnsiTheme="minorHAnsi"/>
          <w:sz w:val="24"/>
          <w:szCs w:val="24"/>
          <w:lang w:eastAsia="ru-RU"/>
        </w:rPr>
        <w:t>5.4. Связь и информация</w:t>
      </w:r>
      <w:r w:rsidRPr="007B72B5">
        <w:rPr>
          <w:rFonts w:asciiTheme="minorHAnsi" w:eastAsia="Times New Roman" w:hAnsiTheme="minorHAnsi"/>
          <w:webHidden/>
          <w:sz w:val="24"/>
          <w:szCs w:val="24"/>
          <w:lang w:eastAsia="ru-RU"/>
        </w:rPr>
        <w:tab/>
      </w:r>
      <w:r w:rsidR="009A21C7">
        <w:rPr>
          <w:rFonts w:asciiTheme="minorHAnsi" w:eastAsia="Times New Roman" w:hAnsiTheme="minorHAnsi"/>
          <w:webHidden/>
          <w:sz w:val="24"/>
          <w:szCs w:val="24"/>
          <w:lang w:eastAsia="ru-RU"/>
        </w:rPr>
        <w:t>67</w:t>
      </w:r>
    </w:p>
    <w:p w:rsidR="008C1926" w:rsidRPr="007B72B5" w:rsidRDefault="008C1926" w:rsidP="008C1926">
      <w:pPr>
        <w:tabs>
          <w:tab w:val="right" w:leader="dot" w:pos="9629"/>
        </w:tabs>
        <w:spacing w:after="0" w:line="360" w:lineRule="auto"/>
        <w:ind w:left="480"/>
        <w:rPr>
          <w:rFonts w:asciiTheme="minorHAnsi" w:eastAsia="Times New Roman" w:hAnsiTheme="minorHAnsi"/>
          <w:noProof/>
          <w:webHidden/>
          <w:sz w:val="24"/>
          <w:szCs w:val="24"/>
          <w:lang w:eastAsia="ru-RU"/>
        </w:rPr>
      </w:pPr>
      <w:r w:rsidRPr="007B72B5">
        <w:rPr>
          <w:rFonts w:asciiTheme="minorHAnsi" w:eastAsia="Times New Roman" w:hAnsiTheme="minorHAnsi" w:cs="Arial"/>
          <w:b/>
          <w:caps/>
          <w:noProof/>
          <w:sz w:val="24"/>
          <w:szCs w:val="24"/>
          <w:lang w:eastAsia="ru-RU"/>
        </w:rPr>
        <w:t xml:space="preserve">6. </w:t>
      </w:r>
      <w:r w:rsidRPr="007B72B5">
        <w:rPr>
          <w:rFonts w:asciiTheme="minorHAnsi" w:eastAsia="Times New Roman" w:hAnsiTheme="minorHAnsi" w:cs="Arial"/>
          <w:b/>
          <w:noProof/>
          <w:sz w:val="24"/>
          <w:szCs w:val="24"/>
          <w:lang w:eastAsia="ru-RU"/>
        </w:rPr>
        <w:t>Оценка экологического состояния территории</w:t>
      </w:r>
      <w:r w:rsidRPr="007B72B5">
        <w:rPr>
          <w:rFonts w:asciiTheme="minorHAnsi" w:eastAsia="Times New Roman" w:hAnsiTheme="minorHAnsi"/>
          <w:noProof/>
          <w:webHidden/>
          <w:sz w:val="24"/>
          <w:szCs w:val="24"/>
          <w:lang w:eastAsia="ru-RU"/>
        </w:rPr>
        <w:tab/>
      </w:r>
      <w:r w:rsidR="000E0945">
        <w:rPr>
          <w:rFonts w:asciiTheme="minorHAnsi" w:eastAsia="Times New Roman" w:hAnsiTheme="minorHAnsi"/>
          <w:noProof/>
          <w:webHidden/>
          <w:sz w:val="24"/>
          <w:szCs w:val="24"/>
          <w:lang w:eastAsia="ru-RU"/>
        </w:rPr>
        <w:t>6</w:t>
      </w:r>
      <w:r w:rsidR="009A21C7">
        <w:rPr>
          <w:rFonts w:asciiTheme="minorHAnsi" w:eastAsia="Times New Roman" w:hAnsiTheme="minorHAnsi"/>
          <w:noProof/>
          <w:webHidden/>
          <w:sz w:val="24"/>
          <w:szCs w:val="24"/>
          <w:lang w:eastAsia="ru-RU"/>
        </w:rPr>
        <w:t>8</w:t>
      </w:r>
    </w:p>
    <w:p w:rsidR="008C1926" w:rsidRPr="007B72B5" w:rsidRDefault="008C1926" w:rsidP="008C1926">
      <w:pPr>
        <w:tabs>
          <w:tab w:val="right" w:leader="dot" w:pos="9629"/>
        </w:tabs>
        <w:spacing w:after="0" w:line="360" w:lineRule="auto"/>
        <w:ind w:left="480"/>
        <w:rPr>
          <w:rFonts w:asciiTheme="minorHAnsi" w:eastAsia="Times New Roman" w:hAnsiTheme="minorHAnsi"/>
          <w:webHidden/>
          <w:sz w:val="24"/>
          <w:szCs w:val="24"/>
          <w:lang w:eastAsia="ru-RU"/>
        </w:rPr>
      </w:pPr>
      <w:r w:rsidRPr="007B72B5">
        <w:rPr>
          <w:rFonts w:asciiTheme="minorHAnsi" w:eastAsia="Times New Roman" w:hAnsiTheme="minorHAnsi"/>
          <w:sz w:val="24"/>
          <w:szCs w:val="24"/>
          <w:lang w:eastAsia="ru-RU"/>
        </w:rPr>
        <w:t>6.1. Состояние и охрана воздушного бассейна</w:t>
      </w:r>
      <w:r w:rsidRPr="007B72B5">
        <w:rPr>
          <w:rFonts w:asciiTheme="minorHAnsi" w:eastAsia="Times New Roman" w:hAnsiTheme="minorHAnsi"/>
          <w:webHidden/>
          <w:sz w:val="24"/>
          <w:szCs w:val="24"/>
          <w:lang w:eastAsia="ru-RU"/>
        </w:rPr>
        <w:tab/>
      </w:r>
      <w:r w:rsidR="009A21C7">
        <w:rPr>
          <w:rFonts w:asciiTheme="minorHAnsi" w:eastAsia="Times New Roman" w:hAnsiTheme="minorHAnsi"/>
          <w:webHidden/>
          <w:sz w:val="24"/>
          <w:szCs w:val="24"/>
          <w:lang w:eastAsia="ru-RU"/>
        </w:rPr>
        <w:t>70</w:t>
      </w:r>
    </w:p>
    <w:p w:rsidR="008C1926" w:rsidRPr="007B72B5" w:rsidRDefault="008C1926" w:rsidP="008C1926">
      <w:pPr>
        <w:tabs>
          <w:tab w:val="right" w:leader="dot" w:pos="9629"/>
        </w:tabs>
        <w:spacing w:after="0" w:line="360" w:lineRule="auto"/>
        <w:ind w:left="480"/>
        <w:rPr>
          <w:rFonts w:asciiTheme="minorHAnsi" w:eastAsia="Times New Roman" w:hAnsiTheme="minorHAnsi"/>
          <w:webHidden/>
          <w:sz w:val="24"/>
          <w:szCs w:val="24"/>
          <w:lang w:eastAsia="ru-RU"/>
        </w:rPr>
      </w:pPr>
      <w:r w:rsidRPr="007B72B5">
        <w:rPr>
          <w:rFonts w:asciiTheme="minorHAnsi" w:eastAsia="Times New Roman" w:hAnsiTheme="minorHAnsi"/>
          <w:sz w:val="24"/>
          <w:szCs w:val="24"/>
          <w:lang w:eastAsia="ru-RU"/>
        </w:rPr>
        <w:t>6.2. Состояние и охрана почв</w:t>
      </w:r>
      <w:r w:rsidRPr="007B72B5">
        <w:rPr>
          <w:rFonts w:asciiTheme="minorHAnsi" w:eastAsia="Times New Roman" w:hAnsiTheme="minorHAnsi"/>
          <w:webHidden/>
          <w:sz w:val="24"/>
          <w:szCs w:val="24"/>
          <w:lang w:eastAsia="ru-RU"/>
        </w:rPr>
        <w:tab/>
        <w:t>7</w:t>
      </w:r>
      <w:r w:rsidR="009A21C7">
        <w:rPr>
          <w:rFonts w:asciiTheme="minorHAnsi" w:eastAsia="Times New Roman" w:hAnsiTheme="minorHAnsi"/>
          <w:webHidden/>
          <w:sz w:val="24"/>
          <w:szCs w:val="24"/>
          <w:lang w:eastAsia="ru-RU"/>
        </w:rPr>
        <w:t>4</w:t>
      </w:r>
    </w:p>
    <w:p w:rsidR="008C1926" w:rsidRPr="007B72B5" w:rsidRDefault="008C1926" w:rsidP="008C1926">
      <w:pPr>
        <w:tabs>
          <w:tab w:val="right" w:leader="dot" w:pos="9629"/>
        </w:tabs>
        <w:spacing w:after="0" w:line="360" w:lineRule="auto"/>
        <w:ind w:left="480"/>
        <w:rPr>
          <w:rFonts w:asciiTheme="minorHAnsi" w:eastAsia="Times New Roman" w:hAnsiTheme="minorHAnsi"/>
          <w:webHidden/>
          <w:sz w:val="24"/>
          <w:szCs w:val="24"/>
          <w:lang w:eastAsia="ru-RU"/>
        </w:rPr>
      </w:pPr>
      <w:r w:rsidRPr="007B72B5">
        <w:rPr>
          <w:rFonts w:asciiTheme="minorHAnsi" w:eastAsia="Times New Roman" w:hAnsiTheme="minorHAnsi"/>
          <w:sz w:val="24"/>
          <w:szCs w:val="24"/>
          <w:lang w:eastAsia="ru-RU"/>
        </w:rPr>
        <w:t>6.3. Состояние и охрана водного бассейна</w:t>
      </w:r>
      <w:r w:rsidRPr="007B72B5">
        <w:rPr>
          <w:rFonts w:asciiTheme="minorHAnsi" w:eastAsia="Times New Roman" w:hAnsiTheme="minorHAnsi"/>
          <w:webHidden/>
          <w:sz w:val="24"/>
          <w:szCs w:val="24"/>
          <w:lang w:eastAsia="ru-RU"/>
        </w:rPr>
        <w:tab/>
        <w:t>7</w:t>
      </w:r>
      <w:r w:rsidR="009A21C7">
        <w:rPr>
          <w:rFonts w:asciiTheme="minorHAnsi" w:eastAsia="Times New Roman" w:hAnsiTheme="minorHAnsi"/>
          <w:webHidden/>
          <w:sz w:val="24"/>
          <w:szCs w:val="24"/>
          <w:lang w:eastAsia="ru-RU"/>
        </w:rPr>
        <w:t>4</w:t>
      </w:r>
    </w:p>
    <w:p w:rsidR="008C1926" w:rsidRPr="007B72B5" w:rsidRDefault="008C1926" w:rsidP="008C1926">
      <w:pPr>
        <w:tabs>
          <w:tab w:val="right" w:leader="dot" w:pos="9629"/>
        </w:tabs>
        <w:spacing w:after="0" w:line="360" w:lineRule="auto"/>
        <w:ind w:left="480"/>
        <w:rPr>
          <w:rFonts w:asciiTheme="minorHAnsi" w:eastAsia="Times New Roman" w:hAnsiTheme="minorHAnsi"/>
          <w:webHidden/>
          <w:sz w:val="24"/>
          <w:szCs w:val="24"/>
          <w:lang w:eastAsia="ru-RU"/>
        </w:rPr>
      </w:pPr>
      <w:r w:rsidRPr="007B72B5">
        <w:rPr>
          <w:rFonts w:asciiTheme="minorHAnsi" w:eastAsia="Times New Roman" w:hAnsiTheme="minorHAnsi"/>
          <w:sz w:val="24"/>
          <w:szCs w:val="24"/>
          <w:lang w:eastAsia="ru-RU"/>
        </w:rPr>
        <w:t>6.4. Состояние и охрана леса</w:t>
      </w:r>
      <w:r w:rsidRPr="007B72B5">
        <w:rPr>
          <w:rFonts w:asciiTheme="minorHAnsi" w:eastAsia="Times New Roman" w:hAnsiTheme="minorHAnsi"/>
          <w:webHidden/>
          <w:sz w:val="24"/>
          <w:szCs w:val="24"/>
          <w:lang w:eastAsia="ru-RU"/>
        </w:rPr>
        <w:tab/>
        <w:t>7</w:t>
      </w:r>
      <w:r w:rsidR="009A21C7">
        <w:rPr>
          <w:rFonts w:asciiTheme="minorHAnsi" w:eastAsia="Times New Roman" w:hAnsiTheme="minorHAnsi"/>
          <w:webHidden/>
          <w:sz w:val="24"/>
          <w:szCs w:val="24"/>
          <w:lang w:eastAsia="ru-RU"/>
        </w:rPr>
        <w:t>5</w:t>
      </w:r>
    </w:p>
    <w:p w:rsidR="008C1926" w:rsidRPr="007B72B5" w:rsidRDefault="008C1926" w:rsidP="008C1926">
      <w:pPr>
        <w:tabs>
          <w:tab w:val="right" w:leader="dot" w:pos="9629"/>
        </w:tabs>
        <w:spacing w:after="0" w:line="360" w:lineRule="auto"/>
        <w:ind w:left="480"/>
        <w:rPr>
          <w:rFonts w:asciiTheme="minorHAnsi" w:eastAsia="Times New Roman" w:hAnsiTheme="minorHAnsi"/>
          <w:webHidden/>
          <w:sz w:val="24"/>
          <w:szCs w:val="24"/>
          <w:lang w:eastAsia="ru-RU"/>
        </w:rPr>
      </w:pPr>
      <w:r w:rsidRPr="007B72B5">
        <w:rPr>
          <w:rFonts w:asciiTheme="minorHAnsi" w:eastAsia="Times New Roman" w:hAnsiTheme="minorHAnsi"/>
          <w:sz w:val="24"/>
          <w:szCs w:val="24"/>
          <w:lang w:eastAsia="ru-RU"/>
        </w:rPr>
        <w:t>6.5. Отходы производства и потребления</w:t>
      </w:r>
      <w:r w:rsidRPr="007B72B5">
        <w:rPr>
          <w:rFonts w:asciiTheme="minorHAnsi" w:eastAsia="Times New Roman" w:hAnsiTheme="minorHAnsi"/>
          <w:webHidden/>
          <w:sz w:val="24"/>
          <w:szCs w:val="24"/>
          <w:lang w:eastAsia="ru-RU"/>
        </w:rPr>
        <w:tab/>
        <w:t>8</w:t>
      </w:r>
      <w:r w:rsidR="009A21C7">
        <w:rPr>
          <w:rFonts w:asciiTheme="minorHAnsi" w:eastAsia="Times New Roman" w:hAnsiTheme="minorHAnsi"/>
          <w:webHidden/>
          <w:sz w:val="24"/>
          <w:szCs w:val="24"/>
          <w:lang w:eastAsia="ru-RU"/>
        </w:rPr>
        <w:t>2</w:t>
      </w:r>
    </w:p>
    <w:p w:rsidR="008C1926" w:rsidRPr="007B72B5" w:rsidRDefault="008C1926" w:rsidP="008C1926">
      <w:pPr>
        <w:tabs>
          <w:tab w:val="right" w:leader="dot" w:pos="9629"/>
        </w:tabs>
        <w:spacing w:after="0" w:line="360" w:lineRule="auto"/>
        <w:ind w:left="480"/>
        <w:rPr>
          <w:rFonts w:asciiTheme="minorHAnsi" w:eastAsia="Times New Roman" w:hAnsiTheme="minorHAnsi"/>
          <w:noProof/>
          <w:webHidden/>
          <w:sz w:val="24"/>
          <w:szCs w:val="24"/>
          <w:lang w:eastAsia="ru-RU"/>
        </w:rPr>
      </w:pPr>
      <w:r w:rsidRPr="007B72B5">
        <w:rPr>
          <w:rFonts w:asciiTheme="minorHAnsi" w:eastAsia="Times New Roman" w:hAnsiTheme="minorHAnsi" w:cs="Arial"/>
          <w:b/>
          <w:caps/>
          <w:noProof/>
          <w:sz w:val="24"/>
          <w:szCs w:val="24"/>
          <w:lang w:eastAsia="ru-RU"/>
        </w:rPr>
        <w:t xml:space="preserve">7. </w:t>
      </w:r>
      <w:r w:rsidRPr="007B72B5">
        <w:rPr>
          <w:rFonts w:asciiTheme="minorHAnsi" w:eastAsia="Times New Roman" w:hAnsiTheme="minorHAnsi" w:cs="Arial"/>
          <w:b/>
          <w:noProof/>
          <w:sz w:val="24"/>
          <w:szCs w:val="24"/>
          <w:lang w:eastAsia="ru-RU"/>
        </w:rPr>
        <w:t>Объекты культурного наследия</w:t>
      </w:r>
      <w:r w:rsidRPr="007B72B5">
        <w:rPr>
          <w:rFonts w:asciiTheme="minorHAnsi" w:eastAsia="Times New Roman" w:hAnsiTheme="minorHAnsi"/>
          <w:noProof/>
          <w:webHidden/>
          <w:sz w:val="24"/>
          <w:szCs w:val="24"/>
          <w:lang w:eastAsia="ru-RU"/>
        </w:rPr>
        <w:tab/>
        <w:t>8</w:t>
      </w:r>
      <w:r w:rsidR="009A21C7">
        <w:rPr>
          <w:rFonts w:asciiTheme="minorHAnsi" w:eastAsia="Times New Roman" w:hAnsiTheme="minorHAnsi"/>
          <w:noProof/>
          <w:webHidden/>
          <w:sz w:val="24"/>
          <w:szCs w:val="24"/>
          <w:lang w:eastAsia="ru-RU"/>
        </w:rPr>
        <w:t>3</w:t>
      </w:r>
    </w:p>
    <w:p w:rsidR="008C1926" w:rsidRPr="007B72B5" w:rsidRDefault="008C1926" w:rsidP="008C1926">
      <w:pPr>
        <w:tabs>
          <w:tab w:val="right" w:leader="dot" w:pos="9629"/>
        </w:tabs>
        <w:spacing w:after="0" w:line="360" w:lineRule="auto"/>
        <w:ind w:left="480"/>
        <w:rPr>
          <w:rFonts w:asciiTheme="minorHAnsi" w:eastAsia="Times New Roman" w:hAnsiTheme="minorHAnsi"/>
          <w:webHidden/>
          <w:sz w:val="24"/>
          <w:szCs w:val="24"/>
          <w:lang w:eastAsia="ru-RU"/>
        </w:rPr>
      </w:pPr>
      <w:r w:rsidRPr="007B72B5">
        <w:rPr>
          <w:rFonts w:asciiTheme="minorHAnsi" w:eastAsia="Times New Roman" w:hAnsiTheme="minorHAnsi"/>
          <w:sz w:val="24"/>
          <w:szCs w:val="24"/>
          <w:lang w:eastAsia="ru-RU"/>
        </w:rPr>
        <w:t>7.1. Перечень объектов культурного наследия (памятников истории и культуры)</w:t>
      </w:r>
      <w:r w:rsidRPr="007B72B5">
        <w:rPr>
          <w:rFonts w:asciiTheme="minorHAnsi" w:eastAsia="Times New Roman" w:hAnsiTheme="minorHAnsi"/>
          <w:webHidden/>
          <w:sz w:val="24"/>
          <w:szCs w:val="24"/>
          <w:lang w:eastAsia="ru-RU"/>
        </w:rPr>
        <w:tab/>
        <w:t>8</w:t>
      </w:r>
      <w:r w:rsidR="009A21C7">
        <w:rPr>
          <w:rFonts w:asciiTheme="minorHAnsi" w:eastAsia="Times New Roman" w:hAnsiTheme="minorHAnsi"/>
          <w:webHidden/>
          <w:sz w:val="24"/>
          <w:szCs w:val="24"/>
          <w:lang w:eastAsia="ru-RU"/>
        </w:rPr>
        <w:t>4</w:t>
      </w:r>
    </w:p>
    <w:p w:rsidR="008C1926" w:rsidRPr="007B72B5" w:rsidRDefault="008C1926" w:rsidP="008C1926">
      <w:pPr>
        <w:tabs>
          <w:tab w:val="right" w:leader="dot" w:pos="9629"/>
        </w:tabs>
        <w:spacing w:after="0" w:line="360" w:lineRule="auto"/>
        <w:ind w:left="480"/>
        <w:rPr>
          <w:rFonts w:asciiTheme="minorHAnsi" w:eastAsia="Times New Roman" w:hAnsiTheme="minorHAnsi"/>
          <w:webHidden/>
          <w:sz w:val="24"/>
          <w:szCs w:val="24"/>
          <w:lang w:eastAsia="ru-RU"/>
        </w:rPr>
      </w:pPr>
      <w:r w:rsidRPr="007B72B5">
        <w:rPr>
          <w:rFonts w:asciiTheme="minorHAnsi" w:eastAsia="Times New Roman" w:hAnsiTheme="minorHAnsi"/>
          <w:sz w:val="24"/>
          <w:szCs w:val="24"/>
          <w:lang w:eastAsia="ru-RU"/>
        </w:rPr>
        <w:t>7.2. Порядок проведения работ по сохранению объектов культурного наследия</w:t>
      </w:r>
      <w:r w:rsidRPr="007B72B5">
        <w:rPr>
          <w:rFonts w:asciiTheme="minorHAnsi" w:eastAsia="Times New Roman" w:hAnsiTheme="minorHAnsi"/>
          <w:webHidden/>
          <w:sz w:val="24"/>
          <w:szCs w:val="24"/>
          <w:lang w:eastAsia="ru-RU"/>
        </w:rPr>
        <w:tab/>
      </w:r>
      <w:r w:rsidR="000E0945">
        <w:rPr>
          <w:rFonts w:asciiTheme="minorHAnsi" w:eastAsia="Times New Roman" w:hAnsiTheme="minorHAnsi"/>
          <w:webHidden/>
          <w:sz w:val="24"/>
          <w:szCs w:val="24"/>
          <w:lang w:eastAsia="ru-RU"/>
        </w:rPr>
        <w:t>9</w:t>
      </w:r>
      <w:r w:rsidR="009A21C7">
        <w:rPr>
          <w:rFonts w:asciiTheme="minorHAnsi" w:eastAsia="Times New Roman" w:hAnsiTheme="minorHAnsi"/>
          <w:webHidden/>
          <w:sz w:val="24"/>
          <w:szCs w:val="24"/>
          <w:lang w:eastAsia="ru-RU"/>
        </w:rPr>
        <w:t>4</w:t>
      </w:r>
    </w:p>
    <w:p w:rsidR="008C1926" w:rsidRPr="007B72B5" w:rsidRDefault="008C1926" w:rsidP="008C1926">
      <w:pPr>
        <w:tabs>
          <w:tab w:val="right" w:leader="dot" w:pos="9629"/>
        </w:tabs>
        <w:spacing w:after="0" w:line="360" w:lineRule="auto"/>
        <w:ind w:left="480"/>
        <w:rPr>
          <w:rFonts w:asciiTheme="minorHAnsi" w:eastAsia="Times New Roman" w:hAnsiTheme="minorHAnsi"/>
          <w:noProof/>
          <w:webHidden/>
          <w:sz w:val="24"/>
          <w:szCs w:val="24"/>
          <w:lang w:eastAsia="ru-RU"/>
        </w:rPr>
      </w:pPr>
      <w:r w:rsidRPr="007B72B5">
        <w:rPr>
          <w:rFonts w:asciiTheme="minorHAnsi" w:eastAsia="Times New Roman" w:hAnsiTheme="minorHAnsi" w:cs="Arial"/>
          <w:b/>
          <w:caps/>
          <w:noProof/>
          <w:sz w:val="24"/>
          <w:szCs w:val="24"/>
          <w:lang w:eastAsia="ru-RU"/>
        </w:rPr>
        <w:t xml:space="preserve">8. </w:t>
      </w:r>
      <w:r w:rsidRPr="007B72B5">
        <w:rPr>
          <w:rFonts w:asciiTheme="minorHAnsi" w:eastAsia="Times New Roman" w:hAnsiTheme="minorHAnsi" w:cs="Arial"/>
          <w:b/>
          <w:noProof/>
          <w:sz w:val="24"/>
          <w:szCs w:val="24"/>
          <w:lang w:eastAsia="ru-RU"/>
        </w:rPr>
        <w:t>Перечень основных факторов риска возникновения черезвычайных ситуаций</w:t>
      </w:r>
      <w:r w:rsidRPr="007B72B5">
        <w:rPr>
          <w:rFonts w:asciiTheme="minorHAnsi" w:eastAsia="Times New Roman" w:hAnsiTheme="minorHAnsi"/>
          <w:noProof/>
          <w:webHidden/>
          <w:sz w:val="24"/>
          <w:szCs w:val="24"/>
          <w:lang w:eastAsia="ru-RU"/>
        </w:rPr>
        <w:tab/>
      </w:r>
      <w:r w:rsidR="000E0945">
        <w:rPr>
          <w:rFonts w:asciiTheme="minorHAnsi" w:eastAsia="Times New Roman" w:hAnsiTheme="minorHAnsi"/>
          <w:noProof/>
          <w:webHidden/>
          <w:sz w:val="24"/>
          <w:szCs w:val="24"/>
          <w:lang w:eastAsia="ru-RU"/>
        </w:rPr>
        <w:t>9</w:t>
      </w:r>
      <w:r w:rsidR="009A21C7">
        <w:rPr>
          <w:rFonts w:asciiTheme="minorHAnsi" w:eastAsia="Times New Roman" w:hAnsiTheme="minorHAnsi"/>
          <w:noProof/>
          <w:webHidden/>
          <w:sz w:val="24"/>
          <w:szCs w:val="24"/>
          <w:lang w:eastAsia="ru-RU"/>
        </w:rPr>
        <w:t>7</w:t>
      </w:r>
    </w:p>
    <w:p w:rsidR="008C1926" w:rsidRPr="007B72B5" w:rsidRDefault="008C1926" w:rsidP="008C1926">
      <w:pPr>
        <w:tabs>
          <w:tab w:val="right" w:leader="dot" w:pos="9629"/>
        </w:tabs>
        <w:spacing w:after="0" w:line="360" w:lineRule="auto"/>
        <w:ind w:left="480"/>
        <w:rPr>
          <w:rFonts w:asciiTheme="minorHAnsi" w:eastAsia="Times New Roman" w:hAnsiTheme="minorHAnsi"/>
          <w:webHidden/>
          <w:sz w:val="24"/>
          <w:szCs w:val="24"/>
          <w:lang w:eastAsia="ru-RU"/>
        </w:rPr>
      </w:pPr>
      <w:r w:rsidRPr="007B72B5">
        <w:rPr>
          <w:rFonts w:asciiTheme="minorHAnsi" w:eastAsia="Times New Roman" w:hAnsiTheme="minorHAnsi"/>
          <w:sz w:val="24"/>
          <w:szCs w:val="24"/>
          <w:lang w:eastAsia="ru-RU"/>
        </w:rPr>
        <w:t>8.1. Чрезвычайные ситуации природного характера</w:t>
      </w:r>
      <w:r w:rsidRPr="007B72B5">
        <w:rPr>
          <w:rFonts w:asciiTheme="minorHAnsi" w:eastAsia="Times New Roman" w:hAnsiTheme="minorHAnsi"/>
          <w:webHidden/>
          <w:sz w:val="24"/>
          <w:szCs w:val="24"/>
          <w:lang w:eastAsia="ru-RU"/>
        </w:rPr>
        <w:tab/>
      </w:r>
      <w:r w:rsidR="000E0945">
        <w:rPr>
          <w:rFonts w:asciiTheme="minorHAnsi" w:eastAsia="Times New Roman" w:hAnsiTheme="minorHAnsi"/>
          <w:webHidden/>
          <w:sz w:val="24"/>
          <w:szCs w:val="24"/>
          <w:lang w:eastAsia="ru-RU"/>
        </w:rPr>
        <w:t>9</w:t>
      </w:r>
      <w:r w:rsidR="009A21C7">
        <w:rPr>
          <w:rFonts w:asciiTheme="minorHAnsi" w:eastAsia="Times New Roman" w:hAnsiTheme="minorHAnsi"/>
          <w:webHidden/>
          <w:sz w:val="24"/>
          <w:szCs w:val="24"/>
          <w:lang w:eastAsia="ru-RU"/>
        </w:rPr>
        <w:t>8</w:t>
      </w:r>
    </w:p>
    <w:p w:rsidR="008C1926" w:rsidRPr="007B72B5" w:rsidRDefault="008C1926" w:rsidP="008C1926">
      <w:pPr>
        <w:tabs>
          <w:tab w:val="right" w:leader="dot" w:pos="9629"/>
        </w:tabs>
        <w:spacing w:after="0" w:line="360" w:lineRule="auto"/>
        <w:ind w:left="480"/>
        <w:rPr>
          <w:rFonts w:asciiTheme="minorHAnsi" w:eastAsia="Times New Roman" w:hAnsiTheme="minorHAnsi"/>
          <w:webHidden/>
          <w:sz w:val="24"/>
          <w:szCs w:val="24"/>
          <w:lang w:eastAsia="ru-RU"/>
        </w:rPr>
      </w:pPr>
      <w:r w:rsidRPr="007B72B5">
        <w:rPr>
          <w:rFonts w:asciiTheme="minorHAnsi" w:eastAsia="Times New Roman" w:hAnsiTheme="minorHAnsi"/>
          <w:sz w:val="24"/>
          <w:szCs w:val="24"/>
          <w:lang w:eastAsia="ru-RU"/>
        </w:rPr>
        <w:t>8.2. Чрезвычайные ситуации техногенного характера</w:t>
      </w:r>
      <w:r w:rsidRPr="007B72B5">
        <w:rPr>
          <w:rFonts w:asciiTheme="minorHAnsi" w:eastAsia="Times New Roman" w:hAnsiTheme="minorHAnsi"/>
          <w:webHidden/>
          <w:sz w:val="24"/>
          <w:szCs w:val="24"/>
          <w:lang w:eastAsia="ru-RU"/>
        </w:rPr>
        <w:tab/>
      </w:r>
      <w:r w:rsidR="009A21C7">
        <w:rPr>
          <w:rFonts w:asciiTheme="minorHAnsi" w:eastAsia="Times New Roman" w:hAnsiTheme="minorHAnsi"/>
          <w:webHidden/>
          <w:sz w:val="24"/>
          <w:szCs w:val="24"/>
          <w:lang w:eastAsia="ru-RU"/>
        </w:rPr>
        <w:t>99</w:t>
      </w:r>
    </w:p>
    <w:p w:rsidR="008C1926" w:rsidRPr="007B72B5" w:rsidRDefault="008C1926" w:rsidP="008C1926">
      <w:pPr>
        <w:tabs>
          <w:tab w:val="right" w:leader="dot" w:pos="9629"/>
        </w:tabs>
        <w:spacing w:after="0" w:line="360" w:lineRule="auto"/>
        <w:ind w:left="480"/>
        <w:rPr>
          <w:rFonts w:asciiTheme="minorHAnsi" w:eastAsia="Times New Roman" w:hAnsiTheme="minorHAnsi"/>
          <w:webHidden/>
          <w:sz w:val="24"/>
          <w:szCs w:val="24"/>
          <w:lang w:eastAsia="ru-RU"/>
        </w:rPr>
      </w:pPr>
      <w:r w:rsidRPr="007B72B5">
        <w:rPr>
          <w:rFonts w:asciiTheme="minorHAnsi" w:eastAsia="Times New Roman" w:hAnsiTheme="minorHAnsi"/>
          <w:sz w:val="24"/>
          <w:szCs w:val="24"/>
          <w:lang w:eastAsia="ru-RU"/>
        </w:rPr>
        <w:t>8.3. Противопожарная безопасность</w:t>
      </w:r>
      <w:r w:rsidRPr="007B72B5">
        <w:rPr>
          <w:rFonts w:asciiTheme="minorHAnsi" w:eastAsia="Times New Roman" w:hAnsiTheme="minorHAnsi"/>
          <w:webHidden/>
          <w:sz w:val="24"/>
          <w:szCs w:val="24"/>
          <w:lang w:eastAsia="ru-RU"/>
        </w:rPr>
        <w:tab/>
      </w:r>
      <w:r w:rsidR="000E0945">
        <w:rPr>
          <w:rFonts w:asciiTheme="minorHAnsi" w:eastAsia="Times New Roman" w:hAnsiTheme="minorHAnsi"/>
          <w:webHidden/>
          <w:sz w:val="24"/>
          <w:szCs w:val="24"/>
          <w:lang w:eastAsia="ru-RU"/>
        </w:rPr>
        <w:t>10</w:t>
      </w:r>
      <w:r w:rsidR="009A21C7">
        <w:rPr>
          <w:rFonts w:asciiTheme="minorHAnsi" w:eastAsia="Times New Roman" w:hAnsiTheme="minorHAnsi"/>
          <w:webHidden/>
          <w:sz w:val="24"/>
          <w:szCs w:val="24"/>
          <w:lang w:eastAsia="ru-RU"/>
        </w:rPr>
        <w:t>1</w:t>
      </w:r>
    </w:p>
    <w:p w:rsidR="008C1926" w:rsidRPr="007B72B5" w:rsidRDefault="008C1926" w:rsidP="008C1926">
      <w:pPr>
        <w:tabs>
          <w:tab w:val="right" w:leader="dot" w:pos="9629"/>
        </w:tabs>
        <w:spacing w:after="0" w:line="360" w:lineRule="auto"/>
        <w:ind w:left="480"/>
        <w:rPr>
          <w:rFonts w:asciiTheme="minorHAnsi" w:eastAsia="Times New Roman" w:hAnsiTheme="minorHAnsi"/>
          <w:webHidden/>
          <w:sz w:val="24"/>
          <w:szCs w:val="24"/>
          <w:lang w:eastAsia="ru-RU"/>
        </w:rPr>
      </w:pPr>
      <w:r w:rsidRPr="007B72B5">
        <w:rPr>
          <w:rFonts w:asciiTheme="minorHAnsi" w:eastAsia="Times New Roman" w:hAnsiTheme="minorHAnsi"/>
          <w:sz w:val="24"/>
          <w:szCs w:val="24"/>
          <w:lang w:eastAsia="ru-RU"/>
        </w:rPr>
        <w:t>8.4. Перечень потенциально опасных объектов на территории Михновского сельского поселения</w:t>
      </w:r>
      <w:r w:rsidRPr="007B72B5">
        <w:rPr>
          <w:rFonts w:asciiTheme="minorHAnsi" w:eastAsia="Times New Roman" w:hAnsiTheme="minorHAnsi"/>
          <w:webHidden/>
          <w:sz w:val="24"/>
          <w:szCs w:val="24"/>
          <w:lang w:eastAsia="ru-RU"/>
        </w:rPr>
        <w:tab/>
      </w:r>
      <w:r w:rsidR="000E0945">
        <w:rPr>
          <w:rFonts w:asciiTheme="minorHAnsi" w:eastAsia="Times New Roman" w:hAnsiTheme="minorHAnsi"/>
          <w:webHidden/>
          <w:sz w:val="24"/>
          <w:szCs w:val="24"/>
          <w:lang w:eastAsia="ru-RU"/>
        </w:rPr>
        <w:t>10</w:t>
      </w:r>
      <w:r w:rsidR="009A21C7">
        <w:rPr>
          <w:rFonts w:asciiTheme="minorHAnsi" w:eastAsia="Times New Roman" w:hAnsiTheme="minorHAnsi"/>
          <w:webHidden/>
          <w:sz w:val="24"/>
          <w:szCs w:val="24"/>
          <w:lang w:eastAsia="ru-RU"/>
        </w:rPr>
        <w:t>3</w:t>
      </w:r>
    </w:p>
    <w:p w:rsidR="008C1926" w:rsidRPr="007B72B5" w:rsidRDefault="008C1926" w:rsidP="008C1926">
      <w:pPr>
        <w:tabs>
          <w:tab w:val="right" w:leader="dot" w:pos="9629"/>
        </w:tabs>
        <w:spacing w:after="0" w:line="360" w:lineRule="auto"/>
        <w:ind w:left="480"/>
        <w:rPr>
          <w:rFonts w:asciiTheme="minorHAnsi" w:eastAsia="Times New Roman" w:hAnsiTheme="minorHAnsi"/>
          <w:noProof/>
          <w:webHidden/>
          <w:sz w:val="24"/>
          <w:szCs w:val="24"/>
          <w:lang w:eastAsia="ru-RU"/>
        </w:rPr>
      </w:pPr>
      <w:r w:rsidRPr="007B72B5">
        <w:rPr>
          <w:rFonts w:asciiTheme="minorHAnsi" w:eastAsia="Times New Roman" w:hAnsiTheme="minorHAnsi" w:cs="Arial"/>
          <w:b/>
          <w:caps/>
          <w:noProof/>
          <w:sz w:val="24"/>
          <w:szCs w:val="24"/>
          <w:lang w:eastAsia="ru-RU"/>
        </w:rPr>
        <w:t xml:space="preserve">9. </w:t>
      </w:r>
      <w:r w:rsidRPr="007B72B5">
        <w:rPr>
          <w:rFonts w:asciiTheme="minorHAnsi" w:eastAsia="Times New Roman" w:hAnsiTheme="minorHAnsi" w:cs="Arial"/>
          <w:b/>
          <w:noProof/>
          <w:sz w:val="24"/>
          <w:szCs w:val="24"/>
          <w:lang w:eastAsia="ru-RU"/>
        </w:rPr>
        <w:t>Современная архитектурно-планировочная организация территории</w:t>
      </w:r>
      <w:r w:rsidRPr="007B72B5">
        <w:rPr>
          <w:rFonts w:asciiTheme="minorHAnsi" w:eastAsia="Times New Roman" w:hAnsiTheme="minorHAnsi"/>
          <w:noProof/>
          <w:webHidden/>
          <w:sz w:val="24"/>
          <w:szCs w:val="24"/>
          <w:lang w:eastAsia="ru-RU"/>
        </w:rPr>
        <w:tab/>
      </w:r>
      <w:r w:rsidR="006B0E9D">
        <w:rPr>
          <w:rFonts w:asciiTheme="minorHAnsi" w:eastAsia="Times New Roman" w:hAnsiTheme="minorHAnsi"/>
          <w:noProof/>
          <w:webHidden/>
          <w:sz w:val="24"/>
          <w:szCs w:val="24"/>
          <w:lang w:eastAsia="ru-RU"/>
        </w:rPr>
        <w:t>10</w:t>
      </w:r>
      <w:r w:rsidR="009A21C7">
        <w:rPr>
          <w:rFonts w:asciiTheme="minorHAnsi" w:eastAsia="Times New Roman" w:hAnsiTheme="minorHAnsi"/>
          <w:noProof/>
          <w:webHidden/>
          <w:sz w:val="24"/>
          <w:szCs w:val="24"/>
          <w:lang w:eastAsia="ru-RU"/>
        </w:rPr>
        <w:t>9</w:t>
      </w:r>
    </w:p>
    <w:p w:rsidR="008C1926" w:rsidRPr="007B72B5" w:rsidRDefault="008C1926" w:rsidP="008C1926">
      <w:pPr>
        <w:tabs>
          <w:tab w:val="right" w:leader="dot" w:pos="9629"/>
        </w:tabs>
        <w:spacing w:after="0" w:line="360" w:lineRule="auto"/>
        <w:ind w:left="480"/>
        <w:rPr>
          <w:rFonts w:asciiTheme="minorHAnsi" w:eastAsia="Times New Roman" w:hAnsiTheme="minorHAnsi"/>
          <w:webHidden/>
          <w:sz w:val="24"/>
          <w:szCs w:val="24"/>
          <w:lang w:eastAsia="ru-RU"/>
        </w:rPr>
      </w:pPr>
      <w:r w:rsidRPr="007B72B5">
        <w:rPr>
          <w:rFonts w:asciiTheme="minorHAnsi" w:eastAsia="Times New Roman" w:hAnsiTheme="minorHAnsi"/>
          <w:sz w:val="24"/>
          <w:szCs w:val="24"/>
          <w:lang w:eastAsia="ru-RU"/>
        </w:rPr>
        <w:t xml:space="preserve">9.1. Современное распределение земель поселения по целевому назначению </w:t>
      </w:r>
      <w:r w:rsidRPr="007B72B5">
        <w:rPr>
          <w:rFonts w:asciiTheme="minorHAnsi" w:eastAsia="Times New Roman" w:hAnsiTheme="minorHAnsi"/>
          <w:webHidden/>
          <w:sz w:val="24"/>
          <w:szCs w:val="24"/>
          <w:lang w:eastAsia="ru-RU"/>
        </w:rPr>
        <w:tab/>
        <w:t>1</w:t>
      </w:r>
      <w:r w:rsidR="009A21C7">
        <w:rPr>
          <w:rFonts w:asciiTheme="minorHAnsi" w:eastAsia="Times New Roman" w:hAnsiTheme="minorHAnsi"/>
          <w:webHidden/>
          <w:sz w:val="24"/>
          <w:szCs w:val="24"/>
          <w:lang w:eastAsia="ru-RU"/>
        </w:rPr>
        <w:t>10</w:t>
      </w:r>
    </w:p>
    <w:p w:rsidR="008C1926" w:rsidRPr="007B72B5" w:rsidRDefault="008C1926" w:rsidP="008C1926">
      <w:pPr>
        <w:tabs>
          <w:tab w:val="right" w:leader="dot" w:pos="9629"/>
        </w:tabs>
        <w:spacing w:after="0" w:line="360" w:lineRule="auto"/>
        <w:ind w:left="480"/>
        <w:rPr>
          <w:rFonts w:asciiTheme="minorHAnsi" w:eastAsia="Times New Roman" w:hAnsiTheme="minorHAnsi"/>
          <w:webHidden/>
          <w:sz w:val="24"/>
          <w:szCs w:val="24"/>
          <w:lang w:eastAsia="ru-RU"/>
        </w:rPr>
      </w:pPr>
      <w:r w:rsidRPr="007B72B5">
        <w:rPr>
          <w:rFonts w:asciiTheme="minorHAnsi" w:eastAsia="Times New Roman" w:hAnsiTheme="minorHAnsi"/>
          <w:sz w:val="24"/>
          <w:szCs w:val="24"/>
          <w:lang w:eastAsia="ru-RU"/>
        </w:rPr>
        <w:t xml:space="preserve">9.2.  Планировочная структура и современное функциональное использование территории Михновского сельского поселения </w:t>
      </w:r>
      <w:r w:rsidRPr="007B72B5">
        <w:rPr>
          <w:rFonts w:asciiTheme="minorHAnsi" w:eastAsia="Times New Roman" w:hAnsiTheme="minorHAnsi"/>
          <w:webHidden/>
          <w:sz w:val="24"/>
          <w:szCs w:val="24"/>
          <w:lang w:eastAsia="ru-RU"/>
        </w:rPr>
        <w:tab/>
        <w:t>1</w:t>
      </w:r>
      <w:r w:rsidR="006B0E9D">
        <w:rPr>
          <w:rFonts w:asciiTheme="minorHAnsi" w:eastAsia="Times New Roman" w:hAnsiTheme="minorHAnsi"/>
          <w:webHidden/>
          <w:sz w:val="24"/>
          <w:szCs w:val="24"/>
          <w:lang w:eastAsia="ru-RU"/>
        </w:rPr>
        <w:t>1</w:t>
      </w:r>
      <w:r w:rsidR="009A21C7">
        <w:rPr>
          <w:rFonts w:asciiTheme="minorHAnsi" w:eastAsia="Times New Roman" w:hAnsiTheme="minorHAnsi"/>
          <w:webHidden/>
          <w:sz w:val="24"/>
          <w:szCs w:val="24"/>
          <w:lang w:eastAsia="ru-RU"/>
        </w:rPr>
        <w:t>2</w:t>
      </w:r>
    </w:p>
    <w:p w:rsidR="008C1926" w:rsidRPr="007B72B5" w:rsidRDefault="008C1926" w:rsidP="008C1926">
      <w:pPr>
        <w:tabs>
          <w:tab w:val="right" w:leader="dot" w:pos="9629"/>
        </w:tabs>
        <w:spacing w:after="0" w:line="360" w:lineRule="auto"/>
        <w:ind w:left="480"/>
        <w:rPr>
          <w:rFonts w:asciiTheme="minorHAnsi" w:eastAsia="Times New Roman" w:hAnsiTheme="minorHAnsi"/>
          <w:webHidden/>
          <w:sz w:val="24"/>
          <w:szCs w:val="24"/>
          <w:lang w:eastAsia="ru-RU"/>
        </w:rPr>
      </w:pPr>
      <w:r w:rsidRPr="007B72B5">
        <w:rPr>
          <w:rFonts w:asciiTheme="minorHAnsi" w:eastAsia="Times New Roman" w:hAnsiTheme="minorHAnsi"/>
          <w:sz w:val="24"/>
          <w:szCs w:val="24"/>
          <w:lang w:eastAsia="ru-RU"/>
        </w:rPr>
        <w:t xml:space="preserve">9.3. Кадастровая оценка земель и основные направления градостроительного развития территорий Михновского сельского поселения </w:t>
      </w:r>
      <w:r w:rsidRPr="007B72B5">
        <w:rPr>
          <w:rFonts w:asciiTheme="minorHAnsi" w:eastAsia="Times New Roman" w:hAnsiTheme="minorHAnsi"/>
          <w:webHidden/>
          <w:sz w:val="24"/>
          <w:szCs w:val="24"/>
          <w:lang w:eastAsia="ru-RU"/>
        </w:rPr>
        <w:tab/>
        <w:t>1</w:t>
      </w:r>
      <w:r w:rsidR="006B0E9D">
        <w:rPr>
          <w:rFonts w:asciiTheme="minorHAnsi" w:eastAsia="Times New Roman" w:hAnsiTheme="minorHAnsi"/>
          <w:webHidden/>
          <w:sz w:val="24"/>
          <w:szCs w:val="24"/>
          <w:lang w:eastAsia="ru-RU"/>
        </w:rPr>
        <w:t>1</w:t>
      </w:r>
      <w:r w:rsidR="009A21C7">
        <w:rPr>
          <w:rFonts w:asciiTheme="minorHAnsi" w:eastAsia="Times New Roman" w:hAnsiTheme="minorHAnsi"/>
          <w:webHidden/>
          <w:sz w:val="24"/>
          <w:szCs w:val="24"/>
          <w:lang w:eastAsia="ru-RU"/>
        </w:rPr>
        <w:t>8</w:t>
      </w:r>
    </w:p>
    <w:p w:rsidR="008C1926" w:rsidRPr="007B72B5" w:rsidRDefault="008C1926" w:rsidP="008C1926">
      <w:pPr>
        <w:tabs>
          <w:tab w:val="right" w:leader="dot" w:pos="9629"/>
        </w:tabs>
        <w:spacing w:after="0" w:line="360" w:lineRule="auto"/>
        <w:ind w:left="480"/>
        <w:rPr>
          <w:rFonts w:asciiTheme="minorHAnsi" w:eastAsia="Times New Roman" w:hAnsiTheme="minorHAnsi"/>
          <w:webHidden/>
          <w:sz w:val="24"/>
          <w:szCs w:val="24"/>
          <w:lang w:eastAsia="ru-RU"/>
        </w:rPr>
      </w:pPr>
      <w:r w:rsidRPr="007B72B5">
        <w:rPr>
          <w:rFonts w:asciiTheme="minorHAnsi" w:eastAsia="Times New Roman" w:hAnsiTheme="minorHAnsi"/>
          <w:sz w:val="24"/>
          <w:szCs w:val="24"/>
          <w:lang w:eastAsia="ru-RU"/>
        </w:rPr>
        <w:t>9.4. Зоны ограничений и зоны с особыми условиями использования территории</w:t>
      </w:r>
      <w:r w:rsidRPr="007B72B5">
        <w:rPr>
          <w:rFonts w:asciiTheme="minorHAnsi" w:eastAsia="Times New Roman" w:hAnsiTheme="minorHAnsi"/>
          <w:webHidden/>
          <w:sz w:val="24"/>
          <w:szCs w:val="24"/>
          <w:lang w:eastAsia="ru-RU"/>
        </w:rPr>
        <w:tab/>
        <w:t>1</w:t>
      </w:r>
      <w:r w:rsidR="006B0E9D">
        <w:rPr>
          <w:rFonts w:asciiTheme="minorHAnsi" w:eastAsia="Times New Roman" w:hAnsiTheme="minorHAnsi"/>
          <w:webHidden/>
          <w:sz w:val="24"/>
          <w:szCs w:val="24"/>
          <w:lang w:eastAsia="ru-RU"/>
        </w:rPr>
        <w:t>1</w:t>
      </w:r>
      <w:r w:rsidR="009A21C7">
        <w:rPr>
          <w:rFonts w:asciiTheme="minorHAnsi" w:eastAsia="Times New Roman" w:hAnsiTheme="minorHAnsi"/>
          <w:webHidden/>
          <w:sz w:val="24"/>
          <w:szCs w:val="24"/>
          <w:lang w:eastAsia="ru-RU"/>
        </w:rPr>
        <w:t>9</w:t>
      </w:r>
    </w:p>
    <w:p w:rsidR="008C1926" w:rsidRPr="007B72B5" w:rsidRDefault="008C1926" w:rsidP="008C1926">
      <w:pPr>
        <w:tabs>
          <w:tab w:val="right" w:leader="dot" w:pos="9629"/>
        </w:tabs>
        <w:spacing w:after="0" w:line="360" w:lineRule="auto"/>
        <w:ind w:left="851"/>
        <w:rPr>
          <w:rFonts w:asciiTheme="minorHAnsi" w:eastAsia="Times New Roman" w:hAnsiTheme="minorHAnsi"/>
          <w:webHidden/>
          <w:sz w:val="24"/>
          <w:szCs w:val="24"/>
          <w:lang w:eastAsia="ru-RU"/>
        </w:rPr>
      </w:pPr>
      <w:r w:rsidRPr="007B72B5">
        <w:rPr>
          <w:rFonts w:asciiTheme="minorHAnsi" w:eastAsia="Times New Roman" w:hAnsiTheme="minorHAnsi"/>
          <w:sz w:val="24"/>
          <w:szCs w:val="24"/>
          <w:lang w:eastAsia="ru-RU"/>
        </w:rPr>
        <w:t>9.4.1. Зоны санитарных разрывов от инженерных коммуникаций</w:t>
      </w:r>
      <w:r w:rsidRPr="007B72B5">
        <w:rPr>
          <w:rFonts w:asciiTheme="minorHAnsi" w:eastAsia="Times New Roman" w:hAnsiTheme="minorHAnsi"/>
          <w:webHidden/>
          <w:sz w:val="24"/>
          <w:szCs w:val="24"/>
          <w:lang w:eastAsia="ru-RU"/>
        </w:rPr>
        <w:tab/>
        <w:t>1</w:t>
      </w:r>
      <w:r w:rsidR="006B0E9D">
        <w:rPr>
          <w:rFonts w:asciiTheme="minorHAnsi" w:eastAsia="Times New Roman" w:hAnsiTheme="minorHAnsi"/>
          <w:webHidden/>
          <w:sz w:val="24"/>
          <w:szCs w:val="24"/>
          <w:lang w:eastAsia="ru-RU"/>
        </w:rPr>
        <w:t>1</w:t>
      </w:r>
      <w:r w:rsidR="009A21C7">
        <w:rPr>
          <w:rFonts w:asciiTheme="minorHAnsi" w:eastAsia="Times New Roman" w:hAnsiTheme="minorHAnsi"/>
          <w:webHidden/>
          <w:sz w:val="24"/>
          <w:szCs w:val="24"/>
          <w:lang w:eastAsia="ru-RU"/>
        </w:rPr>
        <w:t>9</w:t>
      </w:r>
    </w:p>
    <w:p w:rsidR="008C1926" w:rsidRPr="007B72B5" w:rsidRDefault="008C1926" w:rsidP="008C1926">
      <w:pPr>
        <w:tabs>
          <w:tab w:val="right" w:leader="dot" w:pos="9629"/>
        </w:tabs>
        <w:spacing w:after="0" w:line="360" w:lineRule="auto"/>
        <w:ind w:left="851"/>
        <w:rPr>
          <w:rFonts w:asciiTheme="minorHAnsi" w:eastAsia="Times New Roman" w:hAnsiTheme="minorHAnsi"/>
          <w:webHidden/>
          <w:sz w:val="24"/>
          <w:szCs w:val="24"/>
          <w:lang w:eastAsia="ru-RU"/>
        </w:rPr>
      </w:pPr>
      <w:r w:rsidRPr="007B72B5">
        <w:rPr>
          <w:rFonts w:asciiTheme="minorHAnsi" w:eastAsia="Times New Roman" w:hAnsiTheme="minorHAnsi"/>
          <w:sz w:val="24"/>
          <w:szCs w:val="24"/>
          <w:lang w:eastAsia="ru-RU"/>
        </w:rPr>
        <w:lastRenderedPageBreak/>
        <w:t>9.4.2. Санитарно-защитные зоны от промышленных предприятий и коммунальных объектов</w:t>
      </w:r>
      <w:r w:rsidRPr="007B72B5">
        <w:rPr>
          <w:rFonts w:asciiTheme="minorHAnsi" w:eastAsia="Times New Roman" w:hAnsiTheme="minorHAnsi"/>
          <w:webHidden/>
          <w:sz w:val="24"/>
          <w:szCs w:val="24"/>
          <w:lang w:eastAsia="ru-RU"/>
        </w:rPr>
        <w:tab/>
        <w:t>1</w:t>
      </w:r>
      <w:r w:rsidR="009A21C7">
        <w:rPr>
          <w:rFonts w:asciiTheme="minorHAnsi" w:eastAsia="Times New Roman" w:hAnsiTheme="minorHAnsi"/>
          <w:webHidden/>
          <w:sz w:val="24"/>
          <w:szCs w:val="24"/>
          <w:lang w:eastAsia="ru-RU"/>
        </w:rPr>
        <w:t>20</w:t>
      </w:r>
    </w:p>
    <w:p w:rsidR="008C1926" w:rsidRPr="007B72B5" w:rsidRDefault="008C1926" w:rsidP="008C1926">
      <w:pPr>
        <w:tabs>
          <w:tab w:val="right" w:leader="dot" w:pos="9629"/>
        </w:tabs>
        <w:spacing w:after="0" w:line="360" w:lineRule="auto"/>
        <w:ind w:left="851"/>
        <w:rPr>
          <w:rFonts w:asciiTheme="minorHAnsi" w:eastAsia="Times New Roman" w:hAnsiTheme="minorHAnsi"/>
          <w:webHidden/>
          <w:sz w:val="24"/>
          <w:szCs w:val="24"/>
          <w:lang w:eastAsia="ru-RU"/>
        </w:rPr>
      </w:pPr>
      <w:r w:rsidRPr="007B72B5">
        <w:rPr>
          <w:rFonts w:asciiTheme="minorHAnsi" w:eastAsia="Times New Roman" w:hAnsiTheme="minorHAnsi"/>
          <w:sz w:val="24"/>
          <w:szCs w:val="24"/>
          <w:lang w:eastAsia="ru-RU"/>
        </w:rPr>
        <w:t xml:space="preserve">9.4.3. </w:t>
      </w:r>
      <w:proofErr w:type="spellStart"/>
      <w:r w:rsidRPr="007B72B5">
        <w:rPr>
          <w:rFonts w:asciiTheme="minorHAnsi" w:eastAsia="Times New Roman" w:hAnsiTheme="minorHAnsi"/>
          <w:sz w:val="24"/>
          <w:szCs w:val="24"/>
          <w:lang w:eastAsia="ru-RU"/>
        </w:rPr>
        <w:t>Водоохранные</w:t>
      </w:r>
      <w:proofErr w:type="spellEnd"/>
      <w:r w:rsidRPr="007B72B5">
        <w:rPr>
          <w:rFonts w:asciiTheme="minorHAnsi" w:eastAsia="Times New Roman" w:hAnsiTheme="minorHAnsi"/>
          <w:sz w:val="24"/>
          <w:szCs w:val="24"/>
          <w:lang w:eastAsia="ru-RU"/>
        </w:rPr>
        <w:t xml:space="preserve"> зоны</w:t>
      </w:r>
      <w:r w:rsidRPr="007B72B5">
        <w:rPr>
          <w:rFonts w:asciiTheme="minorHAnsi" w:eastAsia="Times New Roman" w:hAnsiTheme="minorHAnsi"/>
          <w:webHidden/>
          <w:sz w:val="24"/>
          <w:szCs w:val="24"/>
          <w:lang w:eastAsia="ru-RU"/>
        </w:rPr>
        <w:tab/>
        <w:t>1</w:t>
      </w:r>
      <w:r w:rsidR="009A21C7">
        <w:rPr>
          <w:rFonts w:asciiTheme="minorHAnsi" w:eastAsia="Times New Roman" w:hAnsiTheme="minorHAnsi"/>
          <w:webHidden/>
          <w:sz w:val="24"/>
          <w:szCs w:val="24"/>
          <w:lang w:eastAsia="ru-RU"/>
        </w:rPr>
        <w:t>24</w:t>
      </w:r>
    </w:p>
    <w:p w:rsidR="008C1926" w:rsidRPr="007B72B5" w:rsidRDefault="008C1926" w:rsidP="008C1926">
      <w:pPr>
        <w:tabs>
          <w:tab w:val="right" w:leader="dot" w:pos="9629"/>
        </w:tabs>
        <w:spacing w:after="0" w:line="360" w:lineRule="auto"/>
        <w:ind w:left="851"/>
        <w:rPr>
          <w:rFonts w:asciiTheme="minorHAnsi" w:eastAsia="Times New Roman" w:hAnsiTheme="minorHAnsi"/>
          <w:webHidden/>
          <w:sz w:val="24"/>
          <w:szCs w:val="24"/>
          <w:lang w:eastAsia="ru-RU"/>
        </w:rPr>
      </w:pPr>
      <w:r w:rsidRPr="007B72B5">
        <w:rPr>
          <w:rFonts w:asciiTheme="minorHAnsi" w:eastAsia="Times New Roman" w:hAnsiTheme="minorHAnsi"/>
          <w:sz w:val="24"/>
          <w:szCs w:val="24"/>
          <w:lang w:eastAsia="ru-RU"/>
        </w:rPr>
        <w:t>9.4.4. Зоны санитарной охраны источников питьевого водоснабжения</w:t>
      </w:r>
      <w:r w:rsidRPr="007B72B5">
        <w:rPr>
          <w:rFonts w:asciiTheme="minorHAnsi" w:eastAsia="Times New Roman" w:hAnsiTheme="minorHAnsi"/>
          <w:webHidden/>
          <w:sz w:val="24"/>
          <w:szCs w:val="24"/>
          <w:lang w:eastAsia="ru-RU"/>
        </w:rPr>
        <w:tab/>
        <w:t>1</w:t>
      </w:r>
      <w:r w:rsidR="006B0E9D">
        <w:rPr>
          <w:rFonts w:asciiTheme="minorHAnsi" w:eastAsia="Times New Roman" w:hAnsiTheme="minorHAnsi"/>
          <w:webHidden/>
          <w:sz w:val="24"/>
          <w:szCs w:val="24"/>
          <w:lang w:eastAsia="ru-RU"/>
        </w:rPr>
        <w:t>2</w:t>
      </w:r>
      <w:r w:rsidR="009A21C7">
        <w:rPr>
          <w:rFonts w:asciiTheme="minorHAnsi" w:eastAsia="Times New Roman" w:hAnsiTheme="minorHAnsi"/>
          <w:webHidden/>
          <w:sz w:val="24"/>
          <w:szCs w:val="24"/>
          <w:lang w:eastAsia="ru-RU"/>
        </w:rPr>
        <w:t>7</w:t>
      </w:r>
    </w:p>
    <w:p w:rsidR="008C1926" w:rsidRPr="007B72B5" w:rsidRDefault="008C1926" w:rsidP="008C1926">
      <w:pPr>
        <w:tabs>
          <w:tab w:val="right" w:leader="dot" w:pos="9629"/>
        </w:tabs>
        <w:spacing w:after="0" w:line="360" w:lineRule="auto"/>
        <w:ind w:left="851"/>
        <w:rPr>
          <w:rFonts w:asciiTheme="minorHAnsi" w:eastAsia="Times New Roman" w:hAnsiTheme="minorHAnsi"/>
          <w:webHidden/>
          <w:sz w:val="24"/>
          <w:szCs w:val="24"/>
          <w:lang w:eastAsia="ru-RU"/>
        </w:rPr>
      </w:pPr>
      <w:r w:rsidRPr="007B72B5">
        <w:rPr>
          <w:rFonts w:asciiTheme="minorHAnsi" w:eastAsia="Times New Roman" w:hAnsiTheme="minorHAnsi"/>
          <w:sz w:val="24"/>
          <w:szCs w:val="24"/>
          <w:lang w:eastAsia="ru-RU"/>
        </w:rPr>
        <w:t>9.4.5 Зона затопления паводком 1-% обеспеченности</w:t>
      </w:r>
      <w:r w:rsidRPr="007B72B5">
        <w:rPr>
          <w:rFonts w:asciiTheme="minorHAnsi" w:eastAsia="Times New Roman" w:hAnsiTheme="minorHAnsi"/>
          <w:webHidden/>
          <w:sz w:val="24"/>
          <w:szCs w:val="24"/>
          <w:lang w:eastAsia="ru-RU"/>
        </w:rPr>
        <w:tab/>
        <w:t>1</w:t>
      </w:r>
      <w:r w:rsidR="006B0E9D">
        <w:rPr>
          <w:rFonts w:asciiTheme="minorHAnsi" w:eastAsia="Times New Roman" w:hAnsiTheme="minorHAnsi"/>
          <w:webHidden/>
          <w:sz w:val="24"/>
          <w:szCs w:val="24"/>
          <w:lang w:eastAsia="ru-RU"/>
        </w:rPr>
        <w:t>2</w:t>
      </w:r>
      <w:r w:rsidR="009A21C7">
        <w:rPr>
          <w:rFonts w:asciiTheme="minorHAnsi" w:eastAsia="Times New Roman" w:hAnsiTheme="minorHAnsi"/>
          <w:webHidden/>
          <w:sz w:val="24"/>
          <w:szCs w:val="24"/>
          <w:lang w:eastAsia="ru-RU"/>
        </w:rPr>
        <w:t>9</w:t>
      </w:r>
    </w:p>
    <w:p w:rsidR="008C1926" w:rsidRPr="007B72B5" w:rsidRDefault="008C1926" w:rsidP="008C1926">
      <w:pPr>
        <w:tabs>
          <w:tab w:val="right" w:leader="dot" w:pos="9629"/>
        </w:tabs>
        <w:spacing w:after="0" w:line="360" w:lineRule="auto"/>
        <w:ind w:left="851"/>
        <w:rPr>
          <w:rFonts w:asciiTheme="minorHAnsi" w:eastAsia="Times New Roman" w:hAnsiTheme="minorHAnsi"/>
          <w:webHidden/>
          <w:sz w:val="24"/>
          <w:szCs w:val="24"/>
          <w:lang w:eastAsia="ru-RU"/>
        </w:rPr>
      </w:pPr>
      <w:r w:rsidRPr="007B72B5">
        <w:rPr>
          <w:rFonts w:asciiTheme="minorHAnsi" w:eastAsia="Times New Roman" w:hAnsiTheme="minorHAnsi"/>
          <w:sz w:val="24"/>
          <w:szCs w:val="24"/>
          <w:lang w:eastAsia="ru-RU"/>
        </w:rPr>
        <w:t>9.4.6 Овражные и прибрежно-склоновые территории</w:t>
      </w:r>
      <w:r w:rsidRPr="007B72B5">
        <w:rPr>
          <w:rFonts w:asciiTheme="minorHAnsi" w:eastAsia="Times New Roman" w:hAnsiTheme="minorHAnsi"/>
          <w:webHidden/>
          <w:sz w:val="24"/>
          <w:szCs w:val="24"/>
          <w:lang w:eastAsia="ru-RU"/>
        </w:rPr>
        <w:tab/>
        <w:t>1</w:t>
      </w:r>
      <w:r w:rsidR="006B0E9D">
        <w:rPr>
          <w:rFonts w:asciiTheme="minorHAnsi" w:eastAsia="Times New Roman" w:hAnsiTheme="minorHAnsi"/>
          <w:webHidden/>
          <w:sz w:val="24"/>
          <w:szCs w:val="24"/>
          <w:lang w:eastAsia="ru-RU"/>
        </w:rPr>
        <w:t>2</w:t>
      </w:r>
      <w:r w:rsidR="009A21C7">
        <w:rPr>
          <w:rFonts w:asciiTheme="minorHAnsi" w:eastAsia="Times New Roman" w:hAnsiTheme="minorHAnsi"/>
          <w:webHidden/>
          <w:sz w:val="24"/>
          <w:szCs w:val="24"/>
          <w:lang w:eastAsia="ru-RU"/>
        </w:rPr>
        <w:t>9</w:t>
      </w:r>
    </w:p>
    <w:p w:rsidR="008C1926" w:rsidRPr="007B72B5" w:rsidRDefault="008C1926" w:rsidP="008C1926">
      <w:pPr>
        <w:tabs>
          <w:tab w:val="right" w:leader="dot" w:pos="9629"/>
        </w:tabs>
        <w:spacing w:after="0" w:line="360" w:lineRule="auto"/>
        <w:ind w:left="480"/>
        <w:rPr>
          <w:rFonts w:asciiTheme="minorHAnsi" w:eastAsia="Times New Roman" w:hAnsiTheme="minorHAnsi"/>
          <w:noProof/>
          <w:webHidden/>
          <w:sz w:val="24"/>
          <w:szCs w:val="24"/>
          <w:lang w:eastAsia="ru-RU"/>
        </w:rPr>
      </w:pPr>
      <w:r w:rsidRPr="007B72B5">
        <w:rPr>
          <w:rFonts w:asciiTheme="minorHAnsi" w:eastAsia="Times New Roman" w:hAnsiTheme="minorHAnsi" w:cs="Arial"/>
          <w:b/>
          <w:caps/>
          <w:noProof/>
          <w:sz w:val="24"/>
          <w:szCs w:val="24"/>
          <w:lang w:eastAsia="ru-RU"/>
        </w:rPr>
        <w:t xml:space="preserve">10. </w:t>
      </w:r>
      <w:r w:rsidRPr="007B72B5">
        <w:rPr>
          <w:rFonts w:asciiTheme="minorHAnsi" w:eastAsia="Times New Roman" w:hAnsiTheme="minorHAnsi" w:cs="Arial"/>
          <w:b/>
          <w:noProof/>
          <w:sz w:val="24"/>
          <w:szCs w:val="24"/>
          <w:lang w:eastAsia="ru-RU"/>
        </w:rPr>
        <w:t>Заключительные положения</w:t>
      </w:r>
      <w:r w:rsidRPr="007B72B5">
        <w:rPr>
          <w:rFonts w:asciiTheme="minorHAnsi" w:eastAsia="Times New Roman" w:hAnsiTheme="minorHAnsi"/>
          <w:noProof/>
          <w:webHidden/>
          <w:sz w:val="24"/>
          <w:szCs w:val="24"/>
          <w:lang w:eastAsia="ru-RU"/>
        </w:rPr>
        <w:tab/>
      </w:r>
      <w:r w:rsidR="009A21C7">
        <w:rPr>
          <w:rFonts w:asciiTheme="minorHAnsi" w:eastAsia="Times New Roman" w:hAnsiTheme="minorHAnsi"/>
          <w:noProof/>
          <w:webHidden/>
          <w:sz w:val="24"/>
          <w:szCs w:val="24"/>
          <w:lang w:eastAsia="ru-RU"/>
        </w:rPr>
        <w:t xml:space="preserve"> </w:t>
      </w:r>
      <w:r w:rsidRPr="007B72B5">
        <w:rPr>
          <w:rFonts w:asciiTheme="minorHAnsi" w:eastAsia="Times New Roman" w:hAnsiTheme="minorHAnsi"/>
          <w:noProof/>
          <w:webHidden/>
          <w:sz w:val="24"/>
          <w:szCs w:val="24"/>
          <w:lang w:eastAsia="ru-RU"/>
        </w:rPr>
        <w:t>1</w:t>
      </w:r>
      <w:r w:rsidR="009A21C7">
        <w:rPr>
          <w:rFonts w:asciiTheme="minorHAnsi" w:eastAsia="Times New Roman" w:hAnsiTheme="minorHAnsi"/>
          <w:noProof/>
          <w:webHidden/>
          <w:sz w:val="24"/>
          <w:szCs w:val="24"/>
          <w:lang w:eastAsia="ru-RU"/>
        </w:rPr>
        <w:t>30</w:t>
      </w:r>
    </w:p>
    <w:p w:rsidR="00C52A77" w:rsidRPr="007B72B5" w:rsidRDefault="00C52A77" w:rsidP="008C1926">
      <w:pPr>
        <w:widowControl w:val="0"/>
        <w:spacing w:after="0" w:line="360" w:lineRule="auto"/>
        <w:jc w:val="center"/>
        <w:rPr>
          <w:rFonts w:asciiTheme="minorHAnsi" w:hAnsiTheme="minorHAnsi"/>
          <w:b/>
          <w:sz w:val="24"/>
          <w:szCs w:val="24"/>
        </w:rPr>
      </w:pPr>
    </w:p>
    <w:p w:rsidR="00C52A77" w:rsidRPr="007B72B5" w:rsidRDefault="00C52A77" w:rsidP="008C1926">
      <w:pPr>
        <w:widowControl w:val="0"/>
        <w:spacing w:after="0" w:line="360" w:lineRule="auto"/>
        <w:jc w:val="center"/>
        <w:rPr>
          <w:rFonts w:asciiTheme="minorHAnsi" w:hAnsiTheme="minorHAnsi"/>
          <w:b/>
          <w:sz w:val="24"/>
          <w:szCs w:val="24"/>
        </w:rPr>
      </w:pPr>
    </w:p>
    <w:p w:rsidR="008C1926" w:rsidRPr="007B72B5" w:rsidRDefault="008C1926" w:rsidP="008C1926">
      <w:pPr>
        <w:widowControl w:val="0"/>
        <w:spacing w:after="0" w:line="360" w:lineRule="auto"/>
        <w:jc w:val="center"/>
        <w:rPr>
          <w:rFonts w:asciiTheme="minorHAnsi" w:hAnsiTheme="minorHAnsi"/>
          <w:b/>
          <w:sz w:val="24"/>
          <w:szCs w:val="24"/>
        </w:rPr>
      </w:pPr>
    </w:p>
    <w:p w:rsidR="00C52A77" w:rsidRPr="007B72B5" w:rsidRDefault="00C52A77" w:rsidP="008C1926">
      <w:pPr>
        <w:widowControl w:val="0"/>
        <w:spacing w:after="0" w:line="360" w:lineRule="auto"/>
        <w:jc w:val="center"/>
        <w:rPr>
          <w:rFonts w:asciiTheme="minorHAnsi" w:hAnsiTheme="minorHAnsi"/>
          <w:b/>
          <w:sz w:val="24"/>
          <w:szCs w:val="24"/>
        </w:rPr>
      </w:pPr>
    </w:p>
    <w:p w:rsidR="00C52A77" w:rsidRPr="007B72B5" w:rsidRDefault="00C52A77" w:rsidP="008C1926">
      <w:pPr>
        <w:widowControl w:val="0"/>
        <w:spacing w:after="0" w:line="360" w:lineRule="auto"/>
        <w:jc w:val="center"/>
        <w:rPr>
          <w:rFonts w:asciiTheme="minorHAnsi" w:hAnsiTheme="minorHAnsi"/>
          <w:b/>
          <w:sz w:val="24"/>
          <w:szCs w:val="24"/>
        </w:rPr>
      </w:pPr>
    </w:p>
    <w:p w:rsidR="008C1926" w:rsidRPr="007B72B5" w:rsidRDefault="008C1926" w:rsidP="008C1926">
      <w:pPr>
        <w:widowControl w:val="0"/>
        <w:spacing w:after="0" w:line="360" w:lineRule="auto"/>
        <w:jc w:val="center"/>
        <w:rPr>
          <w:rFonts w:asciiTheme="minorHAnsi" w:hAnsiTheme="minorHAnsi"/>
          <w:b/>
          <w:sz w:val="24"/>
          <w:szCs w:val="24"/>
        </w:rPr>
      </w:pPr>
    </w:p>
    <w:p w:rsidR="008C1926" w:rsidRPr="007B72B5" w:rsidRDefault="008C1926" w:rsidP="008C1926">
      <w:pPr>
        <w:widowControl w:val="0"/>
        <w:spacing w:after="0" w:line="360" w:lineRule="auto"/>
        <w:jc w:val="center"/>
        <w:rPr>
          <w:rFonts w:asciiTheme="minorHAnsi" w:hAnsiTheme="minorHAnsi"/>
          <w:b/>
          <w:sz w:val="24"/>
          <w:szCs w:val="24"/>
        </w:rPr>
      </w:pPr>
    </w:p>
    <w:p w:rsidR="008C1926" w:rsidRPr="007B72B5" w:rsidRDefault="008C1926" w:rsidP="008C1926">
      <w:pPr>
        <w:widowControl w:val="0"/>
        <w:spacing w:after="0" w:line="360" w:lineRule="auto"/>
        <w:jc w:val="center"/>
        <w:rPr>
          <w:rFonts w:asciiTheme="minorHAnsi" w:hAnsiTheme="minorHAnsi"/>
          <w:b/>
          <w:sz w:val="24"/>
          <w:szCs w:val="24"/>
        </w:rPr>
      </w:pPr>
    </w:p>
    <w:p w:rsidR="008C1926" w:rsidRPr="007B72B5" w:rsidRDefault="008C1926" w:rsidP="008C1926">
      <w:pPr>
        <w:widowControl w:val="0"/>
        <w:spacing w:after="0" w:line="360" w:lineRule="auto"/>
        <w:jc w:val="center"/>
        <w:rPr>
          <w:rFonts w:asciiTheme="minorHAnsi" w:hAnsiTheme="minorHAnsi"/>
          <w:b/>
          <w:sz w:val="24"/>
          <w:szCs w:val="24"/>
        </w:rPr>
      </w:pPr>
    </w:p>
    <w:p w:rsidR="008C1926" w:rsidRPr="007B72B5" w:rsidRDefault="008C1926" w:rsidP="008C1926">
      <w:pPr>
        <w:widowControl w:val="0"/>
        <w:spacing w:after="0" w:line="360" w:lineRule="auto"/>
        <w:jc w:val="center"/>
        <w:rPr>
          <w:rFonts w:asciiTheme="minorHAnsi" w:hAnsiTheme="minorHAnsi"/>
          <w:b/>
          <w:sz w:val="24"/>
          <w:szCs w:val="24"/>
        </w:rPr>
      </w:pPr>
    </w:p>
    <w:p w:rsidR="008C1926" w:rsidRPr="007B72B5" w:rsidRDefault="008C1926" w:rsidP="008C1926">
      <w:pPr>
        <w:widowControl w:val="0"/>
        <w:spacing w:after="0" w:line="360" w:lineRule="auto"/>
        <w:jc w:val="center"/>
        <w:rPr>
          <w:rFonts w:asciiTheme="minorHAnsi" w:hAnsiTheme="minorHAnsi"/>
          <w:b/>
          <w:sz w:val="24"/>
          <w:szCs w:val="24"/>
        </w:rPr>
      </w:pPr>
    </w:p>
    <w:p w:rsidR="008C1926" w:rsidRPr="007B72B5" w:rsidRDefault="008C1926" w:rsidP="008C1926">
      <w:pPr>
        <w:widowControl w:val="0"/>
        <w:spacing w:after="0" w:line="360" w:lineRule="auto"/>
        <w:jc w:val="center"/>
        <w:rPr>
          <w:rFonts w:asciiTheme="minorHAnsi" w:hAnsiTheme="minorHAnsi"/>
          <w:b/>
          <w:sz w:val="24"/>
          <w:szCs w:val="24"/>
        </w:rPr>
      </w:pPr>
    </w:p>
    <w:p w:rsidR="008C1926" w:rsidRPr="007B72B5" w:rsidRDefault="008C1926" w:rsidP="008C1926">
      <w:pPr>
        <w:widowControl w:val="0"/>
        <w:spacing w:after="0" w:line="360" w:lineRule="auto"/>
        <w:jc w:val="center"/>
        <w:rPr>
          <w:rFonts w:asciiTheme="minorHAnsi" w:hAnsiTheme="minorHAnsi"/>
          <w:b/>
          <w:sz w:val="24"/>
          <w:szCs w:val="24"/>
        </w:rPr>
      </w:pPr>
    </w:p>
    <w:p w:rsidR="008C1926" w:rsidRPr="007B72B5" w:rsidRDefault="008C1926" w:rsidP="008C1926">
      <w:pPr>
        <w:widowControl w:val="0"/>
        <w:spacing w:after="0" w:line="360" w:lineRule="auto"/>
        <w:jc w:val="center"/>
        <w:rPr>
          <w:rFonts w:asciiTheme="minorHAnsi" w:hAnsiTheme="minorHAnsi"/>
          <w:b/>
          <w:sz w:val="24"/>
          <w:szCs w:val="24"/>
        </w:rPr>
      </w:pPr>
    </w:p>
    <w:p w:rsidR="008C1926" w:rsidRPr="007B72B5" w:rsidRDefault="008C1926" w:rsidP="008C1926">
      <w:pPr>
        <w:widowControl w:val="0"/>
        <w:spacing w:after="0" w:line="360" w:lineRule="auto"/>
        <w:jc w:val="center"/>
        <w:rPr>
          <w:rFonts w:asciiTheme="minorHAnsi" w:hAnsiTheme="minorHAnsi"/>
          <w:b/>
          <w:sz w:val="24"/>
          <w:szCs w:val="24"/>
        </w:rPr>
      </w:pPr>
    </w:p>
    <w:p w:rsidR="008C1926" w:rsidRPr="007B72B5" w:rsidRDefault="008C1926" w:rsidP="008C1926">
      <w:pPr>
        <w:widowControl w:val="0"/>
        <w:spacing w:after="0" w:line="360" w:lineRule="auto"/>
        <w:jc w:val="center"/>
        <w:rPr>
          <w:rFonts w:asciiTheme="minorHAnsi" w:hAnsiTheme="minorHAnsi"/>
          <w:b/>
          <w:sz w:val="24"/>
          <w:szCs w:val="24"/>
        </w:rPr>
      </w:pPr>
    </w:p>
    <w:p w:rsidR="00C52A77" w:rsidRPr="007B72B5" w:rsidRDefault="00C52A77" w:rsidP="008C1926">
      <w:pPr>
        <w:widowControl w:val="0"/>
        <w:spacing w:after="0" w:line="360" w:lineRule="auto"/>
        <w:jc w:val="center"/>
        <w:rPr>
          <w:rFonts w:asciiTheme="minorHAnsi" w:hAnsiTheme="minorHAnsi"/>
          <w:b/>
          <w:sz w:val="24"/>
          <w:szCs w:val="24"/>
        </w:rPr>
      </w:pPr>
    </w:p>
    <w:p w:rsidR="00C52A77" w:rsidRDefault="00C52A77" w:rsidP="008C1926">
      <w:pPr>
        <w:widowControl w:val="0"/>
        <w:spacing w:after="0" w:line="360" w:lineRule="auto"/>
        <w:jc w:val="center"/>
        <w:rPr>
          <w:rFonts w:asciiTheme="minorHAnsi" w:hAnsiTheme="minorHAnsi"/>
          <w:b/>
          <w:sz w:val="24"/>
          <w:szCs w:val="24"/>
        </w:rPr>
      </w:pPr>
    </w:p>
    <w:p w:rsidR="007B72B5" w:rsidRDefault="007B72B5" w:rsidP="008C1926">
      <w:pPr>
        <w:widowControl w:val="0"/>
        <w:spacing w:after="0" w:line="360" w:lineRule="auto"/>
        <w:jc w:val="center"/>
        <w:rPr>
          <w:rFonts w:asciiTheme="minorHAnsi" w:hAnsiTheme="minorHAnsi"/>
          <w:b/>
          <w:sz w:val="24"/>
          <w:szCs w:val="24"/>
        </w:rPr>
      </w:pPr>
    </w:p>
    <w:p w:rsidR="007B72B5" w:rsidRDefault="007B72B5" w:rsidP="008C1926">
      <w:pPr>
        <w:widowControl w:val="0"/>
        <w:spacing w:after="0" w:line="360" w:lineRule="auto"/>
        <w:jc w:val="center"/>
        <w:rPr>
          <w:rFonts w:asciiTheme="minorHAnsi" w:hAnsiTheme="minorHAnsi"/>
          <w:b/>
          <w:sz w:val="24"/>
          <w:szCs w:val="24"/>
        </w:rPr>
      </w:pPr>
    </w:p>
    <w:p w:rsidR="007B72B5" w:rsidRDefault="007B72B5" w:rsidP="008C1926">
      <w:pPr>
        <w:widowControl w:val="0"/>
        <w:spacing w:after="0" w:line="360" w:lineRule="auto"/>
        <w:jc w:val="center"/>
        <w:rPr>
          <w:rFonts w:asciiTheme="minorHAnsi" w:hAnsiTheme="minorHAnsi"/>
          <w:b/>
          <w:sz w:val="24"/>
          <w:szCs w:val="24"/>
        </w:rPr>
      </w:pPr>
    </w:p>
    <w:p w:rsidR="007B72B5" w:rsidRDefault="007B72B5" w:rsidP="008C1926">
      <w:pPr>
        <w:widowControl w:val="0"/>
        <w:spacing w:after="0" w:line="360" w:lineRule="auto"/>
        <w:jc w:val="center"/>
        <w:rPr>
          <w:rFonts w:asciiTheme="minorHAnsi" w:hAnsiTheme="minorHAnsi"/>
          <w:b/>
          <w:sz w:val="24"/>
          <w:szCs w:val="24"/>
        </w:rPr>
      </w:pPr>
    </w:p>
    <w:p w:rsidR="007B72B5" w:rsidRDefault="007B72B5" w:rsidP="008C1926">
      <w:pPr>
        <w:widowControl w:val="0"/>
        <w:spacing w:after="0" w:line="360" w:lineRule="auto"/>
        <w:jc w:val="center"/>
        <w:rPr>
          <w:rFonts w:asciiTheme="minorHAnsi" w:hAnsiTheme="minorHAnsi"/>
          <w:b/>
          <w:sz w:val="24"/>
          <w:szCs w:val="24"/>
        </w:rPr>
      </w:pPr>
    </w:p>
    <w:p w:rsidR="007B72B5" w:rsidRPr="007B72B5" w:rsidRDefault="007B72B5" w:rsidP="008C1926">
      <w:pPr>
        <w:widowControl w:val="0"/>
        <w:spacing w:after="0" w:line="360" w:lineRule="auto"/>
        <w:jc w:val="center"/>
        <w:rPr>
          <w:rFonts w:asciiTheme="minorHAnsi" w:hAnsiTheme="minorHAnsi"/>
          <w:b/>
          <w:sz w:val="24"/>
          <w:szCs w:val="24"/>
        </w:rPr>
      </w:pPr>
    </w:p>
    <w:p w:rsidR="00600BC2" w:rsidRPr="007B72B5" w:rsidRDefault="00033DF7" w:rsidP="008C1926">
      <w:pPr>
        <w:widowControl w:val="0"/>
        <w:spacing w:after="0" w:line="360" w:lineRule="auto"/>
        <w:jc w:val="center"/>
        <w:rPr>
          <w:rFonts w:asciiTheme="minorHAnsi" w:hAnsiTheme="minorHAnsi"/>
          <w:b/>
          <w:color w:val="000000"/>
          <w:sz w:val="24"/>
          <w:szCs w:val="24"/>
        </w:rPr>
      </w:pPr>
      <w:r w:rsidRPr="007B72B5">
        <w:rPr>
          <w:rFonts w:asciiTheme="minorHAnsi" w:hAnsiTheme="minorHAnsi"/>
          <w:b/>
          <w:color w:val="000000"/>
          <w:sz w:val="24"/>
          <w:szCs w:val="24"/>
        </w:rPr>
        <w:lastRenderedPageBreak/>
        <w:t>МАТЕРИАЛЫ ПО ОБОСНОВАНИЮ ПРОЕКТА</w:t>
      </w:r>
      <w:r w:rsidR="000D7BD0" w:rsidRPr="007B72B5">
        <w:rPr>
          <w:rFonts w:asciiTheme="minorHAnsi" w:hAnsiTheme="minorHAnsi"/>
          <w:b/>
          <w:color w:val="000000"/>
          <w:sz w:val="24"/>
          <w:szCs w:val="24"/>
        </w:rPr>
        <w:t xml:space="preserve"> ГЕНЕРАЛЬНОГО ПЛАНА</w:t>
      </w:r>
    </w:p>
    <w:p w:rsidR="00E432BD" w:rsidRPr="007B72B5" w:rsidRDefault="00626A45" w:rsidP="008C1926">
      <w:pPr>
        <w:widowControl w:val="0"/>
        <w:spacing w:after="0" w:line="360" w:lineRule="auto"/>
        <w:jc w:val="center"/>
        <w:rPr>
          <w:rFonts w:asciiTheme="minorHAnsi" w:hAnsiTheme="minorHAnsi"/>
          <w:b/>
          <w:color w:val="000000"/>
          <w:sz w:val="24"/>
          <w:szCs w:val="24"/>
        </w:rPr>
      </w:pPr>
      <w:r w:rsidRPr="007B72B5">
        <w:rPr>
          <w:rFonts w:asciiTheme="minorHAnsi" w:hAnsiTheme="minorHAnsi"/>
          <w:b/>
          <w:color w:val="000000"/>
          <w:sz w:val="24"/>
          <w:szCs w:val="24"/>
        </w:rPr>
        <w:t>МИХНОВСКОГО</w:t>
      </w:r>
      <w:r w:rsidR="00600BC2" w:rsidRPr="007B72B5">
        <w:rPr>
          <w:rFonts w:asciiTheme="minorHAnsi" w:hAnsiTheme="minorHAnsi"/>
          <w:b/>
          <w:color w:val="000000"/>
          <w:sz w:val="24"/>
          <w:szCs w:val="24"/>
        </w:rPr>
        <w:t xml:space="preserve"> СЕЛЬСКОГО ПОСЕЛЕНИЯ</w:t>
      </w:r>
    </w:p>
    <w:p w:rsidR="00E432BD" w:rsidRPr="007B72B5" w:rsidRDefault="00972338" w:rsidP="008C1926">
      <w:pPr>
        <w:widowControl w:val="0"/>
        <w:tabs>
          <w:tab w:val="left" w:pos="1134"/>
        </w:tabs>
        <w:spacing w:after="0" w:line="360" w:lineRule="auto"/>
        <w:ind w:firstLine="567"/>
        <w:jc w:val="both"/>
        <w:rPr>
          <w:rFonts w:asciiTheme="minorHAnsi" w:hAnsiTheme="minorHAnsi"/>
          <w:b/>
          <w:i/>
          <w:color w:val="000000" w:themeColor="text1"/>
          <w:sz w:val="24"/>
          <w:szCs w:val="24"/>
        </w:rPr>
      </w:pPr>
      <w:r w:rsidRPr="007B72B5">
        <w:rPr>
          <w:rFonts w:asciiTheme="minorHAnsi" w:hAnsiTheme="minorHAnsi"/>
          <w:b/>
          <w:i/>
          <w:color w:val="000000" w:themeColor="text1"/>
          <w:sz w:val="24"/>
          <w:szCs w:val="24"/>
        </w:rPr>
        <w:t>Введение</w:t>
      </w:r>
    </w:p>
    <w:p w:rsidR="007D318D" w:rsidRPr="007B72B5" w:rsidRDefault="00626A45"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Внесение изменений в генеральный план Михновского сельского поселения </w:t>
      </w:r>
      <w:r w:rsidR="006C08AC" w:rsidRPr="007B72B5">
        <w:rPr>
          <w:rFonts w:asciiTheme="minorHAnsi" w:hAnsiTheme="minorHAnsi"/>
          <w:sz w:val="24"/>
          <w:szCs w:val="24"/>
        </w:rPr>
        <w:t>(далее –сельское поселение</w:t>
      </w:r>
      <w:r w:rsidR="00BA10B6" w:rsidRPr="007B72B5">
        <w:rPr>
          <w:rFonts w:asciiTheme="minorHAnsi" w:hAnsiTheme="minorHAnsi"/>
          <w:sz w:val="24"/>
          <w:szCs w:val="24"/>
        </w:rPr>
        <w:t>, поселение</w:t>
      </w:r>
      <w:r w:rsidR="00A94126" w:rsidRPr="007B72B5">
        <w:rPr>
          <w:rFonts w:asciiTheme="minorHAnsi" w:hAnsiTheme="minorHAnsi"/>
          <w:sz w:val="24"/>
          <w:szCs w:val="24"/>
        </w:rPr>
        <w:t>, СП</w:t>
      </w:r>
      <w:r w:rsidR="00BA10B6" w:rsidRPr="007B72B5">
        <w:rPr>
          <w:rFonts w:asciiTheme="minorHAnsi" w:hAnsiTheme="minorHAnsi"/>
          <w:sz w:val="24"/>
          <w:szCs w:val="24"/>
        </w:rPr>
        <w:t xml:space="preserve">) </w:t>
      </w:r>
      <w:r w:rsidRPr="007B72B5">
        <w:rPr>
          <w:rFonts w:asciiTheme="minorHAnsi" w:hAnsiTheme="minorHAnsi"/>
          <w:sz w:val="24"/>
          <w:szCs w:val="24"/>
        </w:rPr>
        <w:t>Смоленского района Смоленской области  разработан организацией</w:t>
      </w:r>
      <w:r w:rsidR="00F64FE6" w:rsidRPr="007B72B5">
        <w:rPr>
          <w:rFonts w:asciiTheme="minorHAnsi" w:hAnsiTheme="minorHAnsi"/>
          <w:sz w:val="24"/>
          <w:szCs w:val="24"/>
        </w:rPr>
        <w:t xml:space="preserve"> ООО "Третья линия"</w:t>
      </w:r>
      <w:r w:rsidRPr="007B72B5">
        <w:rPr>
          <w:rFonts w:asciiTheme="minorHAnsi" w:hAnsiTheme="minorHAnsi"/>
          <w:sz w:val="24"/>
          <w:szCs w:val="24"/>
        </w:rPr>
        <w:t xml:space="preserve"> по заказу администрации Михновского сельского поселения  на основании договора от № </w:t>
      </w:r>
      <w:r w:rsidR="001A716B" w:rsidRPr="007B72B5">
        <w:rPr>
          <w:rFonts w:asciiTheme="minorHAnsi" w:hAnsiTheme="minorHAnsi"/>
          <w:sz w:val="24"/>
          <w:szCs w:val="24"/>
        </w:rPr>
        <w:t>05/04/16  от 21.04.2016 г.</w:t>
      </w:r>
    </w:p>
    <w:p w:rsidR="008C2A91" w:rsidRPr="007B72B5" w:rsidRDefault="006D177F" w:rsidP="008C1926">
      <w:pPr>
        <w:widowControl w:val="0"/>
        <w:spacing w:after="0" w:line="360" w:lineRule="auto"/>
        <w:ind w:firstLine="567"/>
        <w:jc w:val="both"/>
        <w:rPr>
          <w:rFonts w:asciiTheme="minorHAnsi" w:hAnsiTheme="minorHAnsi"/>
          <w:sz w:val="24"/>
          <w:szCs w:val="24"/>
        </w:rPr>
      </w:pPr>
      <w:r>
        <w:rPr>
          <w:rFonts w:asciiTheme="minorHAnsi" w:hAnsiTheme="minorHAnsi"/>
          <w:sz w:val="24"/>
          <w:szCs w:val="24"/>
        </w:rPr>
        <w:t xml:space="preserve">Нормативно-правовая база </w:t>
      </w:r>
      <w:r w:rsidR="002C7869">
        <w:rPr>
          <w:rFonts w:asciiTheme="minorHAnsi" w:hAnsiTheme="minorHAnsi"/>
          <w:sz w:val="24"/>
          <w:szCs w:val="24"/>
        </w:rPr>
        <w:t xml:space="preserve">для </w:t>
      </w:r>
      <w:r>
        <w:rPr>
          <w:rFonts w:asciiTheme="minorHAnsi" w:hAnsiTheme="minorHAnsi"/>
          <w:sz w:val="24"/>
          <w:szCs w:val="24"/>
        </w:rPr>
        <w:t xml:space="preserve">разработки </w:t>
      </w:r>
      <w:r w:rsidR="008C2A91" w:rsidRPr="007B72B5">
        <w:rPr>
          <w:rFonts w:asciiTheme="minorHAnsi" w:hAnsiTheme="minorHAnsi"/>
          <w:sz w:val="24"/>
          <w:szCs w:val="24"/>
        </w:rPr>
        <w:t>Генеральн</w:t>
      </w:r>
      <w:r>
        <w:rPr>
          <w:rFonts w:asciiTheme="minorHAnsi" w:hAnsiTheme="minorHAnsi"/>
          <w:sz w:val="24"/>
          <w:szCs w:val="24"/>
        </w:rPr>
        <w:t>ого</w:t>
      </w:r>
      <w:r w:rsidR="008C2A91" w:rsidRPr="007B72B5">
        <w:rPr>
          <w:rFonts w:asciiTheme="minorHAnsi" w:hAnsiTheme="minorHAnsi"/>
          <w:sz w:val="24"/>
          <w:szCs w:val="24"/>
        </w:rPr>
        <w:t xml:space="preserve"> план</w:t>
      </w:r>
      <w:r w:rsidR="002C7869">
        <w:rPr>
          <w:rFonts w:asciiTheme="minorHAnsi" w:hAnsiTheme="minorHAnsi"/>
          <w:sz w:val="24"/>
          <w:szCs w:val="24"/>
        </w:rPr>
        <w:t>а</w:t>
      </w:r>
      <w:r w:rsidR="008C2A91" w:rsidRPr="007B72B5">
        <w:rPr>
          <w:rFonts w:asciiTheme="minorHAnsi" w:hAnsiTheme="minorHAnsi"/>
          <w:sz w:val="24"/>
          <w:szCs w:val="24"/>
        </w:rPr>
        <w:t xml:space="preserve"> </w:t>
      </w:r>
      <w:r w:rsidR="00626A45" w:rsidRPr="007B72B5">
        <w:rPr>
          <w:rFonts w:asciiTheme="minorHAnsi" w:hAnsiTheme="minorHAnsi"/>
          <w:sz w:val="24"/>
          <w:szCs w:val="24"/>
        </w:rPr>
        <w:t>Михновского</w:t>
      </w:r>
      <w:r w:rsidR="008C2A91" w:rsidRPr="007B72B5">
        <w:rPr>
          <w:rFonts w:asciiTheme="minorHAnsi" w:hAnsiTheme="minorHAnsi"/>
          <w:sz w:val="24"/>
          <w:szCs w:val="24"/>
        </w:rPr>
        <w:t xml:space="preserve"> сельского поселения</w:t>
      </w:r>
      <w:r w:rsidR="004844DA" w:rsidRPr="007B72B5">
        <w:rPr>
          <w:rFonts w:asciiTheme="minorHAnsi" w:hAnsiTheme="minorHAnsi"/>
          <w:sz w:val="24"/>
          <w:szCs w:val="24"/>
        </w:rPr>
        <w:t>:</w:t>
      </w:r>
    </w:p>
    <w:p w:rsidR="00615C41" w:rsidRPr="00615C41" w:rsidRDefault="00615C41" w:rsidP="00191289">
      <w:pPr>
        <w:widowControl w:val="0"/>
        <w:numPr>
          <w:ilvl w:val="0"/>
          <w:numId w:val="76"/>
        </w:numPr>
        <w:spacing w:after="0" w:line="360" w:lineRule="auto"/>
        <w:ind w:left="567" w:hanging="567"/>
        <w:jc w:val="both"/>
        <w:rPr>
          <w:rFonts w:asciiTheme="minorHAnsi" w:hAnsiTheme="minorHAnsi"/>
          <w:sz w:val="24"/>
          <w:szCs w:val="24"/>
        </w:rPr>
      </w:pPr>
      <w:r w:rsidRPr="00615C41">
        <w:rPr>
          <w:rFonts w:asciiTheme="minorHAnsi" w:hAnsiTheme="minorHAnsi"/>
          <w:sz w:val="24"/>
          <w:szCs w:val="24"/>
        </w:rPr>
        <w:t>Градостроительный кодекс Российской Федерации с изменениями и дополнениями.</w:t>
      </w:r>
    </w:p>
    <w:p w:rsidR="00615C41" w:rsidRPr="00615C41" w:rsidRDefault="00615C41" w:rsidP="00191289">
      <w:pPr>
        <w:widowControl w:val="0"/>
        <w:numPr>
          <w:ilvl w:val="0"/>
          <w:numId w:val="76"/>
        </w:numPr>
        <w:spacing w:after="0" w:line="360" w:lineRule="auto"/>
        <w:ind w:left="567" w:hanging="567"/>
        <w:jc w:val="both"/>
        <w:rPr>
          <w:rFonts w:asciiTheme="minorHAnsi" w:hAnsiTheme="minorHAnsi"/>
          <w:sz w:val="24"/>
          <w:szCs w:val="24"/>
        </w:rPr>
      </w:pPr>
      <w:r w:rsidRPr="00615C41">
        <w:rPr>
          <w:rFonts w:asciiTheme="minorHAnsi" w:hAnsiTheme="minorHAnsi"/>
          <w:sz w:val="24"/>
          <w:szCs w:val="24"/>
        </w:rPr>
        <w:t xml:space="preserve">Земельный кодекс Российской Федерации с изменениями и дополнениями.  </w:t>
      </w:r>
    </w:p>
    <w:p w:rsidR="00615C41" w:rsidRPr="00615C41" w:rsidRDefault="00615C41" w:rsidP="00191289">
      <w:pPr>
        <w:widowControl w:val="0"/>
        <w:numPr>
          <w:ilvl w:val="0"/>
          <w:numId w:val="76"/>
        </w:numPr>
        <w:spacing w:after="0" w:line="360" w:lineRule="auto"/>
        <w:ind w:left="567" w:hanging="567"/>
        <w:jc w:val="both"/>
        <w:rPr>
          <w:rFonts w:asciiTheme="minorHAnsi" w:hAnsiTheme="minorHAnsi"/>
          <w:sz w:val="24"/>
          <w:szCs w:val="24"/>
        </w:rPr>
      </w:pPr>
      <w:r w:rsidRPr="00615C41">
        <w:rPr>
          <w:rFonts w:asciiTheme="minorHAnsi" w:hAnsiTheme="minorHAnsi"/>
          <w:sz w:val="24"/>
          <w:szCs w:val="24"/>
        </w:rPr>
        <w:t>Водный кодекс Российской Федерации с изменениями и дополнениями.</w:t>
      </w:r>
    </w:p>
    <w:p w:rsidR="00615C41" w:rsidRPr="00615C41" w:rsidRDefault="00615C41" w:rsidP="00191289">
      <w:pPr>
        <w:widowControl w:val="0"/>
        <w:numPr>
          <w:ilvl w:val="0"/>
          <w:numId w:val="76"/>
        </w:numPr>
        <w:spacing w:after="0" w:line="360" w:lineRule="auto"/>
        <w:ind w:left="567" w:hanging="567"/>
        <w:jc w:val="both"/>
        <w:rPr>
          <w:rFonts w:asciiTheme="minorHAnsi" w:hAnsiTheme="minorHAnsi"/>
          <w:sz w:val="24"/>
          <w:szCs w:val="24"/>
        </w:rPr>
      </w:pPr>
      <w:r w:rsidRPr="00615C41">
        <w:rPr>
          <w:rFonts w:asciiTheme="minorHAnsi" w:hAnsiTheme="minorHAnsi"/>
          <w:sz w:val="24"/>
          <w:szCs w:val="24"/>
        </w:rPr>
        <w:t>Федеральный закон от 10.01.2002 № 7-ФЗ «Об охране окружающей среды» с изменениями и дополнениями.</w:t>
      </w:r>
    </w:p>
    <w:p w:rsidR="00615C41" w:rsidRPr="00615C41" w:rsidRDefault="00615C41" w:rsidP="00191289">
      <w:pPr>
        <w:widowControl w:val="0"/>
        <w:numPr>
          <w:ilvl w:val="0"/>
          <w:numId w:val="76"/>
        </w:numPr>
        <w:spacing w:after="0" w:line="360" w:lineRule="auto"/>
        <w:ind w:left="567" w:hanging="567"/>
        <w:jc w:val="both"/>
        <w:rPr>
          <w:rFonts w:asciiTheme="minorHAnsi" w:hAnsiTheme="minorHAnsi"/>
          <w:sz w:val="24"/>
          <w:szCs w:val="24"/>
        </w:rPr>
      </w:pPr>
      <w:r w:rsidRPr="00615C41">
        <w:rPr>
          <w:rFonts w:asciiTheme="minorHAnsi" w:hAnsiTheme="minorHAnsi"/>
          <w:sz w:val="24"/>
          <w:szCs w:val="24"/>
        </w:rPr>
        <w:t xml:space="preserve">Федеральный закон от 27.07.2006 № 149-ФЗ «Об информации, информационных технологиях и о защите информации». </w:t>
      </w:r>
    </w:p>
    <w:p w:rsidR="00615C41" w:rsidRPr="00615C41" w:rsidRDefault="00615C41" w:rsidP="00191289">
      <w:pPr>
        <w:widowControl w:val="0"/>
        <w:numPr>
          <w:ilvl w:val="0"/>
          <w:numId w:val="76"/>
        </w:numPr>
        <w:spacing w:after="0" w:line="360" w:lineRule="auto"/>
        <w:ind w:left="567" w:hanging="567"/>
        <w:jc w:val="both"/>
        <w:rPr>
          <w:rFonts w:asciiTheme="minorHAnsi" w:hAnsiTheme="minorHAnsi"/>
          <w:sz w:val="24"/>
          <w:szCs w:val="24"/>
        </w:rPr>
      </w:pPr>
      <w:r w:rsidRPr="00615C41">
        <w:rPr>
          <w:rFonts w:asciiTheme="minorHAnsi" w:hAnsiTheme="minorHAnsi"/>
          <w:sz w:val="24"/>
          <w:szCs w:val="24"/>
        </w:rPr>
        <w:t xml:space="preserve">Областной закон от 25.12.2006 № 155-з «О градостроительной деятельности на территории Смоленской области» с изменениями и дополнениями, иные законы и нормативные правовые акты Российской Федерации, Смоленской области, органов местного самоуправления муниципального образования «Смоленский район» Смоленской области и муниципального образования </w:t>
      </w:r>
      <w:proofErr w:type="spellStart"/>
      <w:r w:rsidR="006D177F">
        <w:rPr>
          <w:rFonts w:asciiTheme="minorHAnsi" w:hAnsiTheme="minorHAnsi"/>
          <w:sz w:val="24"/>
          <w:szCs w:val="24"/>
        </w:rPr>
        <w:t>Михновское</w:t>
      </w:r>
      <w:proofErr w:type="spellEnd"/>
      <w:r w:rsidR="006D177F">
        <w:rPr>
          <w:rFonts w:asciiTheme="minorHAnsi" w:hAnsiTheme="minorHAnsi"/>
          <w:sz w:val="24"/>
          <w:szCs w:val="24"/>
        </w:rPr>
        <w:t xml:space="preserve"> </w:t>
      </w:r>
      <w:r w:rsidRPr="00615C41">
        <w:rPr>
          <w:rFonts w:asciiTheme="minorHAnsi" w:hAnsiTheme="minorHAnsi"/>
          <w:sz w:val="24"/>
          <w:szCs w:val="24"/>
        </w:rPr>
        <w:t>сельского поселения Смоленск</w:t>
      </w:r>
      <w:r w:rsidR="006D177F">
        <w:rPr>
          <w:rFonts w:asciiTheme="minorHAnsi" w:hAnsiTheme="minorHAnsi"/>
          <w:sz w:val="24"/>
          <w:szCs w:val="24"/>
        </w:rPr>
        <w:t xml:space="preserve">ого района Смоленской области, </w:t>
      </w:r>
      <w:r w:rsidRPr="00615C41">
        <w:rPr>
          <w:rFonts w:asciiTheme="minorHAnsi" w:hAnsiTheme="minorHAnsi"/>
          <w:sz w:val="24"/>
          <w:szCs w:val="24"/>
        </w:rPr>
        <w:t>касающиеся развития территории.</w:t>
      </w:r>
    </w:p>
    <w:p w:rsidR="00615C41" w:rsidRPr="00615C41" w:rsidRDefault="00615C41" w:rsidP="00191289">
      <w:pPr>
        <w:widowControl w:val="0"/>
        <w:numPr>
          <w:ilvl w:val="0"/>
          <w:numId w:val="76"/>
        </w:numPr>
        <w:spacing w:after="0" w:line="360" w:lineRule="auto"/>
        <w:ind w:left="567" w:hanging="567"/>
        <w:jc w:val="both"/>
        <w:rPr>
          <w:rFonts w:asciiTheme="minorHAnsi" w:hAnsiTheme="minorHAnsi"/>
          <w:sz w:val="24"/>
          <w:szCs w:val="24"/>
        </w:rPr>
      </w:pPr>
      <w:r w:rsidRPr="00615C41">
        <w:rPr>
          <w:rFonts w:asciiTheme="minorHAnsi" w:hAnsiTheme="minorHAnsi"/>
          <w:sz w:val="24"/>
          <w:szCs w:val="24"/>
        </w:rPr>
        <w:t>Стратегия социально-экономического развития Смоленской области на долгосрочную перспективу (до 2020 года), утвержденная постановлением Администрации Смоленской области от 26.11.2007 № 418.</w:t>
      </w:r>
    </w:p>
    <w:p w:rsidR="00615C41" w:rsidRPr="00615C41" w:rsidRDefault="00615C41" w:rsidP="00191289">
      <w:pPr>
        <w:widowControl w:val="0"/>
        <w:numPr>
          <w:ilvl w:val="0"/>
          <w:numId w:val="76"/>
        </w:numPr>
        <w:spacing w:after="0" w:line="360" w:lineRule="auto"/>
        <w:ind w:left="567" w:hanging="567"/>
        <w:jc w:val="both"/>
        <w:rPr>
          <w:rFonts w:asciiTheme="minorHAnsi" w:hAnsiTheme="minorHAnsi"/>
          <w:sz w:val="24"/>
          <w:szCs w:val="24"/>
        </w:rPr>
      </w:pPr>
      <w:r w:rsidRPr="00615C41">
        <w:rPr>
          <w:rFonts w:asciiTheme="minorHAnsi" w:hAnsiTheme="minorHAnsi"/>
          <w:sz w:val="24"/>
          <w:szCs w:val="24"/>
        </w:rPr>
        <w:t>Долгосрочные областные и муниципальные целевые программы.</w:t>
      </w:r>
    </w:p>
    <w:p w:rsidR="00615C41" w:rsidRPr="00615C41" w:rsidRDefault="00615C41" w:rsidP="00191289">
      <w:pPr>
        <w:widowControl w:val="0"/>
        <w:numPr>
          <w:ilvl w:val="0"/>
          <w:numId w:val="76"/>
        </w:numPr>
        <w:spacing w:after="0" w:line="360" w:lineRule="auto"/>
        <w:ind w:left="567" w:hanging="567"/>
        <w:jc w:val="both"/>
        <w:rPr>
          <w:rFonts w:asciiTheme="minorHAnsi" w:hAnsiTheme="minorHAnsi"/>
          <w:sz w:val="24"/>
          <w:szCs w:val="24"/>
        </w:rPr>
      </w:pPr>
      <w:r w:rsidRPr="00615C41">
        <w:rPr>
          <w:rFonts w:asciiTheme="minorHAnsi" w:hAnsiTheme="minorHAnsi"/>
          <w:sz w:val="24"/>
          <w:szCs w:val="24"/>
        </w:rPr>
        <w:t>Постановление Администрации Смоленской области от 28.02.2014 № 141 «Об утверждении нормативов градостроительного проектирования Смоленской области «Планировка и застройка городов и иных населенных пунктов Смоленской области» в новой редакции».</w:t>
      </w:r>
    </w:p>
    <w:p w:rsidR="00615C41" w:rsidRPr="00615C41" w:rsidRDefault="00615C41" w:rsidP="00191289">
      <w:pPr>
        <w:widowControl w:val="0"/>
        <w:numPr>
          <w:ilvl w:val="0"/>
          <w:numId w:val="76"/>
        </w:numPr>
        <w:spacing w:after="0" w:line="360" w:lineRule="auto"/>
        <w:ind w:left="567" w:hanging="567"/>
        <w:jc w:val="both"/>
        <w:rPr>
          <w:rFonts w:asciiTheme="minorHAnsi" w:hAnsiTheme="minorHAnsi"/>
          <w:sz w:val="24"/>
          <w:szCs w:val="24"/>
        </w:rPr>
      </w:pPr>
      <w:r w:rsidRPr="00615C41">
        <w:rPr>
          <w:rFonts w:asciiTheme="minorHAnsi" w:hAnsiTheme="minorHAnsi"/>
          <w:sz w:val="24"/>
          <w:szCs w:val="24"/>
        </w:rPr>
        <w:t xml:space="preserve">СНиП 11-04-2003 «Инструкция о порядке разработки, согласования, экспертизы и </w:t>
      </w:r>
      <w:r w:rsidRPr="00615C41">
        <w:rPr>
          <w:rFonts w:asciiTheme="minorHAnsi" w:hAnsiTheme="minorHAnsi"/>
          <w:sz w:val="24"/>
          <w:szCs w:val="24"/>
        </w:rPr>
        <w:lastRenderedPageBreak/>
        <w:t>утверждения градостроительной документации» (в части, не противоречащей Градостроительному кодексу Российской Федерации).</w:t>
      </w:r>
    </w:p>
    <w:p w:rsidR="00615C41" w:rsidRPr="00615C41" w:rsidRDefault="00615C41" w:rsidP="00191289">
      <w:pPr>
        <w:widowControl w:val="0"/>
        <w:numPr>
          <w:ilvl w:val="0"/>
          <w:numId w:val="76"/>
        </w:numPr>
        <w:spacing w:after="0" w:line="360" w:lineRule="auto"/>
        <w:ind w:left="567" w:hanging="567"/>
        <w:jc w:val="both"/>
        <w:rPr>
          <w:rFonts w:asciiTheme="minorHAnsi" w:hAnsiTheme="minorHAnsi"/>
          <w:sz w:val="24"/>
          <w:szCs w:val="24"/>
        </w:rPr>
      </w:pPr>
      <w:r w:rsidRPr="00615C41">
        <w:rPr>
          <w:rFonts w:asciiTheme="minorHAnsi" w:hAnsiTheme="minorHAnsi"/>
          <w:sz w:val="24"/>
          <w:szCs w:val="24"/>
        </w:rPr>
        <w:t>СанПиН 2.2.2.1/2.0.1.1.1200-03 «Санитарно-защитные зоны и санитарная классификация предприятий, сооружений и иных объектов».</w:t>
      </w:r>
    </w:p>
    <w:p w:rsidR="00070D1E" w:rsidRDefault="00615C41" w:rsidP="00191289">
      <w:pPr>
        <w:widowControl w:val="0"/>
        <w:numPr>
          <w:ilvl w:val="0"/>
          <w:numId w:val="76"/>
        </w:numPr>
        <w:spacing w:after="0" w:line="360" w:lineRule="auto"/>
        <w:ind w:left="567" w:hanging="567"/>
        <w:jc w:val="both"/>
        <w:rPr>
          <w:rFonts w:asciiTheme="minorHAnsi" w:hAnsiTheme="minorHAnsi"/>
          <w:sz w:val="24"/>
          <w:szCs w:val="24"/>
        </w:rPr>
      </w:pPr>
      <w:r w:rsidRPr="00615C41">
        <w:rPr>
          <w:rFonts w:asciiTheme="minorHAnsi" w:hAnsiTheme="minorHAnsi"/>
          <w:sz w:val="24"/>
          <w:szCs w:val="24"/>
        </w:rPr>
        <w:t>СНиП 2.06.15-85 «Инженерная защита территории от затопления и подтопления».</w:t>
      </w:r>
    </w:p>
    <w:p w:rsidR="006D177F" w:rsidRPr="006D177F" w:rsidRDefault="002C7869" w:rsidP="002C7869">
      <w:pPr>
        <w:widowControl w:val="0"/>
        <w:spacing w:after="0" w:line="360" w:lineRule="auto"/>
        <w:ind w:firstLine="567"/>
        <w:jc w:val="both"/>
        <w:rPr>
          <w:sz w:val="24"/>
          <w:szCs w:val="24"/>
        </w:rPr>
      </w:pPr>
      <w:r>
        <w:rPr>
          <w:rFonts w:asciiTheme="minorHAnsi" w:hAnsiTheme="minorHAnsi"/>
          <w:sz w:val="24"/>
          <w:szCs w:val="24"/>
        </w:rPr>
        <w:t>Разрабатываемая д</w:t>
      </w:r>
      <w:r w:rsidR="006D177F">
        <w:rPr>
          <w:rFonts w:asciiTheme="minorHAnsi" w:hAnsiTheme="minorHAnsi"/>
          <w:sz w:val="24"/>
          <w:szCs w:val="24"/>
        </w:rPr>
        <w:t>окументация проекта внесени</w:t>
      </w:r>
      <w:r>
        <w:rPr>
          <w:rFonts w:asciiTheme="minorHAnsi" w:hAnsiTheme="minorHAnsi"/>
          <w:sz w:val="24"/>
          <w:szCs w:val="24"/>
        </w:rPr>
        <w:t>я</w:t>
      </w:r>
      <w:r w:rsidR="006D177F">
        <w:rPr>
          <w:rFonts w:asciiTheme="minorHAnsi" w:hAnsiTheme="minorHAnsi"/>
          <w:sz w:val="24"/>
          <w:szCs w:val="24"/>
        </w:rPr>
        <w:t xml:space="preserve"> изменений в генеральный план Михновского сельского поселения Смоленского района Смоленской области соответствует</w:t>
      </w:r>
      <w:r>
        <w:rPr>
          <w:rFonts w:asciiTheme="minorHAnsi" w:hAnsiTheme="minorHAnsi"/>
          <w:sz w:val="24"/>
          <w:szCs w:val="24"/>
        </w:rPr>
        <w:t xml:space="preserve"> требованиям </w:t>
      </w:r>
      <w:r w:rsidR="006D177F" w:rsidRPr="006D177F">
        <w:rPr>
          <w:sz w:val="24"/>
          <w:szCs w:val="24"/>
        </w:rPr>
        <w:t>Федерального закон</w:t>
      </w:r>
      <w:r w:rsidR="000E6BAA">
        <w:rPr>
          <w:sz w:val="24"/>
          <w:szCs w:val="24"/>
        </w:rPr>
        <w:t xml:space="preserve">а </w:t>
      </w:r>
      <w:r w:rsidR="006D177F" w:rsidRPr="006D177F">
        <w:rPr>
          <w:sz w:val="24"/>
          <w:szCs w:val="24"/>
        </w:rPr>
        <w:t xml:space="preserve"> от 10.01.2002 № 7-ФЗ «Об охране окружающей среды», Федерального закона от 27.07.2006 № 149-ФЗ «Об информации, информационных технологиях и о защите информации», приказу </w:t>
      </w:r>
      <w:proofErr w:type="spellStart"/>
      <w:r w:rsidR="006D177F" w:rsidRPr="006D177F">
        <w:rPr>
          <w:sz w:val="24"/>
          <w:szCs w:val="24"/>
        </w:rPr>
        <w:t>Минрегиона</w:t>
      </w:r>
      <w:proofErr w:type="spellEnd"/>
      <w:r w:rsidR="006D177F" w:rsidRPr="006D177F">
        <w:rPr>
          <w:sz w:val="24"/>
          <w:szCs w:val="24"/>
        </w:rPr>
        <w:t xml:space="preserve"> РФ от 26.05.2011 № 244 «Об утверждении методических рекомендаций по разработке проектов генеральных планов поселений и городских округов», приказ</w:t>
      </w:r>
      <w:r w:rsidR="000E6BAA">
        <w:rPr>
          <w:sz w:val="24"/>
          <w:szCs w:val="24"/>
        </w:rPr>
        <w:t>у</w:t>
      </w:r>
      <w:r w:rsidR="006D177F" w:rsidRPr="006D177F">
        <w:rPr>
          <w:sz w:val="24"/>
          <w:szCs w:val="24"/>
        </w:rPr>
        <w:t xml:space="preserve"> Министерства регионального развития Российской Федерации от 07.12.2016  № 793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областного закона от 25 декабря 2006 года № 155-з «О градостроительной деятельности на территории Смоленской области», постановлению Администрации Смоленской области от 18.05.2007 № 188 «Об утверждении положения о составе и порядке подготовки документов территориального планирования муниципальных образований Смоленской области», </w:t>
      </w:r>
      <w:r w:rsidR="000E6BAA">
        <w:rPr>
          <w:sz w:val="24"/>
          <w:szCs w:val="24"/>
        </w:rPr>
        <w:t>п</w:t>
      </w:r>
      <w:r w:rsidR="006D177F" w:rsidRPr="006D177F">
        <w:rPr>
          <w:sz w:val="24"/>
          <w:szCs w:val="24"/>
        </w:rPr>
        <w:t xml:space="preserve">остановлению Администрации Смоленской области от 28.02.2014 № 141 «Об утверждении нормативов градостроительного проектирования Смоленской области «Планировка и застройка городов и иных населенных пунктов Смоленской области» в новой редакции», законам и иным нормативным актам Смоленской области, муниципального образования «Смоленский район» Смоленской области и муниципального образования </w:t>
      </w:r>
      <w:r>
        <w:rPr>
          <w:rFonts w:asciiTheme="minorHAnsi" w:hAnsiTheme="minorHAnsi"/>
          <w:sz w:val="24"/>
          <w:szCs w:val="24"/>
        </w:rPr>
        <w:t>Михновского</w:t>
      </w:r>
      <w:r w:rsidR="006D177F" w:rsidRPr="006D177F">
        <w:rPr>
          <w:sz w:val="24"/>
          <w:szCs w:val="24"/>
        </w:rPr>
        <w:t xml:space="preserve"> сельского поселения Смоленского района Смоленской области, а также  требованиям технических регламентов и требованиям нормативно-технических документов в сфере градостроительной деяте</w:t>
      </w:r>
      <w:r>
        <w:rPr>
          <w:rFonts w:asciiTheme="minorHAnsi" w:hAnsiTheme="minorHAnsi"/>
          <w:sz w:val="24"/>
          <w:szCs w:val="24"/>
        </w:rPr>
        <w:t>льности.</w:t>
      </w:r>
    </w:p>
    <w:p w:rsidR="00A8327A" w:rsidRDefault="00A8327A" w:rsidP="008D14CE">
      <w:pPr>
        <w:widowControl w:val="0"/>
        <w:tabs>
          <w:tab w:val="left" w:pos="1134"/>
        </w:tabs>
        <w:spacing w:after="0" w:line="360" w:lineRule="auto"/>
        <w:ind w:firstLine="567"/>
        <w:jc w:val="both"/>
        <w:rPr>
          <w:rFonts w:asciiTheme="minorHAnsi" w:hAnsiTheme="minorHAnsi"/>
          <w:sz w:val="24"/>
          <w:szCs w:val="24"/>
        </w:rPr>
      </w:pPr>
    </w:p>
    <w:p w:rsidR="003D7849" w:rsidRPr="007B72B5" w:rsidRDefault="008D14CE" w:rsidP="008D14CE">
      <w:pPr>
        <w:widowControl w:val="0"/>
        <w:tabs>
          <w:tab w:val="left" w:pos="1134"/>
        </w:tabs>
        <w:spacing w:after="0" w:line="360" w:lineRule="auto"/>
        <w:ind w:firstLine="567"/>
        <w:jc w:val="both"/>
        <w:rPr>
          <w:rFonts w:asciiTheme="minorHAnsi" w:hAnsiTheme="minorHAnsi"/>
          <w:b/>
          <w:i/>
          <w:color w:val="000000" w:themeColor="text1"/>
          <w:sz w:val="24"/>
          <w:szCs w:val="24"/>
        </w:rPr>
      </w:pPr>
      <w:r w:rsidRPr="007B72B5">
        <w:rPr>
          <w:rFonts w:asciiTheme="minorHAnsi" w:hAnsiTheme="minorHAnsi"/>
          <w:b/>
          <w:i/>
          <w:color w:val="000000" w:themeColor="text1"/>
          <w:sz w:val="24"/>
          <w:szCs w:val="24"/>
        </w:rPr>
        <w:t>Цели и задачи работы по внесению изменений в генеральный план Михновского сельского поселения</w:t>
      </w:r>
    </w:p>
    <w:p w:rsidR="00F77A17" w:rsidRPr="007B72B5" w:rsidRDefault="00F77A17"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Генеральный план Михновского сельского поселения согласно Градостроительному </w:t>
      </w:r>
      <w:r w:rsidRPr="007B72B5">
        <w:rPr>
          <w:rFonts w:asciiTheme="minorHAnsi" w:hAnsiTheme="minorHAnsi"/>
          <w:sz w:val="24"/>
          <w:szCs w:val="24"/>
        </w:rPr>
        <w:lastRenderedPageBreak/>
        <w:t>кодексу Российской Федерации является документом территориального планирования муниципального образования и направлен на определение назначения территорий, исходя из совокупности социальных, экономических, экологических и иных факторов в целях:</w:t>
      </w:r>
    </w:p>
    <w:p w:rsidR="00F77A17" w:rsidRPr="007B72B5" w:rsidRDefault="00F77A17"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обеспечения устойчивого развития территорий, (т.е.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w:t>
      </w:r>
    </w:p>
    <w:p w:rsidR="00F77A17" w:rsidRPr="007B72B5" w:rsidRDefault="00F77A17"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развития инженерной, транспортной и социальной инфраструктур, обеспечения учета интересов граждан и их объединений, Российской Федерации, субъектов Российской Федерации, муниципальных образований.</w:t>
      </w:r>
    </w:p>
    <w:p w:rsidR="00A8327A" w:rsidRDefault="00A8327A" w:rsidP="008C1926">
      <w:pPr>
        <w:widowControl w:val="0"/>
        <w:tabs>
          <w:tab w:val="left" w:pos="1134"/>
        </w:tabs>
        <w:spacing w:after="0" w:line="360" w:lineRule="auto"/>
        <w:ind w:firstLine="567"/>
        <w:jc w:val="both"/>
        <w:rPr>
          <w:rFonts w:asciiTheme="minorHAnsi" w:hAnsiTheme="minorHAnsi"/>
          <w:b/>
          <w:i/>
          <w:color w:val="000000" w:themeColor="text1"/>
          <w:sz w:val="24"/>
          <w:szCs w:val="24"/>
        </w:rPr>
      </w:pPr>
    </w:p>
    <w:p w:rsidR="00900C17" w:rsidRDefault="00FC7A7F" w:rsidP="008C1926">
      <w:pPr>
        <w:widowControl w:val="0"/>
        <w:tabs>
          <w:tab w:val="left" w:pos="1134"/>
        </w:tabs>
        <w:spacing w:after="0" w:line="360" w:lineRule="auto"/>
        <w:ind w:firstLine="567"/>
        <w:jc w:val="both"/>
        <w:rPr>
          <w:rFonts w:asciiTheme="minorHAnsi" w:hAnsiTheme="minorHAnsi"/>
          <w:b/>
          <w:i/>
          <w:color w:val="000000" w:themeColor="text1"/>
          <w:sz w:val="24"/>
          <w:szCs w:val="24"/>
        </w:rPr>
      </w:pPr>
      <w:r w:rsidRPr="007B72B5">
        <w:rPr>
          <w:rFonts w:asciiTheme="minorHAnsi" w:hAnsiTheme="minorHAnsi"/>
          <w:b/>
          <w:i/>
          <w:color w:val="000000" w:themeColor="text1"/>
          <w:sz w:val="24"/>
          <w:szCs w:val="24"/>
        </w:rPr>
        <w:t>Основные цели и задачи проекта</w:t>
      </w:r>
    </w:p>
    <w:p w:rsidR="001758C0" w:rsidRPr="001758C0" w:rsidRDefault="001758C0" w:rsidP="001758C0">
      <w:pPr>
        <w:widowControl w:val="0"/>
        <w:spacing w:after="0" w:line="360" w:lineRule="auto"/>
        <w:ind w:firstLine="567"/>
        <w:jc w:val="both"/>
        <w:rPr>
          <w:rFonts w:asciiTheme="minorHAnsi" w:hAnsiTheme="minorHAnsi"/>
          <w:sz w:val="24"/>
          <w:szCs w:val="24"/>
        </w:rPr>
      </w:pPr>
      <w:r>
        <w:rPr>
          <w:rFonts w:asciiTheme="minorHAnsi" w:hAnsiTheme="minorHAnsi"/>
          <w:sz w:val="24"/>
          <w:szCs w:val="24"/>
        </w:rPr>
        <w:t xml:space="preserve">- </w:t>
      </w:r>
      <w:r w:rsidRPr="001758C0">
        <w:rPr>
          <w:rFonts w:asciiTheme="minorHAnsi" w:hAnsiTheme="minorHAnsi"/>
          <w:sz w:val="24"/>
          <w:szCs w:val="24"/>
        </w:rPr>
        <w:t xml:space="preserve">внесение изменений </w:t>
      </w:r>
      <w:r w:rsidRPr="001758C0">
        <w:rPr>
          <w:sz w:val="24"/>
          <w:szCs w:val="24"/>
        </w:rPr>
        <w:t xml:space="preserve">в соответствии с постановлениями администрации </w:t>
      </w:r>
      <w:r w:rsidRPr="001758C0">
        <w:rPr>
          <w:rFonts w:asciiTheme="minorHAnsi" w:hAnsiTheme="minorHAnsi"/>
          <w:sz w:val="24"/>
          <w:szCs w:val="24"/>
        </w:rPr>
        <w:t>Михновского</w:t>
      </w:r>
      <w:r w:rsidRPr="001758C0">
        <w:rPr>
          <w:sz w:val="24"/>
          <w:szCs w:val="24"/>
        </w:rPr>
        <w:t xml:space="preserve"> сельского поселения Смоленского района Смоленской области и решениями Совета депутатов </w:t>
      </w:r>
      <w:r w:rsidRPr="001758C0">
        <w:rPr>
          <w:rFonts w:asciiTheme="minorHAnsi" w:hAnsiTheme="minorHAnsi"/>
          <w:sz w:val="24"/>
          <w:szCs w:val="24"/>
        </w:rPr>
        <w:t>муниципального образования Михновского</w:t>
      </w:r>
      <w:r w:rsidRPr="001758C0">
        <w:rPr>
          <w:sz w:val="24"/>
          <w:szCs w:val="24"/>
        </w:rPr>
        <w:t xml:space="preserve"> сельского поселения Смоленского района Смоленской области, принятыми в 2014-2016 годах</w:t>
      </w:r>
      <w:r w:rsidR="008C1304">
        <w:rPr>
          <w:rFonts w:asciiTheme="minorHAnsi" w:hAnsiTheme="minorHAnsi"/>
          <w:sz w:val="24"/>
          <w:szCs w:val="24"/>
        </w:rPr>
        <w:t>;</w:t>
      </w:r>
    </w:p>
    <w:p w:rsidR="001758C0" w:rsidRPr="001758C0" w:rsidRDefault="001758C0" w:rsidP="001758C0">
      <w:pPr>
        <w:widowControl w:val="0"/>
        <w:spacing w:after="0" w:line="360" w:lineRule="auto"/>
        <w:ind w:firstLine="567"/>
        <w:jc w:val="both"/>
        <w:rPr>
          <w:rFonts w:asciiTheme="minorHAnsi" w:hAnsiTheme="minorHAnsi"/>
          <w:sz w:val="24"/>
          <w:szCs w:val="24"/>
        </w:rPr>
      </w:pPr>
      <w:r>
        <w:rPr>
          <w:rFonts w:asciiTheme="minorHAnsi" w:hAnsiTheme="minorHAnsi"/>
          <w:sz w:val="24"/>
          <w:szCs w:val="24"/>
        </w:rPr>
        <w:t xml:space="preserve">- </w:t>
      </w:r>
      <w:r w:rsidRPr="001758C0">
        <w:rPr>
          <w:rFonts w:asciiTheme="minorHAnsi" w:hAnsiTheme="minorHAnsi"/>
          <w:sz w:val="24"/>
          <w:szCs w:val="24"/>
        </w:rPr>
        <w:t>внесение изменений в функциональное зонирование территории поселения, населенных пунктов, входящих в состав поселения, характеристик и параметров развития функциональных зон;</w:t>
      </w:r>
    </w:p>
    <w:p w:rsidR="001758C0" w:rsidRPr="001758C0" w:rsidRDefault="001758C0" w:rsidP="001758C0">
      <w:pPr>
        <w:widowControl w:val="0"/>
        <w:spacing w:after="0" w:line="360" w:lineRule="auto"/>
        <w:ind w:firstLine="567"/>
        <w:jc w:val="both"/>
        <w:rPr>
          <w:rFonts w:asciiTheme="minorHAnsi" w:hAnsiTheme="minorHAnsi"/>
          <w:sz w:val="24"/>
          <w:szCs w:val="24"/>
        </w:rPr>
      </w:pPr>
      <w:r w:rsidRPr="001758C0">
        <w:rPr>
          <w:rFonts w:asciiTheme="minorHAnsi" w:hAnsiTheme="minorHAnsi"/>
          <w:sz w:val="24"/>
          <w:szCs w:val="24"/>
        </w:rPr>
        <w:t>- г</w:t>
      </w:r>
      <w:r w:rsidR="00042017" w:rsidRPr="00042017">
        <w:rPr>
          <w:rFonts w:asciiTheme="minorHAnsi" w:hAnsiTheme="minorHAnsi"/>
          <w:sz w:val="24"/>
          <w:szCs w:val="24"/>
        </w:rPr>
        <w:t xml:space="preserve"> </w:t>
      </w:r>
      <w:r w:rsidR="00042017" w:rsidRPr="001758C0">
        <w:rPr>
          <w:rFonts w:asciiTheme="minorHAnsi" w:hAnsiTheme="minorHAnsi"/>
          <w:sz w:val="24"/>
          <w:szCs w:val="24"/>
        </w:rPr>
        <w:t xml:space="preserve">внесение изменений </w:t>
      </w:r>
      <w:r w:rsidR="00042017" w:rsidRPr="001758C0">
        <w:rPr>
          <w:sz w:val="24"/>
          <w:szCs w:val="24"/>
        </w:rPr>
        <w:t>в</w:t>
      </w:r>
      <w:r w:rsidR="00042017" w:rsidRPr="001758C0">
        <w:rPr>
          <w:rFonts w:asciiTheme="minorHAnsi" w:hAnsiTheme="minorHAnsi"/>
          <w:sz w:val="24"/>
          <w:szCs w:val="24"/>
        </w:rPr>
        <w:t xml:space="preserve"> </w:t>
      </w:r>
      <w:r w:rsidR="00042017">
        <w:rPr>
          <w:rFonts w:asciiTheme="minorHAnsi" w:hAnsiTheme="minorHAnsi"/>
          <w:sz w:val="24"/>
          <w:szCs w:val="24"/>
        </w:rPr>
        <w:t>г</w:t>
      </w:r>
      <w:r w:rsidRPr="001758C0">
        <w:rPr>
          <w:rFonts w:asciiTheme="minorHAnsi" w:hAnsiTheme="minorHAnsi"/>
          <w:sz w:val="24"/>
          <w:szCs w:val="24"/>
        </w:rPr>
        <w:t>радостроительное зонирование территории поселения с установлением границ территориальных зон и зон с особыми условиями использования территории, установление градостроительных регламентов и градостроительных ограничений;</w:t>
      </w:r>
    </w:p>
    <w:p w:rsidR="001758C0" w:rsidRPr="001758C0" w:rsidRDefault="001758C0" w:rsidP="001758C0">
      <w:pPr>
        <w:widowControl w:val="0"/>
        <w:spacing w:after="0" w:line="360" w:lineRule="auto"/>
        <w:ind w:firstLine="567"/>
        <w:jc w:val="both"/>
        <w:rPr>
          <w:rFonts w:asciiTheme="minorHAnsi" w:hAnsiTheme="minorHAnsi"/>
          <w:sz w:val="24"/>
          <w:szCs w:val="24"/>
        </w:rPr>
      </w:pPr>
      <w:r w:rsidRPr="001758C0">
        <w:rPr>
          <w:rFonts w:asciiTheme="minorHAnsi" w:hAnsiTheme="minorHAnsi"/>
          <w:sz w:val="24"/>
          <w:szCs w:val="24"/>
        </w:rPr>
        <w:t>- изменение границ населенных пунктов с включением земельного участка с кадастровым номером 67:18:0000000:2405;</w:t>
      </w:r>
    </w:p>
    <w:p w:rsidR="001758C0" w:rsidRPr="001758C0" w:rsidRDefault="001758C0" w:rsidP="001758C0">
      <w:pPr>
        <w:widowControl w:val="0"/>
        <w:spacing w:after="0" w:line="360" w:lineRule="auto"/>
        <w:ind w:firstLine="567"/>
        <w:jc w:val="both"/>
        <w:rPr>
          <w:rFonts w:asciiTheme="minorHAnsi" w:hAnsiTheme="minorHAnsi"/>
          <w:sz w:val="24"/>
          <w:szCs w:val="24"/>
        </w:rPr>
      </w:pPr>
      <w:r w:rsidRPr="001758C0">
        <w:rPr>
          <w:rFonts w:asciiTheme="minorHAnsi" w:hAnsiTheme="minorHAnsi"/>
          <w:sz w:val="24"/>
          <w:szCs w:val="24"/>
        </w:rPr>
        <w:t>- внесение изменений в территориальное зонирование населенных пунктов, входящих в состав поселения, характеристик и параметров развития территориальных зон;</w:t>
      </w:r>
    </w:p>
    <w:p w:rsidR="001758C0" w:rsidRPr="001758C0" w:rsidRDefault="001758C0" w:rsidP="001758C0">
      <w:pPr>
        <w:widowControl w:val="0"/>
        <w:spacing w:after="0" w:line="360" w:lineRule="auto"/>
        <w:ind w:firstLine="567"/>
        <w:jc w:val="both"/>
        <w:rPr>
          <w:rFonts w:asciiTheme="minorHAnsi" w:hAnsiTheme="minorHAnsi"/>
          <w:sz w:val="24"/>
          <w:szCs w:val="24"/>
        </w:rPr>
      </w:pPr>
      <w:r w:rsidRPr="001758C0">
        <w:rPr>
          <w:rFonts w:asciiTheme="minorHAnsi" w:hAnsiTheme="minorHAnsi"/>
          <w:sz w:val="24"/>
          <w:szCs w:val="24"/>
        </w:rPr>
        <w:t xml:space="preserve">- исправление технических ошибок, наложений на существующие и </w:t>
      </w:r>
      <w:proofErr w:type="spellStart"/>
      <w:r w:rsidRPr="001758C0">
        <w:rPr>
          <w:rFonts w:asciiTheme="minorHAnsi" w:hAnsiTheme="minorHAnsi"/>
          <w:sz w:val="24"/>
          <w:szCs w:val="24"/>
        </w:rPr>
        <w:t>новообразуемые</w:t>
      </w:r>
      <w:proofErr w:type="spellEnd"/>
      <w:r w:rsidRPr="001758C0">
        <w:rPr>
          <w:rFonts w:asciiTheme="minorHAnsi" w:hAnsiTheme="minorHAnsi"/>
          <w:sz w:val="24"/>
          <w:szCs w:val="24"/>
        </w:rPr>
        <w:t xml:space="preserve"> земельные участки на территории Михновского сельского поселения;</w:t>
      </w:r>
    </w:p>
    <w:p w:rsidR="001758C0" w:rsidRPr="001758C0" w:rsidRDefault="001758C0" w:rsidP="001758C0">
      <w:pPr>
        <w:widowControl w:val="0"/>
        <w:spacing w:after="0" w:line="360" w:lineRule="auto"/>
        <w:ind w:firstLine="567"/>
        <w:jc w:val="both"/>
        <w:rPr>
          <w:rFonts w:asciiTheme="minorHAnsi" w:hAnsiTheme="minorHAnsi"/>
          <w:sz w:val="24"/>
          <w:szCs w:val="24"/>
        </w:rPr>
      </w:pPr>
      <w:r w:rsidRPr="001758C0">
        <w:rPr>
          <w:rFonts w:asciiTheme="minorHAnsi" w:hAnsiTheme="minorHAnsi"/>
          <w:sz w:val="24"/>
          <w:szCs w:val="24"/>
        </w:rPr>
        <w:t xml:space="preserve">- перевод земельных участков из категории земель </w:t>
      </w:r>
      <w:r w:rsidR="008C1304">
        <w:rPr>
          <w:rFonts w:asciiTheme="minorHAnsi" w:hAnsiTheme="minorHAnsi"/>
          <w:sz w:val="24"/>
          <w:szCs w:val="24"/>
        </w:rPr>
        <w:t>"</w:t>
      </w:r>
      <w:r w:rsidRPr="001758C0">
        <w:rPr>
          <w:rFonts w:asciiTheme="minorHAnsi" w:hAnsiTheme="minorHAnsi"/>
          <w:sz w:val="24"/>
          <w:szCs w:val="24"/>
        </w:rPr>
        <w:t>земли лесного фонда</w:t>
      </w:r>
      <w:r w:rsidR="008C1304">
        <w:rPr>
          <w:rFonts w:asciiTheme="minorHAnsi" w:hAnsiTheme="minorHAnsi"/>
          <w:sz w:val="24"/>
          <w:szCs w:val="24"/>
        </w:rPr>
        <w:t>"</w:t>
      </w:r>
      <w:r w:rsidRPr="001758C0">
        <w:rPr>
          <w:rFonts w:asciiTheme="minorHAnsi" w:hAnsiTheme="minorHAnsi"/>
          <w:sz w:val="24"/>
          <w:szCs w:val="24"/>
        </w:rPr>
        <w:t xml:space="preserve"> в категорию </w:t>
      </w:r>
      <w:r w:rsidR="008C1304">
        <w:rPr>
          <w:rFonts w:asciiTheme="minorHAnsi" w:hAnsiTheme="minorHAnsi"/>
          <w:sz w:val="24"/>
          <w:szCs w:val="24"/>
        </w:rPr>
        <w:t>"</w:t>
      </w:r>
      <w:r w:rsidRPr="001758C0">
        <w:rPr>
          <w:rFonts w:asciiTheme="minorHAnsi" w:hAnsiTheme="minorHAnsi"/>
          <w:sz w:val="24"/>
          <w:szCs w:val="24"/>
        </w:rPr>
        <w:t>земли населенных пунктов</w:t>
      </w:r>
      <w:r w:rsidR="008C1304">
        <w:rPr>
          <w:rFonts w:asciiTheme="minorHAnsi" w:hAnsiTheme="minorHAnsi"/>
          <w:sz w:val="24"/>
          <w:szCs w:val="24"/>
        </w:rPr>
        <w:t>".</w:t>
      </w:r>
    </w:p>
    <w:p w:rsidR="003F1E36" w:rsidRPr="007B72B5" w:rsidRDefault="001028C8" w:rsidP="008D14CE">
      <w:pPr>
        <w:widowControl w:val="0"/>
        <w:spacing w:after="0" w:line="360" w:lineRule="auto"/>
        <w:jc w:val="center"/>
        <w:rPr>
          <w:rFonts w:asciiTheme="minorHAnsi" w:hAnsiTheme="minorHAnsi"/>
          <w:b/>
          <w:color w:val="000000"/>
          <w:sz w:val="24"/>
          <w:szCs w:val="24"/>
        </w:rPr>
      </w:pPr>
      <w:r w:rsidRPr="007B72B5">
        <w:rPr>
          <w:rFonts w:asciiTheme="minorHAnsi" w:hAnsiTheme="minorHAnsi"/>
          <w:b/>
          <w:color w:val="000000"/>
          <w:sz w:val="24"/>
          <w:szCs w:val="24"/>
        </w:rPr>
        <w:lastRenderedPageBreak/>
        <w:t xml:space="preserve">АНАЛИЗ СОСТОЯНИЯ ТЕРРИТОРИИ </w:t>
      </w:r>
      <w:r w:rsidR="00900C17" w:rsidRPr="007B72B5">
        <w:rPr>
          <w:rFonts w:asciiTheme="minorHAnsi" w:hAnsiTheme="minorHAnsi"/>
          <w:b/>
          <w:color w:val="000000"/>
          <w:sz w:val="24"/>
          <w:szCs w:val="24"/>
        </w:rPr>
        <w:t>МИХНОВСКОГО</w:t>
      </w:r>
      <w:r w:rsidRPr="007B72B5">
        <w:rPr>
          <w:rFonts w:asciiTheme="minorHAnsi" w:hAnsiTheme="minorHAnsi"/>
          <w:b/>
          <w:color w:val="000000"/>
          <w:sz w:val="24"/>
          <w:szCs w:val="24"/>
        </w:rPr>
        <w:t xml:space="preserve"> СЕЛЬСКОГО ПОСЕЛЕНИЯ, ПРОБЛЕМ И НАПРАВЛЕНИЙ Е</w:t>
      </w:r>
      <w:r w:rsidR="005C1881" w:rsidRPr="007B72B5">
        <w:rPr>
          <w:rFonts w:asciiTheme="minorHAnsi" w:hAnsiTheme="minorHAnsi"/>
          <w:b/>
          <w:color w:val="000000"/>
          <w:sz w:val="24"/>
          <w:szCs w:val="24"/>
        </w:rPr>
        <w:t>Е</w:t>
      </w:r>
      <w:r w:rsidRPr="007B72B5">
        <w:rPr>
          <w:rFonts w:asciiTheme="minorHAnsi" w:hAnsiTheme="minorHAnsi"/>
          <w:b/>
          <w:color w:val="000000"/>
          <w:sz w:val="24"/>
          <w:szCs w:val="24"/>
        </w:rPr>
        <w:t xml:space="preserve"> КОМПЛЕКСНОГО РАЗВИТИЯ</w:t>
      </w:r>
    </w:p>
    <w:p w:rsidR="008C1304" w:rsidRDefault="008C1304" w:rsidP="008D14CE">
      <w:pPr>
        <w:widowControl w:val="0"/>
        <w:tabs>
          <w:tab w:val="left" w:pos="1134"/>
        </w:tabs>
        <w:spacing w:after="0" w:line="360" w:lineRule="auto"/>
        <w:ind w:firstLine="567"/>
        <w:jc w:val="both"/>
        <w:rPr>
          <w:rFonts w:asciiTheme="minorHAnsi" w:hAnsiTheme="minorHAnsi"/>
          <w:b/>
          <w:i/>
          <w:color w:val="000000" w:themeColor="text1"/>
          <w:sz w:val="24"/>
          <w:szCs w:val="24"/>
        </w:rPr>
      </w:pPr>
    </w:p>
    <w:p w:rsidR="003F1E36" w:rsidRPr="00CF08C2" w:rsidRDefault="001028C8" w:rsidP="00183D54">
      <w:pPr>
        <w:widowControl w:val="0"/>
        <w:tabs>
          <w:tab w:val="left" w:pos="1134"/>
        </w:tabs>
        <w:spacing w:after="0" w:line="360" w:lineRule="auto"/>
        <w:ind w:firstLine="567"/>
        <w:jc w:val="center"/>
        <w:rPr>
          <w:rFonts w:asciiTheme="minorHAnsi" w:hAnsiTheme="minorHAnsi"/>
          <w:b/>
          <w:color w:val="000000" w:themeColor="text1"/>
          <w:sz w:val="24"/>
          <w:szCs w:val="24"/>
        </w:rPr>
      </w:pPr>
      <w:r w:rsidRPr="00CF08C2">
        <w:rPr>
          <w:rFonts w:asciiTheme="minorHAnsi" w:hAnsiTheme="minorHAnsi"/>
          <w:b/>
          <w:color w:val="000000" w:themeColor="text1"/>
          <w:sz w:val="24"/>
          <w:szCs w:val="24"/>
        </w:rPr>
        <w:t xml:space="preserve">1. </w:t>
      </w:r>
      <w:r w:rsidR="008D14CE" w:rsidRPr="00CF08C2">
        <w:rPr>
          <w:rFonts w:asciiTheme="minorHAnsi" w:hAnsiTheme="minorHAnsi"/>
          <w:b/>
          <w:color w:val="000000" w:themeColor="text1"/>
          <w:sz w:val="24"/>
          <w:szCs w:val="24"/>
        </w:rPr>
        <w:t xml:space="preserve">ОБЗОР МИХНОВСКОГО </w:t>
      </w:r>
      <w:r w:rsidR="003F75EB" w:rsidRPr="00CF08C2">
        <w:rPr>
          <w:rFonts w:asciiTheme="minorHAnsi" w:hAnsiTheme="minorHAnsi"/>
          <w:b/>
          <w:color w:val="000000" w:themeColor="text1"/>
          <w:sz w:val="24"/>
          <w:szCs w:val="24"/>
        </w:rPr>
        <w:t>СЕЛЬСКОГО ПОСЕЛЕНИЯ</w:t>
      </w:r>
    </w:p>
    <w:p w:rsidR="00E172B9" w:rsidRPr="007B72B5" w:rsidRDefault="001028C8" w:rsidP="008D14CE">
      <w:pPr>
        <w:widowControl w:val="0"/>
        <w:tabs>
          <w:tab w:val="left" w:pos="1134"/>
        </w:tabs>
        <w:spacing w:after="0" w:line="360" w:lineRule="auto"/>
        <w:ind w:firstLine="567"/>
        <w:jc w:val="both"/>
        <w:rPr>
          <w:rFonts w:asciiTheme="minorHAnsi" w:hAnsiTheme="minorHAnsi"/>
          <w:b/>
          <w:i/>
          <w:color w:val="000000" w:themeColor="text1"/>
          <w:sz w:val="24"/>
          <w:szCs w:val="24"/>
        </w:rPr>
      </w:pPr>
      <w:r w:rsidRPr="007B72B5">
        <w:rPr>
          <w:rFonts w:asciiTheme="minorHAnsi" w:hAnsiTheme="minorHAnsi"/>
          <w:b/>
          <w:i/>
          <w:color w:val="000000" w:themeColor="text1"/>
          <w:sz w:val="24"/>
          <w:szCs w:val="24"/>
        </w:rPr>
        <w:t>1.1</w:t>
      </w:r>
      <w:r w:rsidR="001A716B" w:rsidRPr="007B72B5">
        <w:rPr>
          <w:rFonts w:asciiTheme="minorHAnsi" w:hAnsiTheme="minorHAnsi"/>
          <w:b/>
          <w:i/>
          <w:color w:val="000000" w:themeColor="text1"/>
          <w:sz w:val="24"/>
          <w:szCs w:val="24"/>
        </w:rPr>
        <w:t>.</w:t>
      </w:r>
      <w:r w:rsidRPr="007B72B5">
        <w:rPr>
          <w:rFonts w:asciiTheme="minorHAnsi" w:hAnsiTheme="minorHAnsi"/>
          <w:b/>
          <w:i/>
          <w:color w:val="000000" w:themeColor="text1"/>
          <w:sz w:val="24"/>
          <w:szCs w:val="24"/>
        </w:rPr>
        <w:t xml:space="preserve"> </w:t>
      </w:r>
      <w:r w:rsidR="001A716B" w:rsidRPr="007B72B5">
        <w:rPr>
          <w:rFonts w:asciiTheme="minorHAnsi" w:hAnsiTheme="minorHAnsi"/>
          <w:b/>
          <w:i/>
          <w:color w:val="000000" w:themeColor="text1"/>
          <w:sz w:val="24"/>
          <w:szCs w:val="24"/>
        </w:rPr>
        <w:t xml:space="preserve"> </w:t>
      </w:r>
      <w:r w:rsidRPr="007B72B5">
        <w:rPr>
          <w:rFonts w:asciiTheme="minorHAnsi" w:hAnsiTheme="minorHAnsi"/>
          <w:b/>
          <w:i/>
          <w:color w:val="000000" w:themeColor="text1"/>
          <w:sz w:val="24"/>
          <w:szCs w:val="24"/>
        </w:rPr>
        <w:t>Общие сведения о сельском поселении</w:t>
      </w:r>
    </w:p>
    <w:p w:rsidR="00B9747B" w:rsidRPr="007B72B5" w:rsidRDefault="00900C17" w:rsidP="008C1926">
      <w:pPr>
        <w:widowControl w:val="0"/>
        <w:spacing w:after="0" w:line="360" w:lineRule="auto"/>
        <w:ind w:firstLine="567"/>
        <w:jc w:val="both"/>
        <w:rPr>
          <w:rFonts w:asciiTheme="minorHAnsi" w:hAnsiTheme="minorHAnsi"/>
          <w:color w:val="000000" w:themeColor="text1"/>
          <w:sz w:val="24"/>
          <w:szCs w:val="24"/>
        </w:rPr>
      </w:pPr>
      <w:proofErr w:type="spellStart"/>
      <w:r w:rsidRPr="007B72B5">
        <w:rPr>
          <w:rFonts w:asciiTheme="minorHAnsi" w:hAnsiTheme="minorHAnsi"/>
          <w:bCs/>
          <w:color w:val="000000" w:themeColor="text1"/>
          <w:sz w:val="24"/>
          <w:szCs w:val="24"/>
        </w:rPr>
        <w:t>Михновское</w:t>
      </w:r>
      <w:proofErr w:type="spellEnd"/>
      <w:r w:rsidRPr="007B72B5">
        <w:rPr>
          <w:rFonts w:asciiTheme="minorHAnsi" w:hAnsiTheme="minorHAnsi"/>
          <w:bCs/>
          <w:color w:val="000000" w:themeColor="text1"/>
          <w:sz w:val="24"/>
          <w:szCs w:val="24"/>
        </w:rPr>
        <w:t xml:space="preserve"> сельское поселение</w:t>
      </w:r>
      <w:r w:rsidRPr="007B72B5">
        <w:rPr>
          <w:rFonts w:asciiTheme="minorHAnsi" w:hAnsiTheme="minorHAnsi"/>
          <w:color w:val="000000" w:themeColor="text1"/>
          <w:sz w:val="24"/>
          <w:szCs w:val="24"/>
        </w:rPr>
        <w:t xml:space="preserve">  - </w:t>
      </w:r>
      <w:hyperlink r:id="rId9" w:tooltip="Муниципальное образование" w:history="1">
        <w:r w:rsidRPr="007B72B5">
          <w:rPr>
            <w:rStyle w:val="af1"/>
            <w:rFonts w:asciiTheme="minorHAnsi" w:hAnsiTheme="minorHAnsi"/>
            <w:color w:val="000000" w:themeColor="text1"/>
            <w:sz w:val="24"/>
            <w:szCs w:val="24"/>
            <w:u w:val="none"/>
          </w:rPr>
          <w:t>муниципальное образование</w:t>
        </w:r>
      </w:hyperlink>
      <w:r w:rsidRPr="007B72B5">
        <w:rPr>
          <w:rFonts w:asciiTheme="minorHAnsi" w:hAnsiTheme="minorHAnsi"/>
          <w:color w:val="000000" w:themeColor="text1"/>
          <w:sz w:val="24"/>
          <w:szCs w:val="24"/>
        </w:rPr>
        <w:t xml:space="preserve"> в составе </w:t>
      </w:r>
      <w:hyperlink r:id="rId10" w:tooltip="Смоленский район (Смоленская область)" w:history="1">
        <w:r w:rsidRPr="007B72B5">
          <w:rPr>
            <w:rStyle w:val="af1"/>
            <w:rFonts w:asciiTheme="minorHAnsi" w:hAnsiTheme="minorHAnsi"/>
            <w:color w:val="000000" w:themeColor="text1"/>
            <w:sz w:val="24"/>
            <w:szCs w:val="24"/>
            <w:u w:val="none"/>
          </w:rPr>
          <w:t>Смоленского района</w:t>
        </w:r>
      </w:hyperlink>
      <w:r w:rsidR="00680EAD" w:rsidRPr="007B72B5">
        <w:rPr>
          <w:rFonts w:asciiTheme="minorHAnsi" w:hAnsiTheme="minorHAnsi"/>
          <w:sz w:val="24"/>
          <w:szCs w:val="24"/>
        </w:rPr>
        <w:t xml:space="preserve">, </w:t>
      </w:r>
      <w:hyperlink r:id="rId11" w:tooltip="Смоленская область" w:history="1">
        <w:r w:rsidRPr="007B72B5">
          <w:rPr>
            <w:rStyle w:val="af1"/>
            <w:rFonts w:asciiTheme="minorHAnsi" w:hAnsiTheme="minorHAnsi"/>
            <w:color w:val="000000" w:themeColor="text1"/>
            <w:sz w:val="24"/>
            <w:szCs w:val="24"/>
            <w:u w:val="none"/>
          </w:rPr>
          <w:t>Смоленской области</w:t>
        </w:r>
      </w:hyperlink>
      <w:r w:rsidR="00446073" w:rsidRPr="007B72B5">
        <w:rPr>
          <w:rFonts w:asciiTheme="minorHAnsi" w:hAnsiTheme="minorHAnsi"/>
          <w:sz w:val="24"/>
          <w:szCs w:val="24"/>
        </w:rPr>
        <w:t xml:space="preserve">. </w:t>
      </w:r>
      <w:r w:rsidRPr="007B72B5">
        <w:rPr>
          <w:rFonts w:asciiTheme="minorHAnsi" w:hAnsiTheme="minorHAnsi"/>
          <w:color w:val="000000" w:themeColor="text1"/>
          <w:sz w:val="24"/>
          <w:szCs w:val="24"/>
        </w:rPr>
        <w:t>Административный центр </w:t>
      </w:r>
      <w:r w:rsidR="00680EAD" w:rsidRPr="007B72B5">
        <w:rPr>
          <w:rFonts w:asciiTheme="minorHAnsi" w:hAnsiTheme="minorHAnsi"/>
          <w:color w:val="000000" w:themeColor="text1"/>
          <w:sz w:val="24"/>
          <w:szCs w:val="24"/>
        </w:rPr>
        <w:t>Михновского сельского поселения</w:t>
      </w:r>
      <w:r w:rsidR="00446073" w:rsidRPr="007B72B5">
        <w:rPr>
          <w:rFonts w:asciiTheme="minorHAnsi" w:hAnsiTheme="minorHAnsi"/>
          <w:color w:val="000000" w:themeColor="text1"/>
          <w:sz w:val="24"/>
          <w:szCs w:val="24"/>
        </w:rPr>
        <w:t xml:space="preserve"> </w:t>
      </w:r>
      <w:r w:rsidRPr="007B72B5">
        <w:rPr>
          <w:rFonts w:asciiTheme="minorHAnsi" w:hAnsiTheme="minorHAnsi"/>
          <w:color w:val="000000" w:themeColor="text1"/>
          <w:sz w:val="24"/>
          <w:szCs w:val="24"/>
        </w:rPr>
        <w:t xml:space="preserve">— деревня </w:t>
      </w:r>
      <w:hyperlink r:id="rId12" w:tooltip="Михновка (Смоленская область)" w:history="1">
        <w:proofErr w:type="spellStart"/>
        <w:r w:rsidRPr="007B72B5">
          <w:rPr>
            <w:rStyle w:val="af1"/>
            <w:rFonts w:asciiTheme="minorHAnsi" w:hAnsiTheme="minorHAnsi"/>
            <w:color w:val="000000" w:themeColor="text1"/>
            <w:sz w:val="24"/>
            <w:szCs w:val="24"/>
            <w:u w:val="none"/>
          </w:rPr>
          <w:t>Михновка</w:t>
        </w:r>
        <w:proofErr w:type="spellEnd"/>
      </w:hyperlink>
      <w:r w:rsidR="00680EAD" w:rsidRPr="007B72B5">
        <w:rPr>
          <w:rFonts w:asciiTheme="minorHAnsi" w:hAnsiTheme="minorHAnsi"/>
          <w:color w:val="000000" w:themeColor="text1"/>
          <w:sz w:val="24"/>
          <w:szCs w:val="24"/>
        </w:rPr>
        <w:t>, р</w:t>
      </w:r>
      <w:r w:rsidR="00E80808" w:rsidRPr="007B72B5">
        <w:rPr>
          <w:rFonts w:asciiTheme="minorHAnsi" w:hAnsiTheme="minorHAnsi"/>
          <w:sz w:val="24"/>
          <w:szCs w:val="24"/>
        </w:rPr>
        <w:t xml:space="preserve">асположена в западной  части области в 6 км к юго-западу от </w:t>
      </w:r>
      <w:hyperlink r:id="rId13" w:tooltip="Смоленск" w:history="1">
        <w:r w:rsidR="00E80808" w:rsidRPr="007B72B5">
          <w:rPr>
            <w:rFonts w:asciiTheme="minorHAnsi" w:hAnsiTheme="minorHAnsi"/>
            <w:sz w:val="24"/>
            <w:szCs w:val="24"/>
          </w:rPr>
          <w:t>Смоленска</w:t>
        </w:r>
      </w:hyperlink>
      <w:r w:rsidR="00E80808" w:rsidRPr="007B72B5">
        <w:rPr>
          <w:rFonts w:asciiTheme="minorHAnsi" w:hAnsiTheme="minorHAnsi"/>
          <w:sz w:val="24"/>
          <w:szCs w:val="24"/>
        </w:rPr>
        <w:t>.</w:t>
      </w:r>
    </w:p>
    <w:p w:rsidR="00B9747B" w:rsidRPr="007B72B5" w:rsidRDefault="00C54AB4" w:rsidP="00191289">
      <w:pPr>
        <w:pStyle w:val="af7"/>
        <w:widowControl w:val="0"/>
        <w:numPr>
          <w:ilvl w:val="0"/>
          <w:numId w:val="65"/>
        </w:numPr>
        <w:spacing w:after="0" w:line="360" w:lineRule="auto"/>
        <w:contextualSpacing w:val="0"/>
        <w:jc w:val="both"/>
        <w:rPr>
          <w:rFonts w:asciiTheme="minorHAnsi" w:hAnsiTheme="minorHAnsi"/>
          <w:sz w:val="24"/>
          <w:szCs w:val="24"/>
        </w:rPr>
      </w:pPr>
      <w:proofErr w:type="spellStart"/>
      <w:r w:rsidRPr="007B72B5">
        <w:rPr>
          <w:rFonts w:asciiTheme="minorHAnsi" w:hAnsiTheme="minorHAnsi"/>
          <w:sz w:val="24"/>
          <w:szCs w:val="24"/>
        </w:rPr>
        <w:t>Михновское</w:t>
      </w:r>
      <w:proofErr w:type="spellEnd"/>
      <w:r w:rsidR="00B9747B" w:rsidRPr="007B72B5">
        <w:rPr>
          <w:rFonts w:asciiTheme="minorHAnsi" w:hAnsiTheme="minorHAnsi"/>
          <w:sz w:val="24"/>
          <w:szCs w:val="24"/>
        </w:rPr>
        <w:t xml:space="preserve"> сельское поселение образовано </w:t>
      </w:r>
      <w:hyperlink r:id="rId14" w:tooltip="2 декабря" w:history="1">
        <w:r w:rsidR="00B9747B" w:rsidRPr="007B72B5">
          <w:rPr>
            <w:rFonts w:asciiTheme="minorHAnsi" w:hAnsiTheme="minorHAnsi"/>
            <w:sz w:val="24"/>
            <w:szCs w:val="24"/>
          </w:rPr>
          <w:t>2 декабря</w:t>
        </w:r>
      </w:hyperlink>
      <w:r w:rsidR="00B9747B" w:rsidRPr="007B72B5">
        <w:rPr>
          <w:rFonts w:asciiTheme="minorHAnsi" w:hAnsiTheme="minorHAnsi"/>
          <w:sz w:val="24"/>
          <w:szCs w:val="24"/>
        </w:rPr>
        <w:t> </w:t>
      </w:r>
      <w:hyperlink r:id="rId15" w:tooltip="2004 год" w:history="1">
        <w:r w:rsidR="00B9747B" w:rsidRPr="007B72B5">
          <w:rPr>
            <w:rFonts w:asciiTheme="minorHAnsi" w:hAnsiTheme="minorHAnsi"/>
            <w:sz w:val="24"/>
            <w:szCs w:val="24"/>
          </w:rPr>
          <w:t>2004 года</w:t>
        </w:r>
      </w:hyperlink>
      <w:r w:rsidR="00B9747B" w:rsidRPr="007B72B5">
        <w:rPr>
          <w:rFonts w:asciiTheme="minorHAnsi" w:hAnsiTheme="minorHAnsi"/>
          <w:sz w:val="24"/>
          <w:szCs w:val="24"/>
        </w:rPr>
        <w:t>;</w:t>
      </w:r>
    </w:p>
    <w:p w:rsidR="00336ADC" w:rsidRPr="007B72B5" w:rsidRDefault="00336ADC" w:rsidP="00191289">
      <w:pPr>
        <w:pStyle w:val="af7"/>
        <w:widowControl w:val="0"/>
        <w:numPr>
          <w:ilvl w:val="0"/>
          <w:numId w:val="65"/>
        </w:numPr>
        <w:spacing w:after="0" w:line="360" w:lineRule="auto"/>
        <w:contextualSpacing w:val="0"/>
        <w:jc w:val="both"/>
        <w:rPr>
          <w:rFonts w:asciiTheme="minorHAnsi" w:hAnsiTheme="minorHAnsi"/>
          <w:sz w:val="24"/>
          <w:szCs w:val="24"/>
        </w:rPr>
      </w:pPr>
      <w:r w:rsidRPr="007B72B5">
        <w:rPr>
          <w:rFonts w:asciiTheme="minorHAnsi" w:hAnsiTheme="minorHAnsi"/>
          <w:sz w:val="24"/>
          <w:szCs w:val="24"/>
        </w:rPr>
        <w:t xml:space="preserve">На территории поселения находятся </w:t>
      </w:r>
      <w:r w:rsidR="00C54AB4" w:rsidRPr="007B72B5">
        <w:rPr>
          <w:rFonts w:asciiTheme="minorHAnsi" w:hAnsiTheme="minorHAnsi"/>
          <w:sz w:val="24"/>
          <w:szCs w:val="24"/>
        </w:rPr>
        <w:t>23</w:t>
      </w:r>
      <w:r w:rsidRPr="007B72B5">
        <w:rPr>
          <w:rFonts w:asciiTheme="minorHAnsi" w:hAnsiTheme="minorHAnsi"/>
          <w:sz w:val="24"/>
          <w:szCs w:val="24"/>
        </w:rPr>
        <w:t xml:space="preserve"> населенных пункт</w:t>
      </w:r>
      <w:r w:rsidR="00F45BC5" w:rsidRPr="007B72B5">
        <w:rPr>
          <w:rFonts w:asciiTheme="minorHAnsi" w:hAnsiTheme="minorHAnsi"/>
          <w:sz w:val="24"/>
          <w:szCs w:val="24"/>
        </w:rPr>
        <w:t>а</w:t>
      </w:r>
      <w:r w:rsidR="00B9747B" w:rsidRPr="007B72B5">
        <w:rPr>
          <w:rFonts w:asciiTheme="minorHAnsi" w:hAnsiTheme="minorHAnsi"/>
          <w:sz w:val="24"/>
          <w:szCs w:val="24"/>
        </w:rPr>
        <w:t>;</w:t>
      </w:r>
    </w:p>
    <w:p w:rsidR="00336ADC" w:rsidRPr="007B72B5" w:rsidRDefault="00336ADC" w:rsidP="00191289">
      <w:pPr>
        <w:pStyle w:val="af7"/>
        <w:widowControl w:val="0"/>
        <w:numPr>
          <w:ilvl w:val="0"/>
          <w:numId w:val="65"/>
        </w:numPr>
        <w:spacing w:after="0" w:line="360" w:lineRule="auto"/>
        <w:contextualSpacing w:val="0"/>
        <w:jc w:val="both"/>
        <w:rPr>
          <w:rFonts w:asciiTheme="minorHAnsi" w:hAnsiTheme="minorHAnsi"/>
          <w:sz w:val="24"/>
          <w:szCs w:val="24"/>
        </w:rPr>
      </w:pPr>
      <w:r w:rsidRPr="007B72B5">
        <w:rPr>
          <w:rFonts w:asciiTheme="minorHAnsi" w:hAnsiTheme="minorHAnsi"/>
          <w:sz w:val="24"/>
          <w:szCs w:val="24"/>
        </w:rPr>
        <w:t xml:space="preserve">Площадь поселения – </w:t>
      </w:r>
      <w:r w:rsidR="00C54AB4" w:rsidRPr="007B72B5">
        <w:rPr>
          <w:rFonts w:asciiTheme="minorHAnsi" w:hAnsiTheme="minorHAnsi"/>
          <w:sz w:val="24"/>
          <w:szCs w:val="24"/>
        </w:rPr>
        <w:t>11245</w:t>
      </w:r>
      <w:r w:rsidR="00680EAD" w:rsidRPr="007B72B5">
        <w:rPr>
          <w:rFonts w:asciiTheme="minorHAnsi" w:hAnsiTheme="minorHAnsi"/>
          <w:sz w:val="24"/>
          <w:szCs w:val="24"/>
        </w:rPr>
        <w:t xml:space="preserve"> </w:t>
      </w:r>
      <w:r w:rsidR="008D7B50" w:rsidRPr="007B72B5">
        <w:rPr>
          <w:rFonts w:asciiTheme="minorHAnsi" w:hAnsiTheme="minorHAnsi"/>
          <w:sz w:val="24"/>
          <w:szCs w:val="24"/>
        </w:rPr>
        <w:t>га</w:t>
      </w:r>
      <w:r w:rsidRPr="007B72B5">
        <w:rPr>
          <w:rFonts w:asciiTheme="minorHAnsi" w:hAnsiTheme="minorHAnsi"/>
          <w:sz w:val="24"/>
          <w:szCs w:val="24"/>
        </w:rPr>
        <w:t>;</w:t>
      </w:r>
    </w:p>
    <w:p w:rsidR="00680EAD" w:rsidRPr="007B72B5" w:rsidRDefault="00F45BC5" w:rsidP="00191289">
      <w:pPr>
        <w:pStyle w:val="af7"/>
        <w:widowControl w:val="0"/>
        <w:numPr>
          <w:ilvl w:val="0"/>
          <w:numId w:val="65"/>
        </w:numPr>
        <w:spacing w:after="0" w:line="360" w:lineRule="auto"/>
        <w:contextualSpacing w:val="0"/>
        <w:jc w:val="both"/>
        <w:rPr>
          <w:rFonts w:asciiTheme="minorHAnsi" w:hAnsiTheme="minorHAnsi"/>
          <w:sz w:val="24"/>
          <w:szCs w:val="24"/>
        </w:rPr>
      </w:pPr>
      <w:r w:rsidRPr="007B72B5">
        <w:rPr>
          <w:rFonts w:asciiTheme="minorHAnsi" w:hAnsiTheme="minorHAnsi"/>
          <w:sz w:val="24"/>
          <w:szCs w:val="24"/>
        </w:rPr>
        <w:t xml:space="preserve">Численность населения </w:t>
      </w:r>
      <w:r w:rsidR="00336ADC" w:rsidRPr="007B72B5">
        <w:rPr>
          <w:rFonts w:asciiTheme="minorHAnsi" w:hAnsiTheme="minorHAnsi"/>
          <w:sz w:val="24"/>
          <w:szCs w:val="24"/>
        </w:rPr>
        <w:t xml:space="preserve">на </w:t>
      </w:r>
      <w:r w:rsidR="003F4863" w:rsidRPr="007B72B5">
        <w:rPr>
          <w:rFonts w:asciiTheme="minorHAnsi" w:hAnsiTheme="minorHAnsi"/>
          <w:sz w:val="24"/>
          <w:szCs w:val="24"/>
        </w:rPr>
        <w:t xml:space="preserve"> </w:t>
      </w:r>
      <w:r w:rsidR="00DA15A1" w:rsidRPr="007B72B5">
        <w:rPr>
          <w:rFonts w:asciiTheme="minorHAnsi" w:hAnsiTheme="minorHAnsi"/>
          <w:sz w:val="24"/>
          <w:szCs w:val="24"/>
        </w:rPr>
        <w:t>01</w:t>
      </w:r>
      <w:r w:rsidR="003F4863" w:rsidRPr="007B72B5">
        <w:rPr>
          <w:rFonts w:asciiTheme="minorHAnsi" w:hAnsiTheme="minorHAnsi"/>
          <w:sz w:val="24"/>
          <w:szCs w:val="24"/>
        </w:rPr>
        <w:t>.01.</w:t>
      </w:r>
      <w:r w:rsidR="00DA15A1" w:rsidRPr="007B72B5">
        <w:rPr>
          <w:rFonts w:asciiTheme="minorHAnsi" w:hAnsiTheme="minorHAnsi"/>
          <w:sz w:val="24"/>
          <w:szCs w:val="24"/>
        </w:rPr>
        <w:t>2017</w:t>
      </w:r>
      <w:r w:rsidR="005B2D44" w:rsidRPr="007B72B5">
        <w:rPr>
          <w:rFonts w:asciiTheme="minorHAnsi" w:hAnsiTheme="minorHAnsi"/>
          <w:sz w:val="24"/>
          <w:szCs w:val="24"/>
        </w:rPr>
        <w:t xml:space="preserve"> – 2420 человек.</w:t>
      </w:r>
    </w:p>
    <w:p w:rsidR="00BA1927" w:rsidRPr="007B72B5" w:rsidRDefault="00E80808" w:rsidP="008C1926">
      <w:pPr>
        <w:widowControl w:val="0"/>
        <w:spacing w:after="0" w:line="360" w:lineRule="auto"/>
        <w:ind w:firstLine="567"/>
        <w:jc w:val="both"/>
        <w:rPr>
          <w:rFonts w:asciiTheme="minorHAnsi" w:hAnsiTheme="minorHAnsi"/>
          <w:sz w:val="24"/>
          <w:szCs w:val="24"/>
          <w:u w:val="single"/>
        </w:rPr>
      </w:pPr>
      <w:r w:rsidRPr="007B72B5">
        <w:rPr>
          <w:rFonts w:asciiTheme="minorHAnsi" w:hAnsiTheme="minorHAnsi"/>
          <w:sz w:val="24"/>
          <w:szCs w:val="24"/>
          <w:u w:val="single"/>
        </w:rPr>
        <w:t>М</w:t>
      </w:r>
      <w:r w:rsidR="00336ADC" w:rsidRPr="007B72B5">
        <w:rPr>
          <w:rFonts w:asciiTheme="minorHAnsi" w:hAnsiTheme="minorHAnsi"/>
          <w:sz w:val="24"/>
          <w:szCs w:val="24"/>
          <w:u w:val="single"/>
        </w:rPr>
        <w:t xml:space="preserve">униципальное образование </w:t>
      </w:r>
      <w:r w:rsidRPr="007B72B5">
        <w:rPr>
          <w:rFonts w:asciiTheme="minorHAnsi" w:hAnsiTheme="minorHAnsi"/>
          <w:sz w:val="24"/>
          <w:szCs w:val="24"/>
          <w:u w:val="single"/>
        </w:rPr>
        <w:t>граничит</w:t>
      </w:r>
      <w:r w:rsidR="00336ADC" w:rsidRPr="007B72B5">
        <w:rPr>
          <w:rFonts w:asciiTheme="minorHAnsi" w:hAnsiTheme="minorHAnsi"/>
          <w:sz w:val="24"/>
          <w:szCs w:val="24"/>
          <w:u w:val="single"/>
        </w:rPr>
        <w:t>:</w:t>
      </w:r>
    </w:p>
    <w:p w:rsidR="00C54AB4" w:rsidRPr="007B72B5" w:rsidRDefault="00C54AB4" w:rsidP="00191289">
      <w:pPr>
        <w:widowControl w:val="0"/>
        <w:numPr>
          <w:ilvl w:val="0"/>
          <w:numId w:val="66"/>
        </w:numPr>
        <w:spacing w:after="0" w:line="360" w:lineRule="auto"/>
        <w:jc w:val="both"/>
        <w:rPr>
          <w:rFonts w:asciiTheme="minorHAnsi" w:hAnsiTheme="minorHAnsi"/>
          <w:sz w:val="24"/>
          <w:szCs w:val="24"/>
        </w:rPr>
      </w:pPr>
      <w:r w:rsidRPr="007B72B5">
        <w:rPr>
          <w:rFonts w:asciiTheme="minorHAnsi" w:hAnsiTheme="minorHAnsi"/>
          <w:sz w:val="24"/>
          <w:szCs w:val="24"/>
        </w:rPr>
        <w:t xml:space="preserve">на севере — с </w:t>
      </w:r>
      <w:hyperlink r:id="rId16" w:tooltip="Гнёздовское сельское поселение" w:history="1">
        <w:proofErr w:type="spellStart"/>
        <w:r w:rsidRPr="007B72B5">
          <w:rPr>
            <w:rStyle w:val="af1"/>
            <w:rFonts w:asciiTheme="minorHAnsi" w:hAnsiTheme="minorHAnsi"/>
            <w:color w:val="auto"/>
            <w:sz w:val="24"/>
            <w:szCs w:val="24"/>
            <w:u w:val="none"/>
          </w:rPr>
          <w:t>Гн</w:t>
        </w:r>
        <w:r w:rsidR="00680EAD" w:rsidRPr="007B72B5">
          <w:rPr>
            <w:rStyle w:val="af1"/>
            <w:rFonts w:asciiTheme="minorHAnsi" w:hAnsiTheme="minorHAnsi"/>
            <w:color w:val="auto"/>
            <w:sz w:val="24"/>
            <w:szCs w:val="24"/>
            <w:u w:val="none"/>
          </w:rPr>
          <w:t>е</w:t>
        </w:r>
        <w:r w:rsidRPr="007B72B5">
          <w:rPr>
            <w:rStyle w:val="af1"/>
            <w:rFonts w:asciiTheme="minorHAnsi" w:hAnsiTheme="minorHAnsi"/>
            <w:color w:val="auto"/>
            <w:sz w:val="24"/>
            <w:szCs w:val="24"/>
            <w:u w:val="none"/>
          </w:rPr>
          <w:t>здовским</w:t>
        </w:r>
        <w:proofErr w:type="spellEnd"/>
        <w:r w:rsidRPr="007B72B5">
          <w:rPr>
            <w:rStyle w:val="af1"/>
            <w:rFonts w:asciiTheme="minorHAnsi" w:hAnsiTheme="minorHAnsi"/>
            <w:color w:val="auto"/>
            <w:sz w:val="24"/>
            <w:szCs w:val="24"/>
            <w:u w:val="none"/>
          </w:rPr>
          <w:t xml:space="preserve"> сельским поселением</w:t>
        </w:r>
      </w:hyperlink>
      <w:r w:rsidR="00680EAD" w:rsidRPr="007B72B5">
        <w:rPr>
          <w:rFonts w:asciiTheme="minorHAnsi" w:hAnsiTheme="minorHAnsi"/>
          <w:sz w:val="24"/>
          <w:szCs w:val="24"/>
        </w:rPr>
        <w:t>;</w:t>
      </w:r>
    </w:p>
    <w:p w:rsidR="00C54AB4" w:rsidRPr="007B72B5" w:rsidRDefault="00C54AB4" w:rsidP="00191289">
      <w:pPr>
        <w:widowControl w:val="0"/>
        <w:numPr>
          <w:ilvl w:val="0"/>
          <w:numId w:val="66"/>
        </w:numPr>
        <w:spacing w:after="0" w:line="360" w:lineRule="auto"/>
        <w:jc w:val="both"/>
        <w:rPr>
          <w:rFonts w:asciiTheme="minorHAnsi" w:hAnsiTheme="minorHAnsi"/>
          <w:sz w:val="24"/>
          <w:szCs w:val="24"/>
        </w:rPr>
      </w:pPr>
      <w:r w:rsidRPr="007B72B5">
        <w:rPr>
          <w:rFonts w:asciiTheme="minorHAnsi" w:hAnsiTheme="minorHAnsi"/>
          <w:sz w:val="24"/>
          <w:szCs w:val="24"/>
        </w:rPr>
        <w:t>на севе</w:t>
      </w:r>
      <w:r w:rsidR="005B2D44" w:rsidRPr="007B72B5">
        <w:rPr>
          <w:rFonts w:asciiTheme="minorHAnsi" w:hAnsiTheme="minorHAnsi"/>
          <w:sz w:val="24"/>
          <w:szCs w:val="24"/>
        </w:rPr>
        <w:t>ро-востоке — с</w:t>
      </w:r>
      <w:r w:rsidR="00877497" w:rsidRPr="007B72B5">
        <w:rPr>
          <w:rFonts w:asciiTheme="minorHAnsi" w:hAnsiTheme="minorHAnsi"/>
          <w:sz w:val="24"/>
          <w:szCs w:val="24"/>
        </w:rPr>
        <w:t xml:space="preserve"> </w:t>
      </w:r>
      <w:r w:rsidR="005B2D44" w:rsidRPr="007B72B5">
        <w:rPr>
          <w:rFonts w:asciiTheme="minorHAnsi" w:hAnsiTheme="minorHAnsi"/>
          <w:sz w:val="24"/>
          <w:szCs w:val="24"/>
        </w:rPr>
        <w:t xml:space="preserve"> </w:t>
      </w:r>
      <w:proofErr w:type="spellStart"/>
      <w:r w:rsidR="005B2D44" w:rsidRPr="007B72B5">
        <w:rPr>
          <w:rFonts w:asciiTheme="minorHAnsi" w:hAnsiTheme="minorHAnsi"/>
          <w:sz w:val="24"/>
          <w:szCs w:val="24"/>
        </w:rPr>
        <w:t>г.</w:t>
      </w:r>
      <w:r w:rsidR="00680EAD" w:rsidRPr="007B72B5">
        <w:rPr>
          <w:rFonts w:asciiTheme="minorHAnsi" w:hAnsiTheme="minorHAnsi"/>
          <w:sz w:val="24"/>
          <w:szCs w:val="24"/>
        </w:rPr>
        <w:t>Смоленск</w:t>
      </w:r>
      <w:r w:rsidR="005B2D44" w:rsidRPr="007B72B5">
        <w:rPr>
          <w:rFonts w:asciiTheme="minorHAnsi" w:hAnsiTheme="minorHAnsi"/>
          <w:sz w:val="24"/>
          <w:szCs w:val="24"/>
        </w:rPr>
        <w:t>ом</w:t>
      </w:r>
      <w:proofErr w:type="spellEnd"/>
      <w:r w:rsidR="005B2D44" w:rsidRPr="007B72B5">
        <w:rPr>
          <w:rFonts w:asciiTheme="minorHAnsi" w:hAnsiTheme="minorHAnsi"/>
          <w:sz w:val="24"/>
          <w:szCs w:val="24"/>
        </w:rPr>
        <w:t>;</w:t>
      </w:r>
    </w:p>
    <w:p w:rsidR="00C54AB4" w:rsidRPr="007B72B5" w:rsidRDefault="00C54AB4" w:rsidP="00191289">
      <w:pPr>
        <w:widowControl w:val="0"/>
        <w:numPr>
          <w:ilvl w:val="0"/>
          <w:numId w:val="66"/>
        </w:numPr>
        <w:spacing w:after="0" w:line="360" w:lineRule="auto"/>
        <w:jc w:val="both"/>
        <w:rPr>
          <w:rFonts w:asciiTheme="minorHAnsi" w:hAnsiTheme="minorHAnsi"/>
          <w:sz w:val="24"/>
          <w:szCs w:val="24"/>
        </w:rPr>
      </w:pPr>
      <w:r w:rsidRPr="007B72B5">
        <w:rPr>
          <w:rFonts w:asciiTheme="minorHAnsi" w:hAnsiTheme="minorHAnsi"/>
          <w:sz w:val="24"/>
          <w:szCs w:val="24"/>
        </w:rPr>
        <w:t xml:space="preserve">на востоке — с </w:t>
      </w:r>
      <w:hyperlink r:id="rId17" w:tooltip="Пригорское сельское поселение" w:history="1">
        <w:proofErr w:type="spellStart"/>
        <w:r w:rsidRPr="007B72B5">
          <w:rPr>
            <w:rStyle w:val="af1"/>
            <w:rFonts w:asciiTheme="minorHAnsi" w:hAnsiTheme="minorHAnsi"/>
            <w:color w:val="auto"/>
            <w:sz w:val="24"/>
            <w:szCs w:val="24"/>
            <w:u w:val="none"/>
          </w:rPr>
          <w:t>Пригорским</w:t>
        </w:r>
        <w:proofErr w:type="spellEnd"/>
        <w:r w:rsidRPr="007B72B5">
          <w:rPr>
            <w:rStyle w:val="af1"/>
            <w:rFonts w:asciiTheme="minorHAnsi" w:hAnsiTheme="minorHAnsi"/>
            <w:color w:val="auto"/>
            <w:sz w:val="24"/>
            <w:szCs w:val="24"/>
            <w:u w:val="none"/>
          </w:rPr>
          <w:t xml:space="preserve"> сельским поселением</w:t>
        </w:r>
      </w:hyperlink>
      <w:r w:rsidR="005B2D44" w:rsidRPr="007B72B5">
        <w:rPr>
          <w:rFonts w:asciiTheme="minorHAnsi" w:hAnsiTheme="minorHAnsi"/>
          <w:sz w:val="24"/>
          <w:szCs w:val="24"/>
        </w:rPr>
        <w:t>;</w:t>
      </w:r>
    </w:p>
    <w:p w:rsidR="00C54AB4" w:rsidRPr="007B72B5" w:rsidRDefault="00C54AB4" w:rsidP="00191289">
      <w:pPr>
        <w:widowControl w:val="0"/>
        <w:numPr>
          <w:ilvl w:val="0"/>
          <w:numId w:val="66"/>
        </w:numPr>
        <w:spacing w:after="0" w:line="360" w:lineRule="auto"/>
        <w:jc w:val="both"/>
        <w:rPr>
          <w:rFonts w:asciiTheme="minorHAnsi" w:hAnsiTheme="minorHAnsi"/>
          <w:sz w:val="24"/>
          <w:szCs w:val="24"/>
        </w:rPr>
      </w:pPr>
      <w:r w:rsidRPr="007B72B5">
        <w:rPr>
          <w:rFonts w:asciiTheme="minorHAnsi" w:hAnsiTheme="minorHAnsi"/>
          <w:sz w:val="24"/>
          <w:szCs w:val="24"/>
        </w:rPr>
        <w:t xml:space="preserve">на юге — с </w:t>
      </w:r>
      <w:hyperlink r:id="rId18" w:tooltip="Хохловское сельское поселение (Смоленская область)" w:history="1">
        <w:proofErr w:type="spellStart"/>
        <w:r w:rsidRPr="007B72B5">
          <w:rPr>
            <w:rStyle w:val="af1"/>
            <w:rFonts w:asciiTheme="minorHAnsi" w:hAnsiTheme="minorHAnsi"/>
            <w:color w:val="auto"/>
            <w:sz w:val="24"/>
            <w:szCs w:val="24"/>
            <w:u w:val="none"/>
          </w:rPr>
          <w:t>Хохловским</w:t>
        </w:r>
        <w:proofErr w:type="spellEnd"/>
        <w:r w:rsidRPr="007B72B5">
          <w:rPr>
            <w:rStyle w:val="af1"/>
            <w:rFonts w:asciiTheme="minorHAnsi" w:hAnsiTheme="minorHAnsi"/>
            <w:color w:val="auto"/>
            <w:sz w:val="24"/>
            <w:szCs w:val="24"/>
            <w:u w:val="none"/>
          </w:rPr>
          <w:t xml:space="preserve"> сельским поселением</w:t>
        </w:r>
      </w:hyperlink>
      <w:r w:rsidR="005B2D44" w:rsidRPr="007B72B5">
        <w:rPr>
          <w:rFonts w:asciiTheme="minorHAnsi" w:hAnsiTheme="minorHAnsi"/>
          <w:sz w:val="24"/>
          <w:szCs w:val="24"/>
        </w:rPr>
        <w:t>;</w:t>
      </w:r>
    </w:p>
    <w:p w:rsidR="00C54AB4" w:rsidRPr="007B72B5" w:rsidRDefault="00C54AB4" w:rsidP="00191289">
      <w:pPr>
        <w:widowControl w:val="0"/>
        <w:numPr>
          <w:ilvl w:val="0"/>
          <w:numId w:val="66"/>
        </w:numPr>
        <w:spacing w:after="0" w:line="360" w:lineRule="auto"/>
        <w:jc w:val="both"/>
        <w:rPr>
          <w:rFonts w:asciiTheme="minorHAnsi" w:hAnsiTheme="minorHAnsi"/>
          <w:sz w:val="24"/>
          <w:szCs w:val="24"/>
        </w:rPr>
      </w:pPr>
      <w:r w:rsidRPr="007B72B5">
        <w:rPr>
          <w:rFonts w:asciiTheme="minorHAnsi" w:hAnsiTheme="minorHAnsi"/>
          <w:sz w:val="24"/>
          <w:szCs w:val="24"/>
        </w:rPr>
        <w:t xml:space="preserve">на западе — с </w:t>
      </w:r>
      <w:hyperlink r:id="rId19" w:tooltip="Краснинский район Смоленской области" w:history="1">
        <w:proofErr w:type="spellStart"/>
        <w:r w:rsidRPr="007B72B5">
          <w:rPr>
            <w:rStyle w:val="af1"/>
            <w:rFonts w:asciiTheme="minorHAnsi" w:hAnsiTheme="minorHAnsi"/>
            <w:color w:val="auto"/>
            <w:sz w:val="24"/>
            <w:szCs w:val="24"/>
            <w:u w:val="none"/>
          </w:rPr>
          <w:t>Краснинским</w:t>
        </w:r>
        <w:proofErr w:type="spellEnd"/>
        <w:r w:rsidRPr="007B72B5">
          <w:rPr>
            <w:rStyle w:val="af1"/>
            <w:rFonts w:asciiTheme="minorHAnsi" w:hAnsiTheme="minorHAnsi"/>
            <w:color w:val="auto"/>
            <w:sz w:val="24"/>
            <w:szCs w:val="24"/>
            <w:u w:val="none"/>
          </w:rPr>
          <w:t xml:space="preserve"> районом</w:t>
        </w:r>
      </w:hyperlink>
      <w:r w:rsidR="005B2D44" w:rsidRPr="007B72B5">
        <w:rPr>
          <w:rFonts w:asciiTheme="minorHAnsi" w:hAnsiTheme="minorHAnsi"/>
          <w:sz w:val="24"/>
          <w:szCs w:val="24"/>
        </w:rPr>
        <w:t>;</w:t>
      </w:r>
    </w:p>
    <w:p w:rsidR="00BA1927" w:rsidRPr="007B72B5" w:rsidRDefault="00C54AB4" w:rsidP="00191289">
      <w:pPr>
        <w:widowControl w:val="0"/>
        <w:numPr>
          <w:ilvl w:val="0"/>
          <w:numId w:val="66"/>
        </w:numPr>
        <w:spacing w:after="0" w:line="360" w:lineRule="auto"/>
        <w:jc w:val="both"/>
        <w:rPr>
          <w:rFonts w:asciiTheme="minorHAnsi" w:hAnsiTheme="minorHAnsi"/>
          <w:sz w:val="24"/>
          <w:szCs w:val="24"/>
        </w:rPr>
      </w:pPr>
      <w:r w:rsidRPr="007B72B5">
        <w:rPr>
          <w:rFonts w:asciiTheme="minorHAnsi" w:hAnsiTheme="minorHAnsi"/>
          <w:sz w:val="24"/>
          <w:szCs w:val="24"/>
        </w:rPr>
        <w:t xml:space="preserve">на северо-западе — с </w:t>
      </w:r>
      <w:hyperlink r:id="rId20" w:tooltip="Катынское сельское поселение" w:history="1">
        <w:r w:rsidRPr="007B72B5">
          <w:rPr>
            <w:rStyle w:val="af1"/>
            <w:rFonts w:asciiTheme="minorHAnsi" w:hAnsiTheme="minorHAnsi"/>
            <w:color w:val="auto"/>
            <w:sz w:val="24"/>
            <w:szCs w:val="24"/>
            <w:u w:val="none"/>
          </w:rPr>
          <w:t>Катынским сельским поселением</w:t>
        </w:r>
      </w:hyperlink>
      <w:r w:rsidR="005B2D44" w:rsidRPr="007B72B5">
        <w:rPr>
          <w:rFonts w:asciiTheme="minorHAnsi" w:hAnsiTheme="minorHAnsi"/>
          <w:sz w:val="24"/>
          <w:szCs w:val="24"/>
        </w:rPr>
        <w:t>.</w:t>
      </w:r>
    </w:p>
    <w:p w:rsidR="00446073" w:rsidRPr="007B72B5" w:rsidRDefault="00B9747B" w:rsidP="008C1926">
      <w:pPr>
        <w:widowControl w:val="0"/>
        <w:spacing w:after="0" w:line="360" w:lineRule="auto"/>
        <w:ind w:firstLine="567"/>
        <w:jc w:val="both"/>
        <w:rPr>
          <w:rFonts w:asciiTheme="minorHAnsi" w:hAnsiTheme="minorHAnsi"/>
          <w:bCs/>
          <w:color w:val="000000" w:themeColor="text1"/>
          <w:sz w:val="24"/>
          <w:szCs w:val="24"/>
        </w:rPr>
      </w:pPr>
      <w:r w:rsidRPr="007B72B5">
        <w:rPr>
          <w:rFonts w:asciiTheme="minorHAnsi" w:hAnsiTheme="minorHAnsi"/>
          <w:color w:val="000000" w:themeColor="text1"/>
          <w:sz w:val="24"/>
          <w:szCs w:val="24"/>
        </w:rPr>
        <w:t xml:space="preserve">По территории </w:t>
      </w:r>
      <w:r w:rsidR="002C09DF" w:rsidRPr="007B72B5">
        <w:rPr>
          <w:rFonts w:asciiTheme="minorHAnsi" w:hAnsiTheme="minorHAnsi"/>
          <w:color w:val="000000" w:themeColor="text1"/>
          <w:sz w:val="24"/>
          <w:szCs w:val="24"/>
        </w:rPr>
        <w:t xml:space="preserve">Михновского сельского </w:t>
      </w:r>
      <w:r w:rsidRPr="007B72B5">
        <w:rPr>
          <w:rFonts w:asciiTheme="minorHAnsi" w:hAnsiTheme="minorHAnsi"/>
          <w:color w:val="000000" w:themeColor="text1"/>
          <w:sz w:val="24"/>
          <w:szCs w:val="24"/>
        </w:rPr>
        <w:t>поселения проход</w:t>
      </w:r>
      <w:r w:rsidR="00446073" w:rsidRPr="007B72B5">
        <w:rPr>
          <w:rFonts w:asciiTheme="minorHAnsi" w:hAnsiTheme="minorHAnsi"/>
          <w:color w:val="000000" w:themeColor="text1"/>
          <w:sz w:val="24"/>
          <w:szCs w:val="24"/>
        </w:rPr>
        <w:t>ят</w:t>
      </w:r>
      <w:r w:rsidR="001A716B" w:rsidRPr="007B72B5">
        <w:rPr>
          <w:rFonts w:asciiTheme="minorHAnsi" w:hAnsiTheme="minorHAnsi"/>
          <w:color w:val="000000" w:themeColor="text1"/>
          <w:sz w:val="24"/>
          <w:szCs w:val="24"/>
        </w:rPr>
        <w:t xml:space="preserve"> -</w:t>
      </w:r>
      <w:r w:rsidRPr="007B72B5">
        <w:rPr>
          <w:rFonts w:asciiTheme="minorHAnsi" w:hAnsiTheme="minorHAnsi"/>
          <w:color w:val="000000" w:themeColor="text1"/>
          <w:sz w:val="24"/>
          <w:szCs w:val="24"/>
        </w:rPr>
        <w:t xml:space="preserve"> </w:t>
      </w:r>
      <w:r w:rsidR="001A716B" w:rsidRPr="007B72B5">
        <w:rPr>
          <w:rFonts w:asciiTheme="minorHAnsi" w:hAnsiTheme="minorHAnsi"/>
          <w:color w:val="000000" w:themeColor="text1"/>
          <w:sz w:val="24"/>
          <w:szCs w:val="24"/>
        </w:rPr>
        <w:t>трасса</w:t>
      </w:r>
      <w:r w:rsidR="00C40766" w:rsidRPr="007B72B5">
        <w:rPr>
          <w:rFonts w:asciiTheme="minorHAnsi" w:hAnsiTheme="minorHAnsi"/>
          <w:color w:val="000000" w:themeColor="text1"/>
          <w:sz w:val="24"/>
          <w:szCs w:val="24"/>
        </w:rPr>
        <w:t xml:space="preserve"> федерального значения </w:t>
      </w:r>
      <w:r w:rsidR="005B2D44" w:rsidRPr="007B72B5">
        <w:rPr>
          <w:rFonts w:asciiTheme="minorHAnsi" w:hAnsiTheme="minorHAnsi"/>
          <w:color w:val="000000" w:themeColor="text1"/>
          <w:sz w:val="24"/>
          <w:szCs w:val="24"/>
        </w:rPr>
        <w:t>А</w:t>
      </w:r>
      <w:r w:rsidR="00C40766" w:rsidRPr="007B72B5">
        <w:rPr>
          <w:rFonts w:asciiTheme="minorHAnsi" w:hAnsiTheme="minorHAnsi"/>
          <w:color w:val="000000" w:themeColor="text1"/>
          <w:sz w:val="24"/>
          <w:szCs w:val="24"/>
        </w:rPr>
        <w:t xml:space="preserve">141 </w:t>
      </w:r>
      <w:r w:rsidR="00D54971" w:rsidRPr="007B72B5">
        <w:rPr>
          <w:rFonts w:asciiTheme="minorHAnsi" w:hAnsiTheme="minorHAnsi"/>
          <w:color w:val="000000" w:themeColor="text1"/>
          <w:sz w:val="24"/>
          <w:szCs w:val="24"/>
        </w:rPr>
        <w:t>«</w:t>
      </w:r>
      <w:r w:rsidR="00C40766" w:rsidRPr="007B72B5">
        <w:rPr>
          <w:rFonts w:asciiTheme="minorHAnsi" w:hAnsiTheme="minorHAnsi"/>
          <w:color w:val="000000" w:themeColor="text1"/>
          <w:sz w:val="24"/>
          <w:szCs w:val="24"/>
        </w:rPr>
        <w:t>Орел-Витебск</w:t>
      </w:r>
      <w:r w:rsidR="00D54971" w:rsidRPr="007B72B5">
        <w:rPr>
          <w:rFonts w:asciiTheme="minorHAnsi" w:hAnsiTheme="minorHAnsi"/>
          <w:color w:val="000000" w:themeColor="text1"/>
          <w:sz w:val="24"/>
          <w:szCs w:val="24"/>
        </w:rPr>
        <w:t>»</w:t>
      </w:r>
      <w:r w:rsidR="00B67E3A" w:rsidRPr="007B72B5">
        <w:rPr>
          <w:rFonts w:asciiTheme="minorHAnsi" w:hAnsiTheme="minorHAnsi"/>
          <w:color w:val="000000" w:themeColor="text1"/>
          <w:sz w:val="24"/>
          <w:szCs w:val="24"/>
        </w:rPr>
        <w:t>;</w:t>
      </w:r>
      <w:r w:rsidR="003F4863" w:rsidRPr="007B72B5">
        <w:rPr>
          <w:rFonts w:asciiTheme="minorHAnsi" w:hAnsiTheme="minorHAnsi"/>
          <w:color w:val="000000" w:themeColor="text1"/>
          <w:sz w:val="24"/>
          <w:szCs w:val="24"/>
        </w:rPr>
        <w:t xml:space="preserve"> </w:t>
      </w:r>
      <w:r w:rsidR="001A716B" w:rsidRPr="007B72B5">
        <w:rPr>
          <w:rFonts w:asciiTheme="minorHAnsi" w:hAnsiTheme="minorHAnsi"/>
          <w:color w:val="000000" w:themeColor="text1"/>
          <w:sz w:val="24"/>
          <w:szCs w:val="24"/>
        </w:rPr>
        <w:t xml:space="preserve">трассы </w:t>
      </w:r>
      <w:r w:rsidR="00446073" w:rsidRPr="007B72B5">
        <w:rPr>
          <w:rFonts w:asciiTheme="minorHAnsi" w:hAnsiTheme="minorHAnsi"/>
          <w:color w:val="000000" w:themeColor="text1"/>
          <w:sz w:val="24"/>
          <w:szCs w:val="24"/>
        </w:rPr>
        <w:t>регионального значения</w:t>
      </w:r>
      <w:r w:rsidR="001A716B" w:rsidRPr="007B72B5">
        <w:rPr>
          <w:rFonts w:asciiTheme="minorHAnsi" w:hAnsiTheme="minorHAnsi"/>
          <w:color w:val="000000" w:themeColor="text1"/>
          <w:sz w:val="24"/>
          <w:szCs w:val="24"/>
        </w:rPr>
        <w:t>:</w:t>
      </w:r>
      <w:r w:rsidR="00C369EC" w:rsidRPr="007B72B5">
        <w:rPr>
          <w:rFonts w:asciiTheme="minorHAnsi" w:hAnsiTheme="minorHAnsi"/>
          <w:color w:val="000000" w:themeColor="text1"/>
          <w:sz w:val="24"/>
          <w:szCs w:val="24"/>
        </w:rPr>
        <w:t xml:space="preserve"> 66К-20 </w:t>
      </w:r>
      <w:r w:rsidR="00D54971" w:rsidRPr="007B72B5">
        <w:rPr>
          <w:rFonts w:asciiTheme="minorHAnsi" w:hAnsiTheme="minorHAnsi"/>
          <w:color w:val="000000" w:themeColor="text1"/>
          <w:sz w:val="24"/>
          <w:szCs w:val="24"/>
        </w:rPr>
        <w:t>«</w:t>
      </w:r>
      <w:r w:rsidR="003F4863" w:rsidRPr="007B72B5">
        <w:rPr>
          <w:rFonts w:asciiTheme="minorHAnsi" w:hAnsiTheme="minorHAnsi"/>
          <w:color w:val="000000" w:themeColor="text1"/>
          <w:sz w:val="24"/>
          <w:szCs w:val="24"/>
        </w:rPr>
        <w:t>Смоленск-Красный</w:t>
      </w:r>
      <w:r w:rsidR="00D54971" w:rsidRPr="007B72B5">
        <w:rPr>
          <w:rFonts w:asciiTheme="minorHAnsi" w:hAnsiTheme="minorHAnsi"/>
          <w:color w:val="000000" w:themeColor="text1"/>
          <w:sz w:val="24"/>
          <w:szCs w:val="24"/>
        </w:rPr>
        <w:t>»</w:t>
      </w:r>
      <w:r w:rsidR="00C369EC" w:rsidRPr="007B72B5">
        <w:rPr>
          <w:rFonts w:asciiTheme="minorHAnsi" w:hAnsiTheme="minorHAnsi"/>
          <w:color w:val="000000" w:themeColor="text1"/>
          <w:sz w:val="24"/>
          <w:szCs w:val="24"/>
        </w:rPr>
        <w:t xml:space="preserve">, </w:t>
      </w:r>
      <w:r w:rsidR="009757F7" w:rsidRPr="007B72B5">
        <w:rPr>
          <w:rFonts w:asciiTheme="minorHAnsi" w:hAnsiTheme="minorHAnsi"/>
          <w:color w:val="000000" w:themeColor="text1"/>
          <w:sz w:val="24"/>
          <w:szCs w:val="24"/>
        </w:rPr>
        <w:t xml:space="preserve">проходит через деревни: </w:t>
      </w:r>
      <w:proofErr w:type="spellStart"/>
      <w:r w:rsidR="009757F7" w:rsidRPr="007B72B5">
        <w:rPr>
          <w:rFonts w:asciiTheme="minorHAnsi" w:hAnsiTheme="minorHAnsi"/>
          <w:color w:val="000000" w:themeColor="text1"/>
          <w:sz w:val="24"/>
          <w:szCs w:val="24"/>
        </w:rPr>
        <w:t>Михновка</w:t>
      </w:r>
      <w:proofErr w:type="spellEnd"/>
      <w:r w:rsidR="009757F7" w:rsidRPr="007B72B5">
        <w:rPr>
          <w:rFonts w:asciiTheme="minorHAnsi" w:hAnsiTheme="minorHAnsi"/>
          <w:color w:val="000000" w:themeColor="text1"/>
          <w:sz w:val="24"/>
          <w:szCs w:val="24"/>
        </w:rPr>
        <w:t xml:space="preserve">, </w:t>
      </w:r>
      <w:proofErr w:type="spellStart"/>
      <w:r w:rsidR="009757F7" w:rsidRPr="007B72B5">
        <w:rPr>
          <w:rFonts w:asciiTheme="minorHAnsi" w:hAnsiTheme="minorHAnsi"/>
          <w:color w:val="000000" w:themeColor="text1"/>
          <w:sz w:val="24"/>
          <w:szCs w:val="24"/>
        </w:rPr>
        <w:t>Кореневщина</w:t>
      </w:r>
      <w:proofErr w:type="spellEnd"/>
      <w:r w:rsidR="009757F7" w:rsidRPr="007B72B5">
        <w:rPr>
          <w:rFonts w:asciiTheme="minorHAnsi" w:hAnsiTheme="minorHAnsi"/>
          <w:color w:val="000000" w:themeColor="text1"/>
          <w:sz w:val="24"/>
          <w:szCs w:val="24"/>
        </w:rPr>
        <w:t xml:space="preserve">, </w:t>
      </w:r>
      <w:proofErr w:type="spellStart"/>
      <w:r w:rsidR="009757F7" w:rsidRPr="007B72B5">
        <w:rPr>
          <w:rFonts w:asciiTheme="minorHAnsi" w:hAnsiTheme="minorHAnsi"/>
          <w:color w:val="000000" w:themeColor="text1"/>
          <w:sz w:val="24"/>
          <w:szCs w:val="24"/>
        </w:rPr>
        <w:t>Хлевищено</w:t>
      </w:r>
      <w:proofErr w:type="spellEnd"/>
      <w:r w:rsidR="00446073" w:rsidRPr="007B72B5">
        <w:rPr>
          <w:rFonts w:asciiTheme="minorHAnsi" w:hAnsiTheme="minorHAnsi"/>
          <w:color w:val="000000" w:themeColor="text1"/>
          <w:sz w:val="24"/>
          <w:szCs w:val="24"/>
        </w:rPr>
        <w:t xml:space="preserve"> и </w:t>
      </w:r>
      <w:r w:rsidR="001A716B" w:rsidRPr="007B72B5">
        <w:rPr>
          <w:rFonts w:asciiTheme="minorHAnsi" w:hAnsiTheme="minorHAnsi"/>
          <w:color w:val="000000" w:themeColor="text1"/>
          <w:sz w:val="24"/>
          <w:szCs w:val="24"/>
        </w:rPr>
        <w:t xml:space="preserve">Р120 </w:t>
      </w:r>
      <w:r w:rsidR="00D54971" w:rsidRPr="007B72B5">
        <w:rPr>
          <w:rFonts w:asciiTheme="minorHAnsi" w:hAnsiTheme="minorHAnsi"/>
          <w:color w:val="000000" w:themeColor="text1"/>
          <w:sz w:val="24"/>
          <w:szCs w:val="24"/>
        </w:rPr>
        <w:t>«автомобильная дорога общего пользования федерального значения Орел — Брянск — Смоленск — граница с Республикой Беларусь»</w:t>
      </w:r>
      <w:r w:rsidR="009757F7" w:rsidRPr="007B72B5">
        <w:rPr>
          <w:rFonts w:asciiTheme="minorHAnsi" w:hAnsiTheme="minorHAnsi"/>
          <w:color w:val="000000" w:themeColor="text1"/>
          <w:sz w:val="24"/>
          <w:szCs w:val="24"/>
        </w:rPr>
        <w:t xml:space="preserve">, проходит через деревни: Демидовка, </w:t>
      </w:r>
      <w:proofErr w:type="spellStart"/>
      <w:r w:rsidR="009757F7" w:rsidRPr="007B72B5">
        <w:rPr>
          <w:rFonts w:asciiTheme="minorHAnsi" w:hAnsiTheme="minorHAnsi"/>
          <w:color w:val="000000" w:themeColor="text1"/>
          <w:sz w:val="24"/>
          <w:szCs w:val="24"/>
        </w:rPr>
        <w:t>Деменщина</w:t>
      </w:r>
      <w:proofErr w:type="spellEnd"/>
      <w:r w:rsidR="009757F7" w:rsidRPr="007B72B5">
        <w:rPr>
          <w:rFonts w:asciiTheme="minorHAnsi" w:hAnsiTheme="minorHAnsi"/>
          <w:color w:val="000000" w:themeColor="text1"/>
          <w:sz w:val="24"/>
          <w:szCs w:val="24"/>
        </w:rPr>
        <w:t xml:space="preserve">, </w:t>
      </w:r>
      <w:proofErr w:type="spellStart"/>
      <w:r w:rsidR="009757F7" w:rsidRPr="007B72B5">
        <w:rPr>
          <w:rFonts w:asciiTheme="minorHAnsi" w:hAnsiTheme="minorHAnsi"/>
          <w:color w:val="000000" w:themeColor="text1"/>
          <w:sz w:val="24"/>
          <w:szCs w:val="24"/>
        </w:rPr>
        <w:t>Буценино</w:t>
      </w:r>
      <w:proofErr w:type="spellEnd"/>
      <w:r w:rsidR="009757F7" w:rsidRPr="007B72B5">
        <w:rPr>
          <w:rFonts w:asciiTheme="minorHAnsi" w:hAnsiTheme="minorHAnsi"/>
          <w:color w:val="000000" w:themeColor="text1"/>
          <w:sz w:val="24"/>
          <w:szCs w:val="24"/>
        </w:rPr>
        <w:t>.</w:t>
      </w:r>
    </w:p>
    <w:p w:rsidR="00336ADC" w:rsidRPr="007B72B5" w:rsidRDefault="00336ADC" w:rsidP="008C1926">
      <w:pPr>
        <w:pStyle w:val="af7"/>
        <w:widowControl w:val="0"/>
        <w:spacing w:after="0" w:line="360" w:lineRule="auto"/>
        <w:ind w:left="0" w:firstLine="567"/>
        <w:contextualSpacing w:val="0"/>
        <w:jc w:val="both"/>
        <w:rPr>
          <w:rFonts w:asciiTheme="minorHAnsi" w:hAnsiTheme="minorHAnsi"/>
          <w:sz w:val="24"/>
          <w:szCs w:val="24"/>
          <w:u w:val="single"/>
        </w:rPr>
      </w:pPr>
      <w:r w:rsidRPr="007B72B5">
        <w:rPr>
          <w:rFonts w:asciiTheme="minorHAnsi" w:hAnsiTheme="minorHAnsi"/>
          <w:sz w:val="24"/>
          <w:szCs w:val="24"/>
          <w:u w:val="single"/>
        </w:rPr>
        <w:t xml:space="preserve">В  состав  территории  сельского  поселения  входят  деревни:   </w:t>
      </w:r>
    </w:p>
    <w:p w:rsidR="00BA10B6" w:rsidRPr="007B72B5" w:rsidRDefault="00BA10B6" w:rsidP="00191289">
      <w:pPr>
        <w:pStyle w:val="af7"/>
        <w:widowControl w:val="0"/>
        <w:numPr>
          <w:ilvl w:val="0"/>
          <w:numId w:val="67"/>
        </w:numPr>
        <w:spacing w:after="0" w:line="360" w:lineRule="auto"/>
        <w:contextualSpacing w:val="0"/>
        <w:jc w:val="both"/>
        <w:rPr>
          <w:rFonts w:asciiTheme="minorHAnsi" w:hAnsiTheme="minorHAnsi"/>
          <w:color w:val="000000" w:themeColor="text1"/>
          <w:sz w:val="24"/>
          <w:szCs w:val="24"/>
        </w:rPr>
      </w:pPr>
      <w:r w:rsidRPr="007B72B5">
        <w:rPr>
          <w:rStyle w:val="w"/>
          <w:rFonts w:asciiTheme="minorHAnsi" w:hAnsiTheme="minorHAnsi"/>
          <w:color w:val="000000" w:themeColor="text1"/>
          <w:sz w:val="24"/>
          <w:szCs w:val="24"/>
        </w:rPr>
        <w:t>Деревня</w:t>
      </w:r>
      <w:r w:rsidR="00A11E26" w:rsidRPr="007B72B5">
        <w:rPr>
          <w:rStyle w:val="w"/>
          <w:rFonts w:asciiTheme="minorHAnsi" w:hAnsiTheme="minorHAnsi"/>
          <w:color w:val="000000" w:themeColor="text1"/>
          <w:sz w:val="24"/>
          <w:szCs w:val="24"/>
        </w:rPr>
        <w:t xml:space="preserve"> </w:t>
      </w:r>
      <w:proofErr w:type="spellStart"/>
      <w:r w:rsidRPr="007B72B5">
        <w:rPr>
          <w:rStyle w:val="w"/>
          <w:rFonts w:asciiTheme="minorHAnsi" w:hAnsiTheme="minorHAnsi"/>
          <w:color w:val="000000" w:themeColor="text1"/>
          <w:sz w:val="24"/>
          <w:szCs w:val="24"/>
        </w:rPr>
        <w:t>Михновка</w:t>
      </w:r>
      <w:proofErr w:type="spellEnd"/>
      <w:r w:rsidRPr="007B72B5">
        <w:rPr>
          <w:rFonts w:asciiTheme="minorHAnsi" w:hAnsiTheme="minorHAnsi"/>
          <w:color w:val="000000" w:themeColor="text1"/>
          <w:sz w:val="24"/>
          <w:szCs w:val="24"/>
        </w:rPr>
        <w:t xml:space="preserve"> — </w:t>
      </w:r>
      <w:r w:rsidRPr="007B72B5">
        <w:rPr>
          <w:rStyle w:val="w"/>
          <w:rFonts w:asciiTheme="minorHAnsi" w:hAnsiTheme="minorHAnsi"/>
          <w:color w:val="000000" w:themeColor="text1"/>
          <w:sz w:val="24"/>
          <w:szCs w:val="24"/>
        </w:rPr>
        <w:t>административный</w:t>
      </w:r>
      <w:r w:rsidR="00A11E26" w:rsidRPr="007B72B5">
        <w:rPr>
          <w:rStyle w:val="w"/>
          <w:rFonts w:asciiTheme="minorHAnsi" w:hAnsiTheme="minorHAnsi"/>
          <w:color w:val="000000" w:themeColor="text1"/>
          <w:sz w:val="24"/>
          <w:szCs w:val="24"/>
        </w:rPr>
        <w:t xml:space="preserve"> </w:t>
      </w:r>
      <w:r w:rsidRPr="007B72B5">
        <w:rPr>
          <w:rStyle w:val="w"/>
          <w:rFonts w:asciiTheme="minorHAnsi" w:hAnsiTheme="minorHAnsi"/>
          <w:color w:val="000000" w:themeColor="text1"/>
          <w:sz w:val="24"/>
          <w:szCs w:val="24"/>
        </w:rPr>
        <w:t>центр</w:t>
      </w:r>
      <w:r w:rsidR="001A716B" w:rsidRPr="007B72B5">
        <w:rPr>
          <w:rStyle w:val="w"/>
          <w:rFonts w:asciiTheme="minorHAnsi" w:hAnsiTheme="minorHAnsi"/>
          <w:color w:val="000000" w:themeColor="text1"/>
          <w:sz w:val="24"/>
          <w:szCs w:val="24"/>
        </w:rPr>
        <w:t>;</w:t>
      </w:r>
    </w:p>
    <w:p w:rsidR="00BA10B6" w:rsidRPr="007B72B5" w:rsidRDefault="00A11E26" w:rsidP="00191289">
      <w:pPr>
        <w:pStyle w:val="af7"/>
        <w:widowControl w:val="0"/>
        <w:numPr>
          <w:ilvl w:val="0"/>
          <w:numId w:val="67"/>
        </w:numPr>
        <w:spacing w:after="0" w:line="360" w:lineRule="auto"/>
        <w:contextualSpacing w:val="0"/>
        <w:jc w:val="both"/>
        <w:rPr>
          <w:rFonts w:asciiTheme="minorHAnsi" w:hAnsiTheme="minorHAnsi"/>
          <w:color w:val="000000" w:themeColor="text1"/>
          <w:sz w:val="24"/>
          <w:szCs w:val="24"/>
        </w:rPr>
      </w:pPr>
      <w:r w:rsidRPr="007B72B5">
        <w:rPr>
          <w:rFonts w:asciiTheme="minorHAnsi" w:hAnsiTheme="minorHAnsi"/>
          <w:sz w:val="24"/>
          <w:szCs w:val="24"/>
        </w:rPr>
        <w:t xml:space="preserve">д. </w:t>
      </w:r>
      <w:hyperlink r:id="rId21" w:history="1">
        <w:r w:rsidR="00BA10B6" w:rsidRPr="007B72B5">
          <w:rPr>
            <w:rStyle w:val="w"/>
            <w:rFonts w:asciiTheme="minorHAnsi" w:hAnsiTheme="minorHAnsi"/>
            <w:color w:val="000000" w:themeColor="text1"/>
            <w:sz w:val="24"/>
            <w:szCs w:val="24"/>
          </w:rPr>
          <w:t>Александровка</w:t>
        </w:r>
      </w:hyperlink>
      <w:r w:rsidR="001A716B" w:rsidRPr="007B72B5">
        <w:rPr>
          <w:rFonts w:asciiTheme="minorHAnsi" w:hAnsiTheme="minorHAnsi"/>
          <w:sz w:val="24"/>
          <w:szCs w:val="24"/>
        </w:rPr>
        <w:t>;</w:t>
      </w:r>
    </w:p>
    <w:p w:rsidR="00BA10B6" w:rsidRPr="007B72B5" w:rsidRDefault="00A11E26" w:rsidP="00191289">
      <w:pPr>
        <w:pStyle w:val="af7"/>
        <w:widowControl w:val="0"/>
        <w:numPr>
          <w:ilvl w:val="0"/>
          <w:numId w:val="67"/>
        </w:numPr>
        <w:spacing w:after="0" w:line="360" w:lineRule="auto"/>
        <w:contextualSpacing w:val="0"/>
        <w:jc w:val="both"/>
        <w:rPr>
          <w:rFonts w:asciiTheme="minorHAnsi" w:hAnsiTheme="minorHAnsi"/>
          <w:color w:val="000000" w:themeColor="text1"/>
          <w:sz w:val="24"/>
          <w:szCs w:val="24"/>
        </w:rPr>
      </w:pPr>
      <w:r w:rsidRPr="007B72B5">
        <w:rPr>
          <w:rFonts w:asciiTheme="minorHAnsi" w:hAnsiTheme="minorHAnsi"/>
          <w:sz w:val="24"/>
          <w:szCs w:val="24"/>
        </w:rPr>
        <w:t xml:space="preserve">д. </w:t>
      </w:r>
      <w:hyperlink r:id="rId22" w:history="1">
        <w:r w:rsidR="00BA10B6" w:rsidRPr="007B72B5">
          <w:rPr>
            <w:rStyle w:val="w"/>
            <w:rFonts w:asciiTheme="minorHAnsi" w:hAnsiTheme="minorHAnsi"/>
            <w:color w:val="000000" w:themeColor="text1"/>
            <w:sz w:val="24"/>
            <w:szCs w:val="24"/>
          </w:rPr>
          <w:t>Алексино</w:t>
        </w:r>
      </w:hyperlink>
      <w:r w:rsidR="001A716B" w:rsidRPr="007B72B5">
        <w:rPr>
          <w:rFonts w:asciiTheme="minorHAnsi" w:hAnsiTheme="minorHAnsi"/>
          <w:sz w:val="24"/>
          <w:szCs w:val="24"/>
        </w:rPr>
        <w:t>;</w:t>
      </w:r>
    </w:p>
    <w:p w:rsidR="00BA10B6" w:rsidRPr="007B72B5" w:rsidRDefault="00A11E26" w:rsidP="00191289">
      <w:pPr>
        <w:pStyle w:val="af7"/>
        <w:widowControl w:val="0"/>
        <w:numPr>
          <w:ilvl w:val="0"/>
          <w:numId w:val="67"/>
        </w:numPr>
        <w:spacing w:after="0" w:line="360" w:lineRule="auto"/>
        <w:contextualSpacing w:val="0"/>
        <w:jc w:val="both"/>
        <w:rPr>
          <w:rFonts w:asciiTheme="minorHAnsi" w:hAnsiTheme="minorHAnsi"/>
          <w:color w:val="000000" w:themeColor="text1"/>
          <w:sz w:val="24"/>
          <w:szCs w:val="24"/>
        </w:rPr>
      </w:pPr>
      <w:r w:rsidRPr="007B72B5">
        <w:rPr>
          <w:rFonts w:asciiTheme="minorHAnsi" w:hAnsiTheme="minorHAnsi"/>
          <w:sz w:val="24"/>
          <w:szCs w:val="24"/>
        </w:rPr>
        <w:t xml:space="preserve">д. </w:t>
      </w:r>
      <w:hyperlink r:id="rId23" w:history="1">
        <w:r w:rsidR="00BA10B6" w:rsidRPr="007B72B5">
          <w:rPr>
            <w:rStyle w:val="w"/>
            <w:rFonts w:asciiTheme="minorHAnsi" w:hAnsiTheme="minorHAnsi"/>
            <w:color w:val="000000" w:themeColor="text1"/>
            <w:sz w:val="24"/>
            <w:szCs w:val="24"/>
          </w:rPr>
          <w:t>Боровая</w:t>
        </w:r>
      </w:hyperlink>
      <w:r w:rsidR="001A716B" w:rsidRPr="007B72B5">
        <w:rPr>
          <w:rFonts w:asciiTheme="minorHAnsi" w:hAnsiTheme="minorHAnsi"/>
          <w:sz w:val="24"/>
          <w:szCs w:val="24"/>
        </w:rPr>
        <w:t>;</w:t>
      </w:r>
    </w:p>
    <w:p w:rsidR="00BA10B6" w:rsidRPr="007B72B5" w:rsidRDefault="00A11E26" w:rsidP="00191289">
      <w:pPr>
        <w:pStyle w:val="af7"/>
        <w:widowControl w:val="0"/>
        <w:numPr>
          <w:ilvl w:val="0"/>
          <w:numId w:val="67"/>
        </w:numPr>
        <w:spacing w:after="0" w:line="360" w:lineRule="auto"/>
        <w:contextualSpacing w:val="0"/>
        <w:jc w:val="both"/>
        <w:rPr>
          <w:rFonts w:asciiTheme="minorHAnsi" w:hAnsiTheme="minorHAnsi"/>
          <w:color w:val="000000" w:themeColor="text1"/>
          <w:sz w:val="24"/>
          <w:szCs w:val="24"/>
        </w:rPr>
      </w:pPr>
      <w:r w:rsidRPr="007B72B5">
        <w:rPr>
          <w:rFonts w:asciiTheme="minorHAnsi" w:hAnsiTheme="minorHAnsi"/>
          <w:sz w:val="24"/>
          <w:szCs w:val="24"/>
        </w:rPr>
        <w:lastRenderedPageBreak/>
        <w:t xml:space="preserve">д. </w:t>
      </w:r>
      <w:hyperlink r:id="rId24" w:history="1">
        <w:proofErr w:type="spellStart"/>
        <w:r w:rsidR="00BA10B6" w:rsidRPr="007B72B5">
          <w:rPr>
            <w:rStyle w:val="w"/>
            <w:rFonts w:asciiTheme="minorHAnsi" w:hAnsiTheme="minorHAnsi"/>
            <w:color w:val="000000" w:themeColor="text1"/>
            <w:sz w:val="24"/>
            <w:szCs w:val="24"/>
          </w:rPr>
          <w:t>Буценино</w:t>
        </w:r>
        <w:proofErr w:type="spellEnd"/>
      </w:hyperlink>
      <w:r w:rsidR="001A716B" w:rsidRPr="007B72B5">
        <w:rPr>
          <w:rFonts w:asciiTheme="minorHAnsi" w:hAnsiTheme="minorHAnsi"/>
          <w:sz w:val="24"/>
          <w:szCs w:val="24"/>
        </w:rPr>
        <w:t>;</w:t>
      </w:r>
    </w:p>
    <w:p w:rsidR="00BA10B6" w:rsidRPr="007B72B5" w:rsidRDefault="00A11E26" w:rsidP="00191289">
      <w:pPr>
        <w:pStyle w:val="af7"/>
        <w:widowControl w:val="0"/>
        <w:numPr>
          <w:ilvl w:val="0"/>
          <w:numId w:val="67"/>
        </w:numPr>
        <w:spacing w:after="0" w:line="360" w:lineRule="auto"/>
        <w:contextualSpacing w:val="0"/>
        <w:jc w:val="both"/>
        <w:rPr>
          <w:rFonts w:asciiTheme="minorHAnsi" w:hAnsiTheme="minorHAnsi"/>
          <w:color w:val="000000" w:themeColor="text1"/>
          <w:sz w:val="24"/>
          <w:szCs w:val="24"/>
        </w:rPr>
      </w:pPr>
      <w:r w:rsidRPr="007B72B5">
        <w:rPr>
          <w:rFonts w:asciiTheme="minorHAnsi" w:hAnsiTheme="minorHAnsi"/>
          <w:sz w:val="24"/>
          <w:szCs w:val="24"/>
        </w:rPr>
        <w:t xml:space="preserve">д. </w:t>
      </w:r>
      <w:hyperlink r:id="rId25" w:history="1">
        <w:proofErr w:type="spellStart"/>
        <w:r w:rsidR="00BA10B6" w:rsidRPr="007B72B5">
          <w:rPr>
            <w:rStyle w:val="w"/>
            <w:rFonts w:asciiTheme="minorHAnsi" w:hAnsiTheme="minorHAnsi"/>
            <w:color w:val="000000" w:themeColor="text1"/>
            <w:sz w:val="24"/>
            <w:szCs w:val="24"/>
          </w:rPr>
          <w:t>Гороховка</w:t>
        </w:r>
        <w:proofErr w:type="spellEnd"/>
      </w:hyperlink>
      <w:r w:rsidR="001A716B" w:rsidRPr="007B72B5">
        <w:rPr>
          <w:rFonts w:asciiTheme="minorHAnsi" w:hAnsiTheme="minorHAnsi"/>
          <w:sz w:val="24"/>
          <w:szCs w:val="24"/>
        </w:rPr>
        <w:t>;</w:t>
      </w:r>
    </w:p>
    <w:p w:rsidR="00BA10B6" w:rsidRPr="007B72B5" w:rsidRDefault="00A11E26" w:rsidP="00191289">
      <w:pPr>
        <w:pStyle w:val="af7"/>
        <w:widowControl w:val="0"/>
        <w:numPr>
          <w:ilvl w:val="0"/>
          <w:numId w:val="67"/>
        </w:numPr>
        <w:spacing w:after="0" w:line="360" w:lineRule="auto"/>
        <w:contextualSpacing w:val="0"/>
        <w:jc w:val="both"/>
        <w:rPr>
          <w:rFonts w:asciiTheme="minorHAnsi" w:hAnsiTheme="minorHAnsi"/>
          <w:color w:val="000000" w:themeColor="text1"/>
          <w:sz w:val="24"/>
          <w:szCs w:val="24"/>
        </w:rPr>
      </w:pPr>
      <w:r w:rsidRPr="007B72B5">
        <w:rPr>
          <w:rFonts w:asciiTheme="minorHAnsi" w:hAnsiTheme="minorHAnsi"/>
          <w:sz w:val="24"/>
          <w:szCs w:val="24"/>
        </w:rPr>
        <w:t xml:space="preserve">д. </w:t>
      </w:r>
      <w:hyperlink r:id="rId26" w:history="1">
        <w:proofErr w:type="spellStart"/>
        <w:r w:rsidR="00BA10B6" w:rsidRPr="007B72B5">
          <w:rPr>
            <w:rStyle w:val="w"/>
            <w:rFonts w:asciiTheme="minorHAnsi" w:hAnsiTheme="minorHAnsi"/>
            <w:color w:val="000000" w:themeColor="text1"/>
            <w:sz w:val="24"/>
            <w:szCs w:val="24"/>
          </w:rPr>
          <w:t>Деменщина</w:t>
        </w:r>
        <w:proofErr w:type="spellEnd"/>
      </w:hyperlink>
      <w:r w:rsidR="001A716B" w:rsidRPr="007B72B5">
        <w:rPr>
          <w:rFonts w:asciiTheme="minorHAnsi" w:hAnsiTheme="minorHAnsi"/>
          <w:sz w:val="24"/>
          <w:szCs w:val="24"/>
        </w:rPr>
        <w:t>;</w:t>
      </w:r>
    </w:p>
    <w:p w:rsidR="00BA10B6" w:rsidRPr="007B72B5" w:rsidRDefault="00A11E26" w:rsidP="00191289">
      <w:pPr>
        <w:pStyle w:val="af7"/>
        <w:widowControl w:val="0"/>
        <w:numPr>
          <w:ilvl w:val="0"/>
          <w:numId w:val="67"/>
        </w:numPr>
        <w:spacing w:after="0" w:line="360" w:lineRule="auto"/>
        <w:contextualSpacing w:val="0"/>
        <w:jc w:val="both"/>
        <w:rPr>
          <w:rFonts w:asciiTheme="minorHAnsi" w:hAnsiTheme="minorHAnsi"/>
          <w:color w:val="000000" w:themeColor="text1"/>
          <w:sz w:val="24"/>
          <w:szCs w:val="24"/>
        </w:rPr>
      </w:pPr>
      <w:r w:rsidRPr="007B72B5">
        <w:rPr>
          <w:rFonts w:asciiTheme="minorHAnsi" w:hAnsiTheme="minorHAnsi"/>
          <w:sz w:val="24"/>
          <w:szCs w:val="24"/>
        </w:rPr>
        <w:t xml:space="preserve">д. </w:t>
      </w:r>
      <w:hyperlink r:id="rId27" w:history="1">
        <w:r w:rsidR="00BA10B6" w:rsidRPr="007B72B5">
          <w:rPr>
            <w:rStyle w:val="w"/>
            <w:rFonts w:asciiTheme="minorHAnsi" w:hAnsiTheme="minorHAnsi"/>
            <w:color w:val="000000" w:themeColor="text1"/>
            <w:sz w:val="24"/>
            <w:szCs w:val="24"/>
          </w:rPr>
          <w:t>Демидовка</w:t>
        </w:r>
      </w:hyperlink>
      <w:r w:rsidR="001A716B" w:rsidRPr="007B72B5">
        <w:rPr>
          <w:rFonts w:asciiTheme="minorHAnsi" w:hAnsiTheme="minorHAnsi"/>
          <w:sz w:val="24"/>
          <w:szCs w:val="24"/>
        </w:rPr>
        <w:t>;</w:t>
      </w:r>
    </w:p>
    <w:p w:rsidR="00BA10B6" w:rsidRPr="007B72B5" w:rsidRDefault="00A11E26" w:rsidP="00191289">
      <w:pPr>
        <w:pStyle w:val="af7"/>
        <w:widowControl w:val="0"/>
        <w:numPr>
          <w:ilvl w:val="0"/>
          <w:numId w:val="67"/>
        </w:numPr>
        <w:spacing w:after="0" w:line="360" w:lineRule="auto"/>
        <w:contextualSpacing w:val="0"/>
        <w:jc w:val="both"/>
        <w:rPr>
          <w:rFonts w:asciiTheme="minorHAnsi" w:hAnsiTheme="minorHAnsi"/>
          <w:color w:val="000000" w:themeColor="text1"/>
          <w:sz w:val="24"/>
          <w:szCs w:val="24"/>
        </w:rPr>
      </w:pPr>
      <w:r w:rsidRPr="007B72B5">
        <w:rPr>
          <w:rFonts w:asciiTheme="minorHAnsi" w:hAnsiTheme="minorHAnsi"/>
          <w:sz w:val="24"/>
          <w:szCs w:val="24"/>
        </w:rPr>
        <w:t xml:space="preserve">д. </w:t>
      </w:r>
      <w:hyperlink r:id="rId28" w:history="1">
        <w:proofErr w:type="spellStart"/>
        <w:r w:rsidR="00BA10B6" w:rsidRPr="007B72B5">
          <w:rPr>
            <w:rStyle w:val="w"/>
            <w:rFonts w:asciiTheme="minorHAnsi" w:hAnsiTheme="minorHAnsi"/>
            <w:color w:val="000000" w:themeColor="text1"/>
            <w:sz w:val="24"/>
            <w:szCs w:val="24"/>
          </w:rPr>
          <w:t>Дроветчино</w:t>
        </w:r>
        <w:proofErr w:type="spellEnd"/>
      </w:hyperlink>
      <w:r w:rsidR="001A716B" w:rsidRPr="007B72B5">
        <w:rPr>
          <w:rFonts w:asciiTheme="minorHAnsi" w:hAnsiTheme="minorHAnsi"/>
          <w:sz w:val="24"/>
          <w:szCs w:val="24"/>
        </w:rPr>
        <w:t>;</w:t>
      </w:r>
    </w:p>
    <w:p w:rsidR="00BA10B6" w:rsidRPr="007B72B5" w:rsidRDefault="00A11E26" w:rsidP="00191289">
      <w:pPr>
        <w:pStyle w:val="af7"/>
        <w:widowControl w:val="0"/>
        <w:numPr>
          <w:ilvl w:val="0"/>
          <w:numId w:val="67"/>
        </w:numPr>
        <w:spacing w:after="0" w:line="360" w:lineRule="auto"/>
        <w:contextualSpacing w:val="0"/>
        <w:jc w:val="both"/>
        <w:rPr>
          <w:rFonts w:asciiTheme="minorHAnsi" w:hAnsiTheme="minorHAnsi"/>
          <w:color w:val="000000" w:themeColor="text1"/>
          <w:sz w:val="24"/>
          <w:szCs w:val="24"/>
        </w:rPr>
      </w:pPr>
      <w:r w:rsidRPr="007B72B5">
        <w:rPr>
          <w:rFonts w:asciiTheme="minorHAnsi" w:hAnsiTheme="minorHAnsi"/>
          <w:sz w:val="24"/>
          <w:szCs w:val="24"/>
        </w:rPr>
        <w:t xml:space="preserve">д. </w:t>
      </w:r>
      <w:hyperlink r:id="rId29" w:history="1">
        <w:proofErr w:type="spellStart"/>
        <w:r w:rsidR="00BA10B6" w:rsidRPr="007B72B5">
          <w:rPr>
            <w:rStyle w:val="w"/>
            <w:rFonts w:asciiTheme="minorHAnsi" w:hAnsiTheme="minorHAnsi"/>
            <w:color w:val="000000" w:themeColor="text1"/>
            <w:sz w:val="24"/>
            <w:szCs w:val="24"/>
          </w:rPr>
          <w:t>Каменщина</w:t>
        </w:r>
        <w:proofErr w:type="spellEnd"/>
      </w:hyperlink>
      <w:r w:rsidR="001A716B" w:rsidRPr="007B72B5">
        <w:rPr>
          <w:rFonts w:asciiTheme="minorHAnsi" w:hAnsiTheme="minorHAnsi"/>
          <w:sz w:val="24"/>
          <w:szCs w:val="24"/>
        </w:rPr>
        <w:t>;</w:t>
      </w:r>
    </w:p>
    <w:p w:rsidR="00BA10B6" w:rsidRPr="007B72B5" w:rsidRDefault="00A11E26" w:rsidP="00191289">
      <w:pPr>
        <w:pStyle w:val="af7"/>
        <w:widowControl w:val="0"/>
        <w:numPr>
          <w:ilvl w:val="0"/>
          <w:numId w:val="67"/>
        </w:numPr>
        <w:spacing w:after="0" w:line="360" w:lineRule="auto"/>
        <w:contextualSpacing w:val="0"/>
        <w:jc w:val="both"/>
        <w:rPr>
          <w:rFonts w:asciiTheme="minorHAnsi" w:hAnsiTheme="minorHAnsi"/>
          <w:color w:val="000000" w:themeColor="text1"/>
          <w:sz w:val="24"/>
          <w:szCs w:val="24"/>
        </w:rPr>
      </w:pPr>
      <w:r w:rsidRPr="007B72B5">
        <w:rPr>
          <w:rFonts w:asciiTheme="minorHAnsi" w:hAnsiTheme="minorHAnsi"/>
          <w:sz w:val="24"/>
          <w:szCs w:val="24"/>
        </w:rPr>
        <w:t xml:space="preserve">д. </w:t>
      </w:r>
      <w:hyperlink r:id="rId30" w:history="1">
        <w:proofErr w:type="spellStart"/>
        <w:r w:rsidR="00BA10B6" w:rsidRPr="007B72B5">
          <w:rPr>
            <w:rStyle w:val="w"/>
            <w:rFonts w:asciiTheme="minorHAnsi" w:hAnsiTheme="minorHAnsi"/>
            <w:color w:val="000000" w:themeColor="text1"/>
            <w:sz w:val="24"/>
            <w:szCs w:val="24"/>
          </w:rPr>
          <w:t>Катынь</w:t>
        </w:r>
        <w:proofErr w:type="spellEnd"/>
        <w:r w:rsidR="00BA10B6" w:rsidRPr="007B72B5">
          <w:rPr>
            <w:rStyle w:val="af1"/>
            <w:rFonts w:asciiTheme="minorHAnsi" w:hAnsiTheme="minorHAnsi"/>
            <w:color w:val="000000" w:themeColor="text1"/>
            <w:sz w:val="24"/>
            <w:szCs w:val="24"/>
            <w:u w:val="none"/>
          </w:rPr>
          <w:t>-</w:t>
        </w:r>
        <w:r w:rsidR="00BA10B6" w:rsidRPr="007B72B5">
          <w:rPr>
            <w:rStyle w:val="w"/>
            <w:rFonts w:asciiTheme="minorHAnsi" w:hAnsiTheme="minorHAnsi"/>
            <w:color w:val="000000" w:themeColor="text1"/>
            <w:sz w:val="24"/>
            <w:szCs w:val="24"/>
          </w:rPr>
          <w:t>Покровская</w:t>
        </w:r>
      </w:hyperlink>
      <w:r w:rsidR="001A716B" w:rsidRPr="007B72B5">
        <w:rPr>
          <w:rFonts w:asciiTheme="minorHAnsi" w:hAnsiTheme="minorHAnsi"/>
          <w:sz w:val="24"/>
          <w:szCs w:val="24"/>
        </w:rPr>
        <w:t>;</w:t>
      </w:r>
    </w:p>
    <w:p w:rsidR="00BA10B6" w:rsidRPr="007B72B5" w:rsidRDefault="00A11E26" w:rsidP="00191289">
      <w:pPr>
        <w:pStyle w:val="af7"/>
        <w:widowControl w:val="0"/>
        <w:numPr>
          <w:ilvl w:val="0"/>
          <w:numId w:val="67"/>
        </w:numPr>
        <w:spacing w:after="0" w:line="360" w:lineRule="auto"/>
        <w:contextualSpacing w:val="0"/>
        <w:jc w:val="both"/>
        <w:rPr>
          <w:rFonts w:asciiTheme="minorHAnsi" w:hAnsiTheme="minorHAnsi"/>
          <w:color w:val="000000" w:themeColor="text1"/>
          <w:sz w:val="24"/>
          <w:szCs w:val="24"/>
        </w:rPr>
      </w:pPr>
      <w:r w:rsidRPr="007B72B5">
        <w:rPr>
          <w:rFonts w:asciiTheme="minorHAnsi" w:hAnsiTheme="minorHAnsi"/>
          <w:sz w:val="24"/>
          <w:szCs w:val="24"/>
        </w:rPr>
        <w:t xml:space="preserve">д. </w:t>
      </w:r>
      <w:hyperlink r:id="rId31" w:history="1">
        <w:proofErr w:type="spellStart"/>
        <w:r w:rsidR="00BA10B6" w:rsidRPr="007B72B5">
          <w:rPr>
            <w:rStyle w:val="w"/>
            <w:rFonts w:asciiTheme="minorHAnsi" w:hAnsiTheme="minorHAnsi"/>
            <w:color w:val="000000" w:themeColor="text1"/>
            <w:sz w:val="24"/>
            <w:szCs w:val="24"/>
          </w:rPr>
          <w:t>Кореневщина</w:t>
        </w:r>
        <w:proofErr w:type="spellEnd"/>
      </w:hyperlink>
      <w:r w:rsidR="001A716B" w:rsidRPr="007B72B5">
        <w:rPr>
          <w:rFonts w:asciiTheme="minorHAnsi" w:hAnsiTheme="minorHAnsi"/>
          <w:sz w:val="24"/>
          <w:szCs w:val="24"/>
        </w:rPr>
        <w:t>;</w:t>
      </w:r>
    </w:p>
    <w:p w:rsidR="00BA10B6" w:rsidRPr="007B72B5" w:rsidRDefault="00A11E26" w:rsidP="00191289">
      <w:pPr>
        <w:pStyle w:val="af7"/>
        <w:widowControl w:val="0"/>
        <w:numPr>
          <w:ilvl w:val="0"/>
          <w:numId w:val="67"/>
        </w:numPr>
        <w:spacing w:after="0" w:line="360" w:lineRule="auto"/>
        <w:contextualSpacing w:val="0"/>
        <w:jc w:val="both"/>
        <w:rPr>
          <w:rFonts w:asciiTheme="minorHAnsi" w:hAnsiTheme="minorHAnsi"/>
          <w:color w:val="000000" w:themeColor="text1"/>
          <w:sz w:val="24"/>
          <w:szCs w:val="24"/>
        </w:rPr>
      </w:pPr>
      <w:r w:rsidRPr="007B72B5">
        <w:rPr>
          <w:rFonts w:asciiTheme="minorHAnsi" w:hAnsiTheme="minorHAnsi"/>
          <w:sz w:val="24"/>
          <w:szCs w:val="24"/>
        </w:rPr>
        <w:t xml:space="preserve">д. </w:t>
      </w:r>
      <w:hyperlink r:id="rId32" w:history="1">
        <w:proofErr w:type="spellStart"/>
        <w:r w:rsidR="00BA10B6" w:rsidRPr="007B72B5">
          <w:rPr>
            <w:rStyle w:val="w"/>
            <w:rFonts w:asciiTheme="minorHAnsi" w:hAnsiTheme="minorHAnsi"/>
            <w:color w:val="000000" w:themeColor="text1"/>
            <w:sz w:val="24"/>
            <w:szCs w:val="24"/>
          </w:rPr>
          <w:t>Луговцы</w:t>
        </w:r>
        <w:proofErr w:type="spellEnd"/>
      </w:hyperlink>
      <w:r w:rsidR="001A716B" w:rsidRPr="007B72B5">
        <w:rPr>
          <w:rFonts w:asciiTheme="minorHAnsi" w:hAnsiTheme="minorHAnsi"/>
          <w:sz w:val="24"/>
          <w:szCs w:val="24"/>
        </w:rPr>
        <w:t>;</w:t>
      </w:r>
    </w:p>
    <w:p w:rsidR="00A11E26" w:rsidRPr="007B72B5" w:rsidRDefault="00A11E26" w:rsidP="00191289">
      <w:pPr>
        <w:pStyle w:val="af7"/>
        <w:widowControl w:val="0"/>
        <w:numPr>
          <w:ilvl w:val="0"/>
          <w:numId w:val="67"/>
        </w:numPr>
        <w:spacing w:after="0" w:line="360" w:lineRule="auto"/>
        <w:contextualSpacing w:val="0"/>
        <w:jc w:val="both"/>
        <w:rPr>
          <w:rFonts w:asciiTheme="minorHAnsi" w:hAnsiTheme="minorHAnsi"/>
          <w:color w:val="000000" w:themeColor="text1"/>
          <w:sz w:val="24"/>
          <w:szCs w:val="24"/>
        </w:rPr>
      </w:pPr>
      <w:r w:rsidRPr="007B72B5">
        <w:rPr>
          <w:rFonts w:asciiTheme="minorHAnsi" w:hAnsiTheme="minorHAnsi"/>
          <w:sz w:val="24"/>
          <w:szCs w:val="24"/>
        </w:rPr>
        <w:t xml:space="preserve">д. </w:t>
      </w:r>
      <w:hyperlink r:id="rId33" w:history="1">
        <w:proofErr w:type="spellStart"/>
        <w:r w:rsidR="00BA10B6" w:rsidRPr="007B72B5">
          <w:rPr>
            <w:rStyle w:val="w"/>
            <w:rFonts w:asciiTheme="minorHAnsi" w:hAnsiTheme="minorHAnsi"/>
            <w:color w:val="000000" w:themeColor="text1"/>
            <w:sz w:val="24"/>
            <w:szCs w:val="24"/>
          </w:rPr>
          <w:t>Слизнево</w:t>
        </w:r>
        <w:proofErr w:type="spellEnd"/>
      </w:hyperlink>
      <w:r w:rsidR="001A716B" w:rsidRPr="007B72B5">
        <w:rPr>
          <w:rFonts w:asciiTheme="minorHAnsi" w:hAnsiTheme="minorHAnsi"/>
          <w:sz w:val="24"/>
          <w:szCs w:val="24"/>
        </w:rPr>
        <w:t>;</w:t>
      </w:r>
    </w:p>
    <w:p w:rsidR="00BA10B6" w:rsidRPr="007B72B5" w:rsidRDefault="00A11E26" w:rsidP="00191289">
      <w:pPr>
        <w:pStyle w:val="af7"/>
        <w:widowControl w:val="0"/>
        <w:numPr>
          <w:ilvl w:val="0"/>
          <w:numId w:val="67"/>
        </w:numPr>
        <w:spacing w:after="0" w:line="360" w:lineRule="auto"/>
        <w:contextualSpacing w:val="0"/>
        <w:jc w:val="both"/>
        <w:rPr>
          <w:rFonts w:asciiTheme="minorHAnsi" w:hAnsiTheme="minorHAnsi"/>
          <w:color w:val="000000" w:themeColor="text1"/>
          <w:sz w:val="24"/>
          <w:szCs w:val="24"/>
        </w:rPr>
      </w:pPr>
      <w:r w:rsidRPr="007B72B5">
        <w:rPr>
          <w:rFonts w:asciiTheme="minorHAnsi" w:hAnsiTheme="minorHAnsi"/>
          <w:sz w:val="24"/>
          <w:szCs w:val="24"/>
        </w:rPr>
        <w:t xml:space="preserve">д. </w:t>
      </w:r>
      <w:hyperlink r:id="rId34" w:history="1">
        <w:proofErr w:type="spellStart"/>
        <w:r w:rsidR="00BA10B6" w:rsidRPr="007B72B5">
          <w:rPr>
            <w:rStyle w:val="w"/>
            <w:rFonts w:asciiTheme="minorHAnsi" w:hAnsiTheme="minorHAnsi"/>
            <w:color w:val="000000" w:themeColor="text1"/>
            <w:sz w:val="24"/>
            <w:szCs w:val="24"/>
          </w:rPr>
          <w:t>Скуркино</w:t>
        </w:r>
        <w:proofErr w:type="spellEnd"/>
      </w:hyperlink>
      <w:r w:rsidR="001A716B" w:rsidRPr="007B72B5">
        <w:rPr>
          <w:rFonts w:asciiTheme="minorHAnsi" w:hAnsiTheme="minorHAnsi"/>
          <w:sz w:val="24"/>
          <w:szCs w:val="24"/>
        </w:rPr>
        <w:t>;</w:t>
      </w:r>
    </w:p>
    <w:p w:rsidR="00BA10B6" w:rsidRPr="007B72B5" w:rsidRDefault="00A11E26" w:rsidP="00191289">
      <w:pPr>
        <w:pStyle w:val="af7"/>
        <w:widowControl w:val="0"/>
        <w:numPr>
          <w:ilvl w:val="0"/>
          <w:numId w:val="67"/>
        </w:numPr>
        <w:spacing w:after="0" w:line="360" w:lineRule="auto"/>
        <w:contextualSpacing w:val="0"/>
        <w:jc w:val="both"/>
        <w:rPr>
          <w:rFonts w:asciiTheme="minorHAnsi" w:hAnsiTheme="minorHAnsi"/>
          <w:color w:val="000000" w:themeColor="text1"/>
          <w:sz w:val="24"/>
          <w:szCs w:val="24"/>
        </w:rPr>
      </w:pPr>
      <w:r w:rsidRPr="007B72B5">
        <w:rPr>
          <w:rFonts w:asciiTheme="minorHAnsi" w:hAnsiTheme="minorHAnsi"/>
          <w:sz w:val="24"/>
          <w:szCs w:val="24"/>
        </w:rPr>
        <w:t xml:space="preserve">д. </w:t>
      </w:r>
      <w:hyperlink r:id="rId35" w:history="1">
        <w:proofErr w:type="spellStart"/>
        <w:r w:rsidR="00BA10B6" w:rsidRPr="007B72B5">
          <w:rPr>
            <w:rStyle w:val="w"/>
            <w:rFonts w:asciiTheme="minorHAnsi" w:hAnsiTheme="minorHAnsi"/>
            <w:color w:val="000000" w:themeColor="text1"/>
            <w:sz w:val="24"/>
            <w:szCs w:val="24"/>
          </w:rPr>
          <w:t>Телеши</w:t>
        </w:r>
        <w:proofErr w:type="spellEnd"/>
      </w:hyperlink>
      <w:r w:rsidR="001A716B" w:rsidRPr="007B72B5">
        <w:rPr>
          <w:rFonts w:asciiTheme="minorHAnsi" w:hAnsiTheme="minorHAnsi"/>
          <w:sz w:val="24"/>
          <w:szCs w:val="24"/>
        </w:rPr>
        <w:t>;</w:t>
      </w:r>
    </w:p>
    <w:p w:rsidR="00BA10B6" w:rsidRPr="007B72B5" w:rsidRDefault="00A11E26" w:rsidP="00191289">
      <w:pPr>
        <w:pStyle w:val="af7"/>
        <w:widowControl w:val="0"/>
        <w:numPr>
          <w:ilvl w:val="0"/>
          <w:numId w:val="67"/>
        </w:numPr>
        <w:spacing w:after="0" w:line="360" w:lineRule="auto"/>
        <w:contextualSpacing w:val="0"/>
        <w:jc w:val="both"/>
        <w:rPr>
          <w:rFonts w:asciiTheme="minorHAnsi" w:hAnsiTheme="minorHAnsi"/>
          <w:color w:val="000000" w:themeColor="text1"/>
          <w:sz w:val="24"/>
          <w:szCs w:val="24"/>
        </w:rPr>
      </w:pPr>
      <w:r w:rsidRPr="007B72B5">
        <w:rPr>
          <w:rFonts w:asciiTheme="minorHAnsi" w:hAnsiTheme="minorHAnsi"/>
          <w:sz w:val="24"/>
          <w:szCs w:val="24"/>
        </w:rPr>
        <w:t xml:space="preserve">д. </w:t>
      </w:r>
      <w:hyperlink r:id="rId36" w:history="1">
        <w:proofErr w:type="spellStart"/>
        <w:r w:rsidR="00BA10B6" w:rsidRPr="007B72B5">
          <w:rPr>
            <w:rStyle w:val="w"/>
            <w:rFonts w:asciiTheme="minorHAnsi" w:hAnsiTheme="minorHAnsi"/>
            <w:color w:val="000000" w:themeColor="text1"/>
            <w:sz w:val="24"/>
            <w:szCs w:val="24"/>
          </w:rPr>
          <w:t>Уфинье</w:t>
        </w:r>
        <w:proofErr w:type="spellEnd"/>
      </w:hyperlink>
      <w:r w:rsidR="001A716B" w:rsidRPr="007B72B5">
        <w:rPr>
          <w:rFonts w:asciiTheme="minorHAnsi" w:hAnsiTheme="minorHAnsi"/>
          <w:sz w:val="24"/>
          <w:szCs w:val="24"/>
        </w:rPr>
        <w:t>;</w:t>
      </w:r>
    </w:p>
    <w:p w:rsidR="00BA10B6" w:rsidRPr="007B72B5" w:rsidRDefault="00A11E26" w:rsidP="00191289">
      <w:pPr>
        <w:pStyle w:val="af7"/>
        <w:widowControl w:val="0"/>
        <w:numPr>
          <w:ilvl w:val="0"/>
          <w:numId w:val="67"/>
        </w:numPr>
        <w:spacing w:after="0" w:line="360" w:lineRule="auto"/>
        <w:contextualSpacing w:val="0"/>
        <w:jc w:val="both"/>
        <w:rPr>
          <w:rFonts w:asciiTheme="minorHAnsi" w:hAnsiTheme="minorHAnsi"/>
          <w:color w:val="000000" w:themeColor="text1"/>
          <w:sz w:val="24"/>
          <w:szCs w:val="24"/>
        </w:rPr>
      </w:pPr>
      <w:r w:rsidRPr="007B72B5">
        <w:rPr>
          <w:rFonts w:asciiTheme="minorHAnsi" w:hAnsiTheme="minorHAnsi"/>
          <w:sz w:val="24"/>
          <w:szCs w:val="24"/>
        </w:rPr>
        <w:t xml:space="preserve">д. </w:t>
      </w:r>
      <w:hyperlink r:id="rId37" w:history="1">
        <w:r w:rsidR="00BA10B6" w:rsidRPr="007B72B5">
          <w:rPr>
            <w:rStyle w:val="w"/>
            <w:rFonts w:asciiTheme="minorHAnsi" w:hAnsiTheme="minorHAnsi"/>
            <w:color w:val="000000" w:themeColor="text1"/>
            <w:sz w:val="24"/>
            <w:szCs w:val="24"/>
          </w:rPr>
          <w:t>Фролы</w:t>
        </w:r>
      </w:hyperlink>
      <w:r w:rsidR="001A716B" w:rsidRPr="007B72B5">
        <w:rPr>
          <w:rFonts w:asciiTheme="minorHAnsi" w:hAnsiTheme="minorHAnsi"/>
          <w:sz w:val="24"/>
          <w:szCs w:val="24"/>
        </w:rPr>
        <w:t>;</w:t>
      </w:r>
    </w:p>
    <w:p w:rsidR="00BA10B6" w:rsidRPr="007B72B5" w:rsidRDefault="00A11E26" w:rsidP="00191289">
      <w:pPr>
        <w:pStyle w:val="af7"/>
        <w:widowControl w:val="0"/>
        <w:numPr>
          <w:ilvl w:val="0"/>
          <w:numId w:val="67"/>
        </w:numPr>
        <w:spacing w:after="0" w:line="360" w:lineRule="auto"/>
        <w:contextualSpacing w:val="0"/>
        <w:jc w:val="both"/>
        <w:rPr>
          <w:rFonts w:asciiTheme="minorHAnsi" w:hAnsiTheme="minorHAnsi"/>
          <w:color w:val="000000" w:themeColor="text1"/>
          <w:sz w:val="24"/>
          <w:szCs w:val="24"/>
        </w:rPr>
      </w:pPr>
      <w:r w:rsidRPr="007B72B5">
        <w:rPr>
          <w:rFonts w:asciiTheme="minorHAnsi" w:hAnsiTheme="minorHAnsi"/>
          <w:sz w:val="24"/>
          <w:szCs w:val="24"/>
        </w:rPr>
        <w:t xml:space="preserve">д. </w:t>
      </w:r>
      <w:hyperlink r:id="rId38" w:history="1">
        <w:proofErr w:type="spellStart"/>
        <w:r w:rsidR="00BA10B6" w:rsidRPr="007B72B5">
          <w:rPr>
            <w:rStyle w:val="w"/>
            <w:rFonts w:asciiTheme="minorHAnsi" w:hAnsiTheme="minorHAnsi"/>
            <w:color w:val="000000" w:themeColor="text1"/>
            <w:sz w:val="24"/>
            <w:szCs w:val="24"/>
          </w:rPr>
          <w:t>Хлевищено</w:t>
        </w:r>
        <w:proofErr w:type="spellEnd"/>
      </w:hyperlink>
      <w:r w:rsidR="001A716B" w:rsidRPr="007B72B5">
        <w:rPr>
          <w:rFonts w:asciiTheme="minorHAnsi" w:hAnsiTheme="minorHAnsi"/>
          <w:sz w:val="24"/>
          <w:szCs w:val="24"/>
        </w:rPr>
        <w:t>;</w:t>
      </w:r>
    </w:p>
    <w:p w:rsidR="00BA10B6" w:rsidRPr="007B72B5" w:rsidRDefault="00A11E26" w:rsidP="00191289">
      <w:pPr>
        <w:pStyle w:val="af7"/>
        <w:widowControl w:val="0"/>
        <w:numPr>
          <w:ilvl w:val="0"/>
          <w:numId w:val="67"/>
        </w:numPr>
        <w:spacing w:after="0" w:line="360" w:lineRule="auto"/>
        <w:contextualSpacing w:val="0"/>
        <w:jc w:val="both"/>
        <w:rPr>
          <w:rFonts w:asciiTheme="minorHAnsi" w:hAnsiTheme="minorHAnsi"/>
          <w:color w:val="000000" w:themeColor="text1"/>
          <w:sz w:val="24"/>
          <w:szCs w:val="24"/>
        </w:rPr>
      </w:pPr>
      <w:r w:rsidRPr="007B72B5">
        <w:rPr>
          <w:rFonts w:asciiTheme="minorHAnsi" w:hAnsiTheme="minorHAnsi"/>
          <w:sz w:val="24"/>
          <w:szCs w:val="24"/>
        </w:rPr>
        <w:t xml:space="preserve">д. </w:t>
      </w:r>
      <w:hyperlink r:id="rId39" w:history="1">
        <w:proofErr w:type="spellStart"/>
        <w:r w:rsidR="00BA10B6" w:rsidRPr="007B72B5">
          <w:rPr>
            <w:rStyle w:val="w"/>
            <w:rFonts w:asciiTheme="minorHAnsi" w:hAnsiTheme="minorHAnsi"/>
            <w:color w:val="000000" w:themeColor="text1"/>
            <w:sz w:val="24"/>
            <w:szCs w:val="24"/>
          </w:rPr>
          <w:t>Цурковка</w:t>
        </w:r>
        <w:proofErr w:type="spellEnd"/>
      </w:hyperlink>
      <w:r w:rsidR="001A716B" w:rsidRPr="007B72B5">
        <w:rPr>
          <w:rFonts w:asciiTheme="minorHAnsi" w:hAnsiTheme="minorHAnsi"/>
          <w:sz w:val="24"/>
          <w:szCs w:val="24"/>
        </w:rPr>
        <w:t>;</w:t>
      </w:r>
    </w:p>
    <w:p w:rsidR="00BA10B6" w:rsidRPr="007B72B5" w:rsidRDefault="00A11E26" w:rsidP="00191289">
      <w:pPr>
        <w:pStyle w:val="af7"/>
        <w:widowControl w:val="0"/>
        <w:numPr>
          <w:ilvl w:val="0"/>
          <w:numId w:val="67"/>
        </w:numPr>
        <w:spacing w:after="0" w:line="360" w:lineRule="auto"/>
        <w:contextualSpacing w:val="0"/>
        <w:jc w:val="both"/>
        <w:rPr>
          <w:rFonts w:asciiTheme="minorHAnsi" w:hAnsiTheme="minorHAnsi"/>
          <w:color w:val="000000" w:themeColor="text1"/>
          <w:sz w:val="24"/>
          <w:szCs w:val="24"/>
        </w:rPr>
      </w:pPr>
      <w:r w:rsidRPr="007B72B5">
        <w:rPr>
          <w:rFonts w:asciiTheme="minorHAnsi" w:hAnsiTheme="minorHAnsi"/>
          <w:sz w:val="24"/>
          <w:szCs w:val="24"/>
        </w:rPr>
        <w:t xml:space="preserve">д. </w:t>
      </w:r>
      <w:hyperlink r:id="rId40" w:history="1">
        <w:proofErr w:type="spellStart"/>
        <w:r w:rsidR="00BA10B6" w:rsidRPr="007B72B5">
          <w:rPr>
            <w:rStyle w:val="w"/>
            <w:rFonts w:asciiTheme="minorHAnsi" w:hAnsiTheme="minorHAnsi"/>
            <w:color w:val="000000" w:themeColor="text1"/>
            <w:sz w:val="24"/>
            <w:szCs w:val="24"/>
          </w:rPr>
          <w:t>Чекулино</w:t>
        </w:r>
        <w:proofErr w:type="spellEnd"/>
      </w:hyperlink>
      <w:r w:rsidR="001A716B" w:rsidRPr="007B72B5">
        <w:rPr>
          <w:rFonts w:asciiTheme="minorHAnsi" w:hAnsiTheme="minorHAnsi"/>
          <w:sz w:val="24"/>
          <w:szCs w:val="24"/>
        </w:rPr>
        <w:t>;</w:t>
      </w:r>
    </w:p>
    <w:p w:rsidR="00BA10B6" w:rsidRPr="007B72B5" w:rsidRDefault="00A11E26" w:rsidP="00191289">
      <w:pPr>
        <w:pStyle w:val="af7"/>
        <w:widowControl w:val="0"/>
        <w:numPr>
          <w:ilvl w:val="0"/>
          <w:numId w:val="67"/>
        </w:numPr>
        <w:spacing w:after="0" w:line="360" w:lineRule="auto"/>
        <w:contextualSpacing w:val="0"/>
        <w:jc w:val="both"/>
        <w:rPr>
          <w:rFonts w:asciiTheme="minorHAnsi" w:hAnsiTheme="minorHAnsi"/>
          <w:color w:val="000000" w:themeColor="text1"/>
          <w:sz w:val="24"/>
          <w:szCs w:val="24"/>
        </w:rPr>
      </w:pPr>
      <w:r w:rsidRPr="007B72B5">
        <w:rPr>
          <w:rFonts w:asciiTheme="minorHAnsi" w:hAnsiTheme="minorHAnsi"/>
          <w:sz w:val="24"/>
          <w:szCs w:val="24"/>
        </w:rPr>
        <w:t xml:space="preserve">д. </w:t>
      </w:r>
      <w:hyperlink r:id="rId41" w:history="1">
        <w:r w:rsidR="00BA10B6" w:rsidRPr="007B72B5">
          <w:rPr>
            <w:rStyle w:val="w"/>
            <w:rFonts w:asciiTheme="minorHAnsi" w:hAnsiTheme="minorHAnsi"/>
            <w:color w:val="000000" w:themeColor="text1"/>
            <w:sz w:val="24"/>
            <w:szCs w:val="24"/>
          </w:rPr>
          <w:t>Шпаки</w:t>
        </w:r>
      </w:hyperlink>
      <w:r w:rsidR="001A716B" w:rsidRPr="007B72B5">
        <w:rPr>
          <w:rFonts w:asciiTheme="minorHAnsi" w:hAnsiTheme="minorHAnsi"/>
          <w:sz w:val="24"/>
          <w:szCs w:val="24"/>
        </w:rPr>
        <w:t>;</w:t>
      </w:r>
    </w:p>
    <w:p w:rsidR="00AD4E4A" w:rsidRPr="007B72B5" w:rsidRDefault="00A11E26" w:rsidP="00191289">
      <w:pPr>
        <w:pStyle w:val="af7"/>
        <w:widowControl w:val="0"/>
        <w:numPr>
          <w:ilvl w:val="0"/>
          <w:numId w:val="67"/>
        </w:numPr>
        <w:spacing w:after="0" w:line="360" w:lineRule="auto"/>
        <w:contextualSpacing w:val="0"/>
        <w:jc w:val="both"/>
        <w:rPr>
          <w:rFonts w:asciiTheme="minorHAnsi" w:hAnsiTheme="minorHAnsi"/>
          <w:color w:val="000000" w:themeColor="text1"/>
          <w:sz w:val="24"/>
          <w:szCs w:val="24"/>
        </w:rPr>
      </w:pPr>
      <w:r w:rsidRPr="007B72B5">
        <w:rPr>
          <w:rFonts w:asciiTheme="minorHAnsi" w:hAnsiTheme="minorHAnsi"/>
          <w:sz w:val="24"/>
          <w:szCs w:val="24"/>
        </w:rPr>
        <w:t xml:space="preserve">д. </w:t>
      </w:r>
      <w:hyperlink r:id="rId42" w:history="1">
        <w:r w:rsidR="00BA10B6" w:rsidRPr="007B72B5">
          <w:rPr>
            <w:rStyle w:val="w"/>
            <w:rFonts w:asciiTheme="minorHAnsi" w:hAnsiTheme="minorHAnsi"/>
            <w:color w:val="000000" w:themeColor="text1"/>
            <w:sz w:val="24"/>
            <w:szCs w:val="24"/>
          </w:rPr>
          <w:t>Ясенная</w:t>
        </w:r>
      </w:hyperlink>
      <w:r w:rsidR="001A716B" w:rsidRPr="007B72B5">
        <w:rPr>
          <w:rFonts w:asciiTheme="minorHAnsi" w:hAnsiTheme="minorHAnsi"/>
          <w:sz w:val="24"/>
          <w:szCs w:val="24"/>
        </w:rPr>
        <w:t>.</w:t>
      </w:r>
    </w:p>
    <w:p w:rsidR="008D14CE" w:rsidRPr="007B72B5" w:rsidRDefault="008D14CE" w:rsidP="008D14CE">
      <w:pPr>
        <w:widowControl w:val="0"/>
        <w:tabs>
          <w:tab w:val="left" w:pos="1134"/>
        </w:tabs>
        <w:spacing w:after="0" w:line="360" w:lineRule="auto"/>
        <w:ind w:firstLine="567"/>
        <w:jc w:val="both"/>
        <w:rPr>
          <w:rFonts w:asciiTheme="minorHAnsi" w:hAnsiTheme="minorHAnsi"/>
          <w:b/>
          <w:i/>
          <w:color w:val="000000" w:themeColor="text1"/>
          <w:sz w:val="24"/>
          <w:szCs w:val="24"/>
        </w:rPr>
      </w:pPr>
    </w:p>
    <w:p w:rsidR="009811A1" w:rsidRPr="007B72B5" w:rsidRDefault="001028C8" w:rsidP="008D14CE">
      <w:pPr>
        <w:widowControl w:val="0"/>
        <w:tabs>
          <w:tab w:val="left" w:pos="1134"/>
        </w:tabs>
        <w:spacing w:after="0" w:line="360" w:lineRule="auto"/>
        <w:ind w:firstLine="567"/>
        <w:jc w:val="both"/>
        <w:rPr>
          <w:rFonts w:asciiTheme="minorHAnsi" w:hAnsiTheme="minorHAnsi"/>
          <w:b/>
          <w:i/>
          <w:color w:val="000000" w:themeColor="text1"/>
          <w:sz w:val="24"/>
          <w:szCs w:val="24"/>
        </w:rPr>
      </w:pPr>
      <w:r w:rsidRPr="007B72B5">
        <w:rPr>
          <w:rFonts w:asciiTheme="minorHAnsi" w:hAnsiTheme="minorHAnsi"/>
          <w:b/>
          <w:i/>
          <w:color w:val="000000" w:themeColor="text1"/>
          <w:sz w:val="24"/>
          <w:szCs w:val="24"/>
        </w:rPr>
        <w:t>1.2</w:t>
      </w:r>
      <w:r w:rsidR="001A716B" w:rsidRPr="007B72B5">
        <w:rPr>
          <w:rFonts w:asciiTheme="minorHAnsi" w:hAnsiTheme="minorHAnsi"/>
          <w:b/>
          <w:i/>
          <w:color w:val="000000" w:themeColor="text1"/>
          <w:sz w:val="24"/>
          <w:szCs w:val="24"/>
        </w:rPr>
        <w:t xml:space="preserve">. </w:t>
      </w:r>
      <w:r w:rsidRPr="007B72B5">
        <w:rPr>
          <w:rFonts w:asciiTheme="minorHAnsi" w:hAnsiTheme="minorHAnsi"/>
          <w:b/>
          <w:i/>
          <w:color w:val="000000" w:themeColor="text1"/>
          <w:sz w:val="24"/>
          <w:szCs w:val="24"/>
        </w:rPr>
        <w:t xml:space="preserve"> Историческая справка</w:t>
      </w:r>
    </w:p>
    <w:p w:rsidR="007B5F7E" w:rsidRPr="007B72B5" w:rsidRDefault="00AD4E4A" w:rsidP="008C1926">
      <w:pPr>
        <w:widowControl w:val="0"/>
        <w:spacing w:after="0" w:line="360" w:lineRule="auto"/>
        <w:ind w:firstLine="567"/>
        <w:jc w:val="both"/>
        <w:rPr>
          <w:rFonts w:asciiTheme="minorHAnsi" w:hAnsiTheme="minorHAnsi"/>
          <w:sz w:val="24"/>
          <w:szCs w:val="24"/>
          <w:u w:val="single"/>
        </w:rPr>
      </w:pPr>
      <w:r w:rsidRPr="007B72B5">
        <w:rPr>
          <w:rFonts w:asciiTheme="minorHAnsi" w:hAnsiTheme="minorHAnsi"/>
          <w:sz w:val="24"/>
          <w:szCs w:val="24"/>
          <w:u w:val="single"/>
        </w:rPr>
        <w:t xml:space="preserve">Деревня </w:t>
      </w:r>
      <w:proofErr w:type="spellStart"/>
      <w:r w:rsidRPr="007B72B5">
        <w:rPr>
          <w:rFonts w:asciiTheme="minorHAnsi" w:hAnsiTheme="minorHAnsi"/>
          <w:sz w:val="24"/>
          <w:szCs w:val="24"/>
          <w:u w:val="single"/>
        </w:rPr>
        <w:t>Михновка</w:t>
      </w:r>
      <w:proofErr w:type="spellEnd"/>
    </w:p>
    <w:p w:rsidR="00877497" w:rsidRPr="007B72B5" w:rsidRDefault="00E54EAE"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Ранее называлось селом Рождественским,</w:t>
      </w:r>
      <w:r w:rsidR="00A11E26" w:rsidRPr="007B72B5">
        <w:rPr>
          <w:rFonts w:asciiTheme="minorHAnsi" w:hAnsiTheme="minorHAnsi"/>
          <w:sz w:val="24"/>
          <w:szCs w:val="24"/>
        </w:rPr>
        <w:t xml:space="preserve"> </w:t>
      </w:r>
      <w:r w:rsidRPr="007B72B5">
        <w:rPr>
          <w:rFonts w:asciiTheme="minorHAnsi" w:hAnsiTheme="minorHAnsi"/>
          <w:sz w:val="24"/>
          <w:szCs w:val="24"/>
        </w:rPr>
        <w:t xml:space="preserve">которое в XVII веке было поместьем Тютчевых. </w:t>
      </w:r>
    </w:p>
    <w:p w:rsidR="00877497" w:rsidRPr="007B72B5" w:rsidRDefault="00E54EAE"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В 1703 году,</w:t>
      </w:r>
      <w:r w:rsidR="00A11E26" w:rsidRPr="007B72B5">
        <w:rPr>
          <w:rFonts w:asciiTheme="minorHAnsi" w:hAnsiTheme="minorHAnsi"/>
          <w:sz w:val="24"/>
          <w:szCs w:val="24"/>
        </w:rPr>
        <w:t xml:space="preserve"> </w:t>
      </w:r>
      <w:r w:rsidRPr="007B72B5">
        <w:rPr>
          <w:rFonts w:asciiTheme="minorHAnsi" w:hAnsiTheme="minorHAnsi"/>
          <w:sz w:val="24"/>
          <w:szCs w:val="24"/>
        </w:rPr>
        <w:t xml:space="preserve">вдова последнего помещика продала имение смоленскому митрополиту Сильвестру II. Сильвестр основал в селе </w:t>
      </w:r>
      <w:proofErr w:type="spellStart"/>
      <w:r w:rsidRPr="007B72B5">
        <w:rPr>
          <w:rFonts w:asciiTheme="minorHAnsi" w:hAnsiTheme="minorHAnsi"/>
          <w:sz w:val="24"/>
          <w:szCs w:val="24"/>
        </w:rPr>
        <w:t>архирейский</w:t>
      </w:r>
      <w:proofErr w:type="spellEnd"/>
      <w:r w:rsidRPr="007B72B5">
        <w:rPr>
          <w:rFonts w:asciiTheme="minorHAnsi" w:hAnsiTheme="minorHAnsi"/>
          <w:sz w:val="24"/>
          <w:szCs w:val="24"/>
        </w:rPr>
        <w:t xml:space="preserve"> двор и стал инициатором строительства деревянной (с 1785 года - каменной) церкви во имя Рождества Богородицы. Храм построен в классическом стиле с элементами барокко (сильно пострадал от пожара во время войны 1812 года). От названия храма и село стало называться Рождественским. Позже село переименовали в Новый Двор. </w:t>
      </w:r>
    </w:p>
    <w:p w:rsidR="00877497" w:rsidRPr="007B72B5" w:rsidRDefault="00E54EAE"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В 1796 году, к юго-востоку от церкви, был возведен миниатюрный храм-усыпальница </w:t>
      </w:r>
      <w:r w:rsidRPr="007B72B5">
        <w:rPr>
          <w:rFonts w:asciiTheme="minorHAnsi" w:hAnsiTheme="minorHAnsi"/>
          <w:sz w:val="24"/>
          <w:szCs w:val="24"/>
        </w:rPr>
        <w:lastRenderedPageBreak/>
        <w:t xml:space="preserve">Нила </w:t>
      </w:r>
      <w:proofErr w:type="spellStart"/>
      <w:r w:rsidRPr="007B72B5">
        <w:rPr>
          <w:rFonts w:asciiTheme="minorHAnsi" w:hAnsiTheme="minorHAnsi"/>
          <w:sz w:val="24"/>
          <w:szCs w:val="24"/>
        </w:rPr>
        <w:t>Столбенского</w:t>
      </w:r>
      <w:proofErr w:type="spellEnd"/>
      <w:r w:rsidRPr="007B72B5">
        <w:rPr>
          <w:rFonts w:asciiTheme="minorHAnsi" w:hAnsiTheme="minorHAnsi"/>
          <w:sz w:val="24"/>
          <w:szCs w:val="24"/>
        </w:rPr>
        <w:t xml:space="preserve">, в котором были похоронены родители помещика А. </w:t>
      </w:r>
      <w:proofErr w:type="spellStart"/>
      <w:r w:rsidRPr="007B72B5">
        <w:rPr>
          <w:rFonts w:asciiTheme="minorHAnsi" w:hAnsiTheme="minorHAnsi"/>
          <w:sz w:val="24"/>
          <w:szCs w:val="24"/>
        </w:rPr>
        <w:t>Щукинского</w:t>
      </w:r>
      <w:proofErr w:type="spellEnd"/>
      <w:r w:rsidRPr="007B72B5">
        <w:rPr>
          <w:rFonts w:asciiTheme="minorHAnsi" w:hAnsiTheme="minorHAnsi"/>
          <w:sz w:val="24"/>
          <w:szCs w:val="24"/>
        </w:rPr>
        <w:t xml:space="preserve">. </w:t>
      </w:r>
    </w:p>
    <w:p w:rsidR="00877497" w:rsidRPr="007B72B5" w:rsidRDefault="00E54EAE"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В 1812 году через село Рождественское французская армия проходила дважды. В н</w:t>
      </w:r>
      <w:r w:rsidR="00680EAD" w:rsidRPr="007B72B5">
        <w:rPr>
          <w:rFonts w:asciiTheme="minorHAnsi" w:hAnsiTheme="minorHAnsi"/>
          <w:sz w:val="24"/>
          <w:szCs w:val="24"/>
        </w:rPr>
        <w:t>е</w:t>
      </w:r>
      <w:r w:rsidRPr="007B72B5">
        <w:rPr>
          <w:rFonts w:asciiTheme="minorHAnsi" w:hAnsiTheme="minorHAnsi"/>
          <w:sz w:val="24"/>
          <w:szCs w:val="24"/>
        </w:rPr>
        <w:t>м на ночлег, 4-5 августа 1812 года,</w:t>
      </w:r>
      <w:r w:rsidR="009811A1" w:rsidRPr="007B72B5">
        <w:rPr>
          <w:rFonts w:asciiTheme="minorHAnsi" w:hAnsiTheme="minorHAnsi"/>
          <w:sz w:val="24"/>
          <w:szCs w:val="24"/>
        </w:rPr>
        <w:t xml:space="preserve"> </w:t>
      </w:r>
      <w:r w:rsidRPr="007B72B5">
        <w:rPr>
          <w:rFonts w:asciiTheme="minorHAnsi" w:hAnsiTheme="minorHAnsi"/>
          <w:sz w:val="24"/>
          <w:szCs w:val="24"/>
        </w:rPr>
        <w:t xml:space="preserve">останавливался император Наполеон. Отсюда он наблюдал за сражением,  происходившим в Смоленске и глядел на город, охваченный пожаром. Позже, при отступлении французов, село было полностью сожжено. </w:t>
      </w:r>
    </w:p>
    <w:p w:rsidR="00877497" w:rsidRPr="007B72B5" w:rsidRDefault="00E54EAE"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В 1815 году, на средства помещика А. </w:t>
      </w:r>
      <w:proofErr w:type="spellStart"/>
      <w:r w:rsidRPr="007B72B5">
        <w:rPr>
          <w:rFonts w:asciiTheme="minorHAnsi" w:hAnsiTheme="minorHAnsi"/>
          <w:sz w:val="24"/>
          <w:szCs w:val="24"/>
        </w:rPr>
        <w:t>Щукинского</w:t>
      </w:r>
      <w:proofErr w:type="spellEnd"/>
      <w:r w:rsidR="009811A1" w:rsidRPr="007B72B5">
        <w:rPr>
          <w:rFonts w:asciiTheme="minorHAnsi" w:hAnsiTheme="minorHAnsi"/>
          <w:sz w:val="24"/>
          <w:szCs w:val="24"/>
        </w:rPr>
        <w:t xml:space="preserve"> </w:t>
      </w:r>
      <w:r w:rsidRPr="007B72B5">
        <w:rPr>
          <w:rFonts w:asciiTheme="minorHAnsi" w:hAnsiTheme="minorHAnsi"/>
          <w:sz w:val="24"/>
          <w:szCs w:val="24"/>
        </w:rPr>
        <w:t xml:space="preserve">(его имение Александровка находилось недалеко от </w:t>
      </w:r>
      <w:proofErr w:type="spellStart"/>
      <w:r w:rsidRPr="007B72B5">
        <w:rPr>
          <w:rFonts w:asciiTheme="minorHAnsi" w:hAnsiTheme="minorHAnsi"/>
          <w:sz w:val="24"/>
          <w:szCs w:val="24"/>
        </w:rPr>
        <w:t>Рождественкого</w:t>
      </w:r>
      <w:proofErr w:type="spellEnd"/>
      <w:r w:rsidRPr="007B72B5">
        <w:rPr>
          <w:rFonts w:asciiTheme="minorHAnsi" w:hAnsiTheme="minorHAnsi"/>
          <w:sz w:val="24"/>
          <w:szCs w:val="24"/>
        </w:rPr>
        <w:t xml:space="preserve">), были восстановлены и храм и весь </w:t>
      </w:r>
      <w:proofErr w:type="spellStart"/>
      <w:r w:rsidRPr="007B72B5">
        <w:rPr>
          <w:rFonts w:asciiTheme="minorHAnsi" w:hAnsiTheme="minorHAnsi"/>
          <w:sz w:val="24"/>
          <w:szCs w:val="24"/>
        </w:rPr>
        <w:t>архирейский</w:t>
      </w:r>
      <w:proofErr w:type="spellEnd"/>
      <w:r w:rsidRPr="007B72B5">
        <w:rPr>
          <w:rFonts w:asciiTheme="minorHAnsi" w:hAnsiTheme="minorHAnsi"/>
          <w:sz w:val="24"/>
          <w:szCs w:val="24"/>
        </w:rPr>
        <w:t xml:space="preserve"> комплекс (дом, богадельня, Рождественская и </w:t>
      </w:r>
      <w:proofErr w:type="spellStart"/>
      <w:r w:rsidRPr="007B72B5">
        <w:rPr>
          <w:rFonts w:asciiTheme="minorHAnsi" w:hAnsiTheme="minorHAnsi"/>
          <w:sz w:val="24"/>
          <w:szCs w:val="24"/>
        </w:rPr>
        <w:t>Ниловская</w:t>
      </w:r>
      <w:proofErr w:type="spellEnd"/>
      <w:r w:rsidRPr="007B72B5">
        <w:rPr>
          <w:rFonts w:asciiTheme="minorHAnsi" w:hAnsiTheme="minorHAnsi"/>
          <w:sz w:val="24"/>
          <w:szCs w:val="24"/>
        </w:rPr>
        <w:t xml:space="preserve"> церкви, церковно-приходская школа, каменная ограда). Все церкви действо</w:t>
      </w:r>
      <w:r w:rsidR="009811A1" w:rsidRPr="007B72B5">
        <w:rPr>
          <w:rFonts w:asciiTheme="minorHAnsi" w:hAnsiTheme="minorHAnsi"/>
          <w:sz w:val="24"/>
          <w:szCs w:val="24"/>
        </w:rPr>
        <w:t>в</w:t>
      </w:r>
      <w:r w:rsidRPr="007B72B5">
        <w:rPr>
          <w:rFonts w:asciiTheme="minorHAnsi" w:hAnsiTheme="minorHAnsi"/>
          <w:sz w:val="24"/>
          <w:szCs w:val="24"/>
        </w:rPr>
        <w:t xml:space="preserve">али в селе до 1918 года. </w:t>
      </w:r>
    </w:p>
    <w:p w:rsidR="00877497" w:rsidRPr="007B72B5" w:rsidRDefault="00877497"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В 30-е гг. ХХ в. в деревне Александровке был создан цыганский совхоз "Октябрь", который неоднократно был участником Всесоюзной сельскохозяйственной выставки. Тогда же под руководством учительницы М.Л. Лукьяновой был создан хор – участник смотров художественной самодеятельности Западной области, а также Российской Федерации в Москве (1935, 1948 гг.), занимавший в них призовые места. </w:t>
      </w:r>
    </w:p>
    <w:p w:rsidR="003F75EB" w:rsidRPr="007B72B5" w:rsidRDefault="003F75EB"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В годы </w:t>
      </w:r>
      <w:hyperlink r:id="rId43" w:tooltip="Великая Отечественная война" w:history="1">
        <w:r w:rsidRPr="007B72B5">
          <w:rPr>
            <w:rFonts w:asciiTheme="minorHAnsi" w:hAnsiTheme="minorHAnsi"/>
            <w:sz w:val="24"/>
            <w:szCs w:val="24"/>
          </w:rPr>
          <w:t>Великой Отечественной войны</w:t>
        </w:r>
      </w:hyperlink>
      <w:r w:rsidRPr="007B72B5">
        <w:rPr>
          <w:rFonts w:asciiTheme="minorHAnsi" w:hAnsiTheme="minorHAnsi"/>
          <w:sz w:val="24"/>
          <w:szCs w:val="24"/>
        </w:rPr>
        <w:t xml:space="preserve"> деревня Александровка была оккупирована гитлеровскими войсками в июле </w:t>
      </w:r>
      <w:hyperlink r:id="rId44" w:tooltip="1941 год" w:history="1">
        <w:r w:rsidRPr="007B72B5">
          <w:rPr>
            <w:rFonts w:asciiTheme="minorHAnsi" w:hAnsiTheme="minorHAnsi"/>
            <w:sz w:val="24"/>
            <w:szCs w:val="24"/>
          </w:rPr>
          <w:t>1941 года</w:t>
        </w:r>
      </w:hyperlink>
      <w:r w:rsidRPr="007B72B5">
        <w:rPr>
          <w:rFonts w:asciiTheme="minorHAnsi" w:hAnsiTheme="minorHAnsi"/>
          <w:sz w:val="24"/>
          <w:szCs w:val="24"/>
        </w:rPr>
        <w:t xml:space="preserve">, освобождена в сентябре </w:t>
      </w:r>
      <w:hyperlink r:id="rId45" w:tooltip="1943 год" w:history="1">
        <w:r w:rsidRPr="007B72B5">
          <w:rPr>
            <w:rFonts w:asciiTheme="minorHAnsi" w:hAnsiTheme="minorHAnsi"/>
            <w:sz w:val="24"/>
            <w:szCs w:val="24"/>
          </w:rPr>
          <w:t>1943 года</w:t>
        </w:r>
      </w:hyperlink>
      <w:r w:rsidRPr="007B72B5">
        <w:rPr>
          <w:rFonts w:asciiTheme="minorHAnsi" w:hAnsiTheme="minorHAnsi"/>
          <w:sz w:val="24"/>
          <w:szCs w:val="24"/>
        </w:rPr>
        <w:t xml:space="preserve">. Во время оккупации гитлеровцами были расстреляны 180 цыган. Рядом с селом найдено крупное древнерусское селище, которое соотносится с древнерусским селом </w:t>
      </w:r>
      <w:proofErr w:type="spellStart"/>
      <w:r w:rsidRPr="007B72B5">
        <w:rPr>
          <w:rFonts w:asciiTheme="minorHAnsi" w:hAnsiTheme="minorHAnsi"/>
          <w:sz w:val="24"/>
          <w:szCs w:val="24"/>
        </w:rPr>
        <w:t>Ясенским</w:t>
      </w:r>
      <w:proofErr w:type="spellEnd"/>
      <w:r w:rsidRPr="007B72B5">
        <w:rPr>
          <w:rFonts w:asciiTheme="minorHAnsi" w:hAnsiTheme="minorHAnsi"/>
          <w:sz w:val="24"/>
          <w:szCs w:val="24"/>
        </w:rPr>
        <w:t>, о котором говорится в Уставной грамоте князя Ростислава Мстиславовича.</w:t>
      </w:r>
    </w:p>
    <w:p w:rsidR="003F75EB" w:rsidRPr="007B72B5" w:rsidRDefault="003F75EB"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Сейчас в </w:t>
      </w:r>
      <w:proofErr w:type="spellStart"/>
      <w:r w:rsidRPr="007B72B5">
        <w:rPr>
          <w:rFonts w:asciiTheme="minorHAnsi" w:hAnsiTheme="minorHAnsi"/>
          <w:sz w:val="24"/>
          <w:szCs w:val="24"/>
        </w:rPr>
        <w:t>Михновке</w:t>
      </w:r>
      <w:proofErr w:type="spellEnd"/>
      <w:r w:rsidRPr="007B72B5">
        <w:rPr>
          <w:rFonts w:asciiTheme="minorHAnsi" w:hAnsiTheme="minorHAnsi"/>
          <w:sz w:val="24"/>
          <w:szCs w:val="24"/>
        </w:rPr>
        <w:t xml:space="preserve"> сохранились л</w:t>
      </w:r>
      <w:r w:rsidR="00F64FE6" w:rsidRPr="007B72B5">
        <w:rPr>
          <w:rFonts w:asciiTheme="minorHAnsi" w:hAnsiTheme="minorHAnsi"/>
          <w:sz w:val="24"/>
          <w:szCs w:val="24"/>
        </w:rPr>
        <w:t>ишь остатки церковных строений. </w:t>
      </w:r>
      <w:r w:rsidRPr="007B72B5">
        <w:rPr>
          <w:rFonts w:asciiTheme="minorHAnsi" w:hAnsiTheme="minorHAnsi"/>
          <w:sz w:val="24"/>
          <w:szCs w:val="24"/>
        </w:rPr>
        <w:t xml:space="preserve">В </w:t>
      </w:r>
      <w:proofErr w:type="spellStart"/>
      <w:r w:rsidRPr="007B72B5">
        <w:rPr>
          <w:rFonts w:asciiTheme="minorHAnsi" w:hAnsiTheme="minorHAnsi"/>
          <w:sz w:val="24"/>
          <w:szCs w:val="24"/>
        </w:rPr>
        <w:t>Ниловской</w:t>
      </w:r>
      <w:proofErr w:type="spellEnd"/>
      <w:r w:rsidRPr="007B72B5">
        <w:rPr>
          <w:rFonts w:asciiTheme="minorHAnsi" w:hAnsiTheme="minorHAnsi"/>
          <w:sz w:val="24"/>
          <w:szCs w:val="24"/>
        </w:rPr>
        <w:t xml:space="preserve"> церкви в настоящее время находится школьная котельная. В конце XIX века в селе была построена церковно-приходская школа, впоследствии ставшая архиерейским домом. Сейчас на его месте также располагается здание сельской школы. </w:t>
      </w:r>
    </w:p>
    <w:p w:rsidR="002C2D11" w:rsidRPr="007B72B5" w:rsidRDefault="003F75EB"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Современная </w:t>
      </w:r>
      <w:proofErr w:type="spellStart"/>
      <w:r w:rsidRPr="007B72B5">
        <w:rPr>
          <w:rFonts w:asciiTheme="minorHAnsi" w:hAnsiTheme="minorHAnsi"/>
          <w:sz w:val="24"/>
          <w:szCs w:val="24"/>
        </w:rPr>
        <w:t>Михновка</w:t>
      </w:r>
      <w:proofErr w:type="spellEnd"/>
      <w:r w:rsidRPr="007B72B5">
        <w:rPr>
          <w:rFonts w:asciiTheme="minorHAnsi" w:hAnsiTheme="minorHAnsi"/>
          <w:sz w:val="24"/>
          <w:szCs w:val="24"/>
        </w:rPr>
        <w:t xml:space="preserve"> (совхоз "Михновский") образовалась после Великой Отечественной войны в результате слияния нескольких населенных пунктов. Село получило название одной из деревень.</w:t>
      </w:r>
    </w:p>
    <w:p w:rsidR="00E432BD" w:rsidRDefault="00E432BD" w:rsidP="008C1926">
      <w:pPr>
        <w:widowControl w:val="0"/>
        <w:spacing w:after="0" w:line="360" w:lineRule="auto"/>
        <w:ind w:firstLine="567"/>
        <w:jc w:val="both"/>
        <w:rPr>
          <w:rFonts w:asciiTheme="minorHAnsi" w:hAnsiTheme="minorHAnsi"/>
          <w:sz w:val="24"/>
          <w:szCs w:val="24"/>
        </w:rPr>
      </w:pPr>
    </w:p>
    <w:p w:rsidR="00A8327A" w:rsidRDefault="00A8327A" w:rsidP="008C1926">
      <w:pPr>
        <w:widowControl w:val="0"/>
        <w:spacing w:after="0" w:line="360" w:lineRule="auto"/>
        <w:ind w:firstLine="567"/>
        <w:jc w:val="both"/>
        <w:rPr>
          <w:rFonts w:asciiTheme="minorHAnsi" w:hAnsiTheme="minorHAnsi"/>
          <w:sz w:val="24"/>
          <w:szCs w:val="24"/>
        </w:rPr>
      </w:pPr>
    </w:p>
    <w:p w:rsidR="00A8327A" w:rsidRDefault="00A8327A" w:rsidP="008C1926">
      <w:pPr>
        <w:widowControl w:val="0"/>
        <w:spacing w:after="0" w:line="360" w:lineRule="auto"/>
        <w:ind w:firstLine="567"/>
        <w:jc w:val="both"/>
        <w:rPr>
          <w:rFonts w:asciiTheme="minorHAnsi" w:hAnsiTheme="minorHAnsi"/>
          <w:sz w:val="24"/>
          <w:szCs w:val="24"/>
        </w:rPr>
      </w:pPr>
    </w:p>
    <w:p w:rsidR="00A8327A" w:rsidRDefault="00A8327A" w:rsidP="008C1926">
      <w:pPr>
        <w:widowControl w:val="0"/>
        <w:spacing w:after="0" w:line="360" w:lineRule="auto"/>
        <w:ind w:firstLine="567"/>
        <w:jc w:val="both"/>
        <w:rPr>
          <w:rFonts w:asciiTheme="minorHAnsi" w:hAnsiTheme="minorHAnsi"/>
          <w:sz w:val="24"/>
          <w:szCs w:val="24"/>
        </w:rPr>
      </w:pPr>
    </w:p>
    <w:p w:rsidR="00A8327A" w:rsidRPr="007B72B5" w:rsidRDefault="00A8327A" w:rsidP="008C1926">
      <w:pPr>
        <w:widowControl w:val="0"/>
        <w:spacing w:after="0" w:line="360" w:lineRule="auto"/>
        <w:ind w:firstLine="567"/>
        <w:jc w:val="both"/>
        <w:rPr>
          <w:rFonts w:asciiTheme="minorHAnsi" w:hAnsiTheme="minorHAnsi"/>
          <w:sz w:val="24"/>
          <w:szCs w:val="24"/>
        </w:rPr>
      </w:pPr>
    </w:p>
    <w:p w:rsidR="00E172B9" w:rsidRPr="00CF08C2" w:rsidRDefault="008D14CE" w:rsidP="008D14CE">
      <w:pPr>
        <w:widowControl w:val="0"/>
        <w:tabs>
          <w:tab w:val="left" w:pos="1134"/>
        </w:tabs>
        <w:spacing w:after="0" w:line="360" w:lineRule="auto"/>
        <w:jc w:val="center"/>
        <w:rPr>
          <w:rFonts w:asciiTheme="minorHAnsi" w:hAnsiTheme="minorHAnsi"/>
          <w:b/>
          <w:color w:val="000000" w:themeColor="text1"/>
          <w:sz w:val="24"/>
          <w:szCs w:val="24"/>
        </w:rPr>
      </w:pPr>
      <w:r w:rsidRPr="00CF08C2">
        <w:rPr>
          <w:rFonts w:asciiTheme="minorHAnsi" w:hAnsiTheme="minorHAnsi"/>
          <w:b/>
          <w:color w:val="000000" w:themeColor="text1"/>
          <w:sz w:val="24"/>
          <w:szCs w:val="24"/>
        </w:rPr>
        <w:lastRenderedPageBreak/>
        <w:t>2. ОЦЕНКА ПРИРОДНО-РЕСУРСНОГО ПОТЕНЦИАЛА</w:t>
      </w:r>
    </w:p>
    <w:p w:rsidR="00AE7235" w:rsidRPr="007B72B5" w:rsidRDefault="00BA5B2C" w:rsidP="008C1926">
      <w:pPr>
        <w:widowControl w:val="0"/>
        <w:spacing w:after="0" w:line="360" w:lineRule="auto"/>
        <w:ind w:firstLine="567"/>
        <w:jc w:val="both"/>
        <w:rPr>
          <w:rFonts w:asciiTheme="minorHAnsi" w:hAnsiTheme="minorHAnsi"/>
          <w:b/>
          <w:i/>
          <w:sz w:val="24"/>
          <w:szCs w:val="24"/>
        </w:rPr>
      </w:pPr>
      <w:r w:rsidRPr="007B72B5">
        <w:rPr>
          <w:rFonts w:asciiTheme="minorHAnsi" w:hAnsiTheme="minorHAnsi"/>
          <w:b/>
          <w:i/>
          <w:sz w:val="24"/>
          <w:szCs w:val="24"/>
        </w:rPr>
        <w:t>2</w:t>
      </w:r>
      <w:r w:rsidR="007B5F7E" w:rsidRPr="007B72B5">
        <w:rPr>
          <w:rFonts w:asciiTheme="minorHAnsi" w:hAnsiTheme="minorHAnsi"/>
          <w:b/>
          <w:i/>
          <w:sz w:val="24"/>
          <w:szCs w:val="24"/>
        </w:rPr>
        <w:t>.1</w:t>
      </w:r>
      <w:r w:rsidR="003F75EB" w:rsidRPr="007B72B5">
        <w:rPr>
          <w:rFonts w:asciiTheme="minorHAnsi" w:hAnsiTheme="minorHAnsi"/>
          <w:b/>
          <w:i/>
          <w:sz w:val="24"/>
          <w:szCs w:val="24"/>
        </w:rPr>
        <w:t xml:space="preserve">. </w:t>
      </w:r>
      <w:r w:rsidR="007B5F7E" w:rsidRPr="007B72B5">
        <w:rPr>
          <w:rFonts w:asciiTheme="minorHAnsi" w:hAnsiTheme="minorHAnsi"/>
          <w:b/>
          <w:i/>
          <w:sz w:val="24"/>
          <w:szCs w:val="24"/>
        </w:rPr>
        <w:t xml:space="preserve"> Рельеф и геологические условия</w:t>
      </w:r>
    </w:p>
    <w:p w:rsidR="003F75EB" w:rsidRPr="007B72B5" w:rsidRDefault="003F75EB"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Смоленская область расположена в центральной части Восточно-европейской (Русской) равнины. Большую часть территории занимает Смоленская и Вяземская возвышенность. Смоленская возвышенность (высоты до 319 м) формирует холмисто-волнистую возвышенность, на северо-востоке образует </w:t>
      </w:r>
      <w:proofErr w:type="spellStart"/>
      <w:r w:rsidRPr="007B72B5">
        <w:rPr>
          <w:rFonts w:asciiTheme="minorHAnsi" w:hAnsiTheme="minorHAnsi"/>
          <w:sz w:val="24"/>
          <w:szCs w:val="24"/>
        </w:rPr>
        <w:t>Клинско-Дмитровскую</w:t>
      </w:r>
      <w:proofErr w:type="spellEnd"/>
      <w:r w:rsidRPr="007B72B5">
        <w:rPr>
          <w:rFonts w:asciiTheme="minorHAnsi" w:hAnsiTheme="minorHAnsi"/>
          <w:sz w:val="24"/>
          <w:szCs w:val="24"/>
        </w:rPr>
        <w:t xml:space="preserve"> гряду, которая сложена известняками, глинами, песчаниками, перекрытыми ледниковыми отложениями. Дренируется многочисленными притоками Десны и Днепра (в западной части). На востоке Смоленская возвышенность переходит в Московскую возвышенность, а на севере сливается с Валдайской возвышенностью, образуя основу главного в Европейской России водораздела между реками бассейнов Балтийского, Чёрного, Каспийского морей. На крайнем западе Смоленская возвышенность сложена, главным образом, доломитами и известняками девона, восточнее Смоленска - известняками, глинами мергелями карбона. На территории Смоленской возвышенности преобладает моренно-эрозионный рельеф. Рельеф области при его общей </w:t>
      </w:r>
      <w:proofErr w:type="spellStart"/>
      <w:r w:rsidRPr="007B72B5">
        <w:rPr>
          <w:rFonts w:asciiTheme="minorHAnsi" w:hAnsiTheme="minorHAnsi"/>
          <w:sz w:val="24"/>
          <w:szCs w:val="24"/>
        </w:rPr>
        <w:t>равнинности</w:t>
      </w:r>
      <w:proofErr w:type="spellEnd"/>
      <w:r w:rsidRPr="007B72B5">
        <w:rPr>
          <w:rFonts w:asciiTheme="minorHAnsi" w:hAnsiTheme="minorHAnsi"/>
          <w:sz w:val="24"/>
          <w:szCs w:val="24"/>
        </w:rPr>
        <w:t xml:space="preserve"> отличается живописностью и удивительным разнообразием. На северо-западе области частое чередование моренных холмов и ледниковых равнин, </w:t>
      </w:r>
      <w:proofErr w:type="spellStart"/>
      <w:r w:rsidRPr="007B72B5">
        <w:rPr>
          <w:rFonts w:asciiTheme="minorHAnsi" w:hAnsiTheme="minorHAnsi"/>
          <w:sz w:val="24"/>
          <w:szCs w:val="24"/>
        </w:rPr>
        <w:t>озовых</w:t>
      </w:r>
      <w:proofErr w:type="spellEnd"/>
      <w:r w:rsidRPr="007B72B5">
        <w:rPr>
          <w:rFonts w:asciiTheme="minorHAnsi" w:hAnsiTheme="minorHAnsi"/>
          <w:sz w:val="24"/>
          <w:szCs w:val="24"/>
        </w:rPr>
        <w:t xml:space="preserve"> гряд и озерных котловин делают его контрастным, </w:t>
      </w:r>
      <w:proofErr w:type="spellStart"/>
      <w:r w:rsidRPr="007B72B5">
        <w:rPr>
          <w:rFonts w:asciiTheme="minorHAnsi" w:hAnsiTheme="minorHAnsi"/>
          <w:sz w:val="24"/>
          <w:szCs w:val="24"/>
        </w:rPr>
        <w:t>мелкоконтурным</w:t>
      </w:r>
      <w:proofErr w:type="spellEnd"/>
      <w:r w:rsidRPr="007B72B5">
        <w:rPr>
          <w:rFonts w:asciiTheme="minorHAnsi" w:hAnsiTheme="minorHAnsi"/>
          <w:sz w:val="24"/>
          <w:szCs w:val="24"/>
        </w:rPr>
        <w:t xml:space="preserve">, пересеченным. На большей части территории распространены слабо волнистые и холмистые равнины, густо расчлененные оврагами и речными долинами. </w:t>
      </w:r>
    </w:p>
    <w:p w:rsidR="003F75EB" w:rsidRPr="007B72B5" w:rsidRDefault="003F75EB"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На территории Михновского сельского поселения проходит цепь ветвистых оврагов. Рельеф местности неоднородный, имеются значительные перепады высот как пологие, так и более крутые. Изрезанность поселения водными объектами также сопровождается значительным понижением рельефа вдоль русла рек и ручьев.   </w:t>
      </w:r>
    </w:p>
    <w:p w:rsidR="00E432BD" w:rsidRPr="007B72B5" w:rsidRDefault="003F75EB"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Эксплуатируемых или разведанных месторождений</w:t>
      </w:r>
      <w:r w:rsidR="00B47635">
        <w:rPr>
          <w:rFonts w:asciiTheme="minorHAnsi" w:hAnsiTheme="minorHAnsi"/>
          <w:sz w:val="24"/>
          <w:szCs w:val="24"/>
        </w:rPr>
        <w:t xml:space="preserve">, </w:t>
      </w:r>
      <w:r w:rsidR="00B47635" w:rsidRPr="00677A6F">
        <w:rPr>
          <w:sz w:val="24"/>
          <w:szCs w:val="24"/>
        </w:rPr>
        <w:t>проявлений полезных ископаемых, расположенных на территории Михновского сельского поселения</w:t>
      </w:r>
      <w:r w:rsidR="00B47635" w:rsidRPr="007B72B5">
        <w:rPr>
          <w:rFonts w:asciiTheme="minorHAnsi" w:hAnsiTheme="minorHAnsi"/>
          <w:sz w:val="24"/>
          <w:szCs w:val="24"/>
        </w:rPr>
        <w:t xml:space="preserve"> </w:t>
      </w:r>
      <w:r w:rsidRPr="007B72B5">
        <w:rPr>
          <w:rFonts w:asciiTheme="minorHAnsi" w:hAnsiTheme="minorHAnsi"/>
          <w:sz w:val="24"/>
          <w:szCs w:val="24"/>
        </w:rPr>
        <w:t xml:space="preserve">на </w:t>
      </w:r>
      <w:r w:rsidR="00B47635">
        <w:rPr>
          <w:rFonts w:asciiTheme="minorHAnsi" w:hAnsiTheme="minorHAnsi"/>
          <w:sz w:val="24"/>
          <w:szCs w:val="24"/>
        </w:rPr>
        <w:t xml:space="preserve">момент проведения проектных работ в </w:t>
      </w:r>
      <w:r w:rsidRPr="007B72B5">
        <w:rPr>
          <w:rFonts w:asciiTheme="minorHAnsi" w:hAnsiTheme="minorHAnsi"/>
          <w:sz w:val="24"/>
          <w:szCs w:val="24"/>
        </w:rPr>
        <w:t xml:space="preserve"> поселения нет</w:t>
      </w:r>
      <w:r w:rsidR="00C369EC" w:rsidRPr="007B72B5">
        <w:rPr>
          <w:rFonts w:asciiTheme="minorHAnsi" w:hAnsiTheme="minorHAnsi"/>
          <w:sz w:val="24"/>
          <w:szCs w:val="24"/>
        </w:rPr>
        <w:t>.</w:t>
      </w:r>
    </w:p>
    <w:p w:rsidR="00C369EC" w:rsidRPr="007B72B5" w:rsidRDefault="00C369EC" w:rsidP="008C1926">
      <w:pPr>
        <w:widowControl w:val="0"/>
        <w:spacing w:after="0" w:line="360" w:lineRule="auto"/>
        <w:ind w:firstLine="567"/>
        <w:jc w:val="both"/>
        <w:rPr>
          <w:rFonts w:asciiTheme="minorHAnsi" w:hAnsiTheme="minorHAnsi"/>
          <w:sz w:val="24"/>
          <w:szCs w:val="24"/>
        </w:rPr>
      </w:pPr>
    </w:p>
    <w:p w:rsidR="0038195D" w:rsidRPr="007B72B5" w:rsidRDefault="00BA5B2C" w:rsidP="008C1926">
      <w:pPr>
        <w:widowControl w:val="0"/>
        <w:spacing w:after="0" w:line="360" w:lineRule="auto"/>
        <w:ind w:firstLine="567"/>
        <w:jc w:val="both"/>
        <w:rPr>
          <w:rFonts w:asciiTheme="minorHAnsi" w:hAnsiTheme="minorHAnsi"/>
          <w:b/>
          <w:i/>
          <w:sz w:val="24"/>
          <w:szCs w:val="24"/>
        </w:rPr>
      </w:pPr>
      <w:r w:rsidRPr="007B72B5">
        <w:rPr>
          <w:rFonts w:asciiTheme="minorHAnsi" w:hAnsiTheme="minorHAnsi"/>
          <w:b/>
          <w:i/>
          <w:sz w:val="24"/>
          <w:szCs w:val="24"/>
        </w:rPr>
        <w:t>2</w:t>
      </w:r>
      <w:r w:rsidR="005A2B16" w:rsidRPr="007B72B5">
        <w:rPr>
          <w:rFonts w:asciiTheme="minorHAnsi" w:hAnsiTheme="minorHAnsi"/>
          <w:b/>
          <w:i/>
          <w:sz w:val="24"/>
          <w:szCs w:val="24"/>
        </w:rPr>
        <w:t>.2. Климатические характеристики</w:t>
      </w:r>
    </w:p>
    <w:p w:rsidR="00AA5884" w:rsidRPr="007B72B5" w:rsidRDefault="00AA5884"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Климат Смоленской области умеренно-континентальный, характеризуется относительно теплым, влажным летом, умеренно-холодной зимой с устойчивым снежным покровом и четко выраженными переходными периодами. Смоленская область </w:t>
      </w:r>
      <w:r w:rsidRPr="007B72B5">
        <w:rPr>
          <w:rFonts w:asciiTheme="minorHAnsi" w:hAnsiTheme="minorHAnsi"/>
          <w:sz w:val="24"/>
          <w:szCs w:val="24"/>
        </w:rPr>
        <w:lastRenderedPageBreak/>
        <w:t>расположена в зоне достаточного увлажнения. Две трети годовой суммы осадков выпадает в виде дождя, одна треть - в виде снега.</w:t>
      </w:r>
    </w:p>
    <w:p w:rsidR="00AA5884" w:rsidRPr="007B72B5" w:rsidRDefault="00AA5884"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Период с положительной среднесуточной температурой воздуха длится в среднем 213 - 243 дня. Многолетняя средняя продолжительность безморозного периода 125 -145 дней. Среднемесячная температура самого теплого месяца (июль) 17 - 18°С, самого холодного (январь) – от - 8°С до -10°С.</w:t>
      </w:r>
    </w:p>
    <w:p w:rsidR="00AA5884" w:rsidRPr="007B72B5" w:rsidRDefault="00AA5884"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Практически ежегодно отмечаются существенные отклонения от средних климатических характеристик. В отдельные периоды четко выражено отрицательное влияние неблагоприятных погодных условий на различные отрасли народного хозяйства, производственная деятельность которых тесно связана с погодой.</w:t>
      </w:r>
    </w:p>
    <w:p w:rsidR="00AA5884" w:rsidRPr="007B72B5" w:rsidRDefault="00AA5884"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Во второй декаде марта обычно устанавливается теплая погода с туманами и дождями, которые способствуют интенсивному таянию снега. Окончательное разрушение снежного покрова происходит в конце марта - начале апреля. Устойчивый переход среднесуточной температуры воздуха через +5°С происходит в середине 3 апреля, через +10°С – в начале мая.</w:t>
      </w:r>
    </w:p>
    <w:p w:rsidR="00C51DCE" w:rsidRPr="007B72B5" w:rsidRDefault="00C51DCE"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Атмосферные осадки в переходные периоды и зимой обусловлены в основном циклонической деятельностью. Летом к фронтальным осадкам добавляются осадки конвективного происхождения, поэтому летом осадков выпадает больше. Годовая норма осадков изменяется от 650 -670 мм. Минимум осадков приходится на январь или февраль, реже март (33 - 43 мм). Наибольшее количество осадков выпадает в июне (83 - 101 мм). Наблюдаются большие </w:t>
      </w:r>
      <w:r w:rsidR="00265DA9" w:rsidRPr="007B72B5">
        <w:rPr>
          <w:rFonts w:asciiTheme="minorHAnsi" w:hAnsiTheme="minorHAnsi"/>
          <w:sz w:val="24"/>
          <w:szCs w:val="24"/>
        </w:rPr>
        <w:t>различия,</w:t>
      </w:r>
      <w:r w:rsidRPr="007B72B5">
        <w:rPr>
          <w:rFonts w:asciiTheme="minorHAnsi" w:hAnsiTheme="minorHAnsi"/>
          <w:sz w:val="24"/>
          <w:szCs w:val="24"/>
        </w:rPr>
        <w:t xml:space="preserve"> как в годовых, так и в месячных суммах осадков. В среднем за год бывает от 170 до 190 дней с осадками.</w:t>
      </w:r>
    </w:p>
    <w:p w:rsidR="00C51DCE" w:rsidRPr="007B72B5" w:rsidRDefault="00C51DCE"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Для любой территории особенно важно знать агроклиматические ресурсы, которые характеризуют условия произрастания сельскохозяйственных культур. Основными их показателями являются: продолжительность вегетационного периода и периода активной вегетации растений, условия увлажн</w:t>
      </w:r>
      <w:r w:rsidR="00F64FE6" w:rsidRPr="007B72B5">
        <w:rPr>
          <w:rFonts w:asciiTheme="minorHAnsi" w:hAnsiTheme="minorHAnsi"/>
          <w:sz w:val="24"/>
          <w:szCs w:val="24"/>
        </w:rPr>
        <w:t>ения, суммы температур выше 10° </w:t>
      </w:r>
      <w:r w:rsidRPr="007B72B5">
        <w:rPr>
          <w:rFonts w:asciiTheme="minorHAnsi" w:hAnsiTheme="minorHAnsi"/>
          <w:sz w:val="24"/>
          <w:szCs w:val="24"/>
        </w:rPr>
        <w:t>С, продолжительность безморозного периода.</w:t>
      </w:r>
    </w:p>
    <w:p w:rsidR="00C51DCE" w:rsidRPr="007B72B5" w:rsidRDefault="00C51DCE"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Начало и конец вегетационного периода означают даты перехо</w:t>
      </w:r>
      <w:r w:rsidR="00F64FE6" w:rsidRPr="007B72B5">
        <w:rPr>
          <w:rFonts w:asciiTheme="minorHAnsi" w:hAnsiTheme="minorHAnsi"/>
          <w:sz w:val="24"/>
          <w:szCs w:val="24"/>
        </w:rPr>
        <w:t>да температуры воздуха через 5° </w:t>
      </w:r>
      <w:r w:rsidRPr="007B72B5">
        <w:rPr>
          <w:rFonts w:asciiTheme="minorHAnsi" w:hAnsiTheme="minorHAnsi"/>
          <w:sz w:val="24"/>
          <w:szCs w:val="24"/>
        </w:rPr>
        <w:t>С. Продолжается он 170 - 180 дней - с 15-20 апреля по 10-15 октября. Активная вегетация растений включает период с температурой воздуха выше 10° С. Продолжительность составляет 129 - 143 дня - с 1 - 9 мая по 15 - 20 сентября.</w:t>
      </w:r>
    </w:p>
    <w:p w:rsidR="00C51DCE" w:rsidRPr="007B72B5" w:rsidRDefault="00C51DCE"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lastRenderedPageBreak/>
        <w:t>По обеспеченности сельскохозяйственных культур влагой территория относится к избыточно увлажненным. Основной показатель термических ресурсов - сумма температур воздуха выше 10° С. Температура достаточна для вызревания пшеницы, ржи, овса, ячменя, гречихи, гороха, льна, картофеля, капусты и ряда других культур.</w:t>
      </w:r>
    </w:p>
    <w:p w:rsidR="00784D05" w:rsidRPr="007B72B5" w:rsidRDefault="00C51DCE"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Недостаток тепла является основной причиной невозможности выращивания таких культур, как кукуруза, сахарной свеклы, риса, и других теплолюбивых растений.</w:t>
      </w:r>
    </w:p>
    <w:p w:rsidR="008D14CE" w:rsidRPr="007B72B5" w:rsidRDefault="008D14CE" w:rsidP="008C1926">
      <w:pPr>
        <w:widowControl w:val="0"/>
        <w:spacing w:after="0" w:line="360" w:lineRule="auto"/>
        <w:ind w:firstLine="567"/>
        <w:jc w:val="both"/>
        <w:rPr>
          <w:rFonts w:asciiTheme="minorHAnsi" w:hAnsiTheme="minorHAnsi"/>
          <w:sz w:val="24"/>
          <w:szCs w:val="24"/>
        </w:rPr>
      </w:pPr>
    </w:p>
    <w:p w:rsidR="00705606" w:rsidRPr="007B72B5" w:rsidRDefault="00BA5B2C" w:rsidP="008C1926">
      <w:pPr>
        <w:widowControl w:val="0"/>
        <w:spacing w:after="0" w:line="360" w:lineRule="auto"/>
        <w:ind w:firstLine="567"/>
        <w:jc w:val="both"/>
        <w:rPr>
          <w:rFonts w:asciiTheme="minorHAnsi" w:hAnsiTheme="minorHAnsi"/>
          <w:b/>
          <w:i/>
          <w:sz w:val="24"/>
          <w:szCs w:val="24"/>
        </w:rPr>
      </w:pPr>
      <w:r w:rsidRPr="007B72B5">
        <w:rPr>
          <w:rFonts w:asciiTheme="minorHAnsi" w:hAnsiTheme="minorHAnsi"/>
          <w:b/>
          <w:i/>
          <w:sz w:val="24"/>
          <w:szCs w:val="24"/>
        </w:rPr>
        <w:t>2</w:t>
      </w:r>
      <w:r w:rsidR="00705606" w:rsidRPr="007B72B5">
        <w:rPr>
          <w:rFonts w:asciiTheme="minorHAnsi" w:hAnsiTheme="minorHAnsi"/>
          <w:b/>
          <w:i/>
          <w:sz w:val="24"/>
          <w:szCs w:val="24"/>
        </w:rPr>
        <w:t>.3. Гидрогеологические условия</w:t>
      </w:r>
    </w:p>
    <w:p w:rsidR="009C4F97" w:rsidRPr="007B72B5" w:rsidRDefault="009C4F97" w:rsidP="008C1926">
      <w:pPr>
        <w:widowControl w:val="0"/>
        <w:spacing w:after="0" w:line="360" w:lineRule="auto"/>
        <w:ind w:firstLine="567"/>
        <w:jc w:val="both"/>
        <w:rPr>
          <w:rFonts w:asciiTheme="minorHAnsi" w:eastAsia="Times New Roman" w:hAnsiTheme="minorHAnsi" w:cs="Arial"/>
          <w:color w:val="000000" w:themeColor="text1"/>
          <w:sz w:val="24"/>
          <w:szCs w:val="24"/>
          <w:lang w:eastAsia="ru-RU"/>
        </w:rPr>
      </w:pPr>
      <w:r w:rsidRPr="007B72B5">
        <w:rPr>
          <w:rFonts w:asciiTheme="minorHAnsi" w:eastAsia="Times New Roman" w:hAnsiTheme="minorHAnsi" w:cs="Arial"/>
          <w:color w:val="000000" w:themeColor="text1"/>
          <w:sz w:val="24"/>
          <w:szCs w:val="24"/>
          <w:lang w:eastAsia="ru-RU"/>
        </w:rPr>
        <w:t>В Смоленской области среднегодовое количество осадков 500 - 650 мм, величина испарения 300 - 420 мм. Основные водные артерии, пополняющие естественные ресурсы подземных вод, принадлежат бассейнам Балтийского (система Западной Двины), Черного (система Днепра) морей. Густота гидрографической сети 0,3 - 0,7 км/км</w:t>
      </w:r>
      <w:r w:rsidRPr="007B72B5">
        <w:rPr>
          <w:rFonts w:asciiTheme="minorHAnsi" w:eastAsia="Times New Roman" w:hAnsiTheme="minorHAnsi" w:cs="Arial"/>
          <w:color w:val="000000" w:themeColor="text1"/>
          <w:sz w:val="24"/>
          <w:szCs w:val="24"/>
          <w:vertAlign w:val="superscript"/>
          <w:lang w:eastAsia="ru-RU"/>
        </w:rPr>
        <w:t>2</w:t>
      </w:r>
      <w:r w:rsidRPr="007B72B5">
        <w:rPr>
          <w:rFonts w:asciiTheme="minorHAnsi" w:eastAsia="Times New Roman" w:hAnsiTheme="minorHAnsi" w:cs="Arial"/>
          <w:color w:val="000000" w:themeColor="text1"/>
          <w:sz w:val="24"/>
          <w:szCs w:val="24"/>
          <w:lang w:eastAsia="ru-RU"/>
        </w:rPr>
        <w:t>, глубина вреза достигает десятков метров.</w:t>
      </w:r>
    </w:p>
    <w:p w:rsidR="00BA1927" w:rsidRPr="007B72B5" w:rsidRDefault="009C4F97" w:rsidP="008C1926">
      <w:pPr>
        <w:widowControl w:val="0"/>
        <w:spacing w:after="0" w:line="360" w:lineRule="auto"/>
        <w:ind w:firstLine="567"/>
        <w:jc w:val="both"/>
        <w:rPr>
          <w:rFonts w:asciiTheme="minorHAnsi" w:eastAsia="Times New Roman" w:hAnsiTheme="minorHAnsi" w:cs="Arial"/>
          <w:color w:val="000000" w:themeColor="text1"/>
          <w:sz w:val="24"/>
          <w:szCs w:val="24"/>
          <w:lang w:eastAsia="ru-RU"/>
        </w:rPr>
      </w:pPr>
      <w:r w:rsidRPr="007B72B5">
        <w:rPr>
          <w:rFonts w:asciiTheme="minorHAnsi" w:eastAsia="Times New Roman" w:hAnsiTheme="minorHAnsi" w:cs="Arial"/>
          <w:color w:val="000000" w:themeColor="text1"/>
          <w:sz w:val="24"/>
          <w:szCs w:val="24"/>
          <w:lang w:eastAsia="ru-RU"/>
        </w:rPr>
        <w:t>Среднемноголетний модуль поверхностного стока 3,8 - 10 л/(с км</w:t>
      </w:r>
      <w:r w:rsidRPr="007B72B5">
        <w:rPr>
          <w:rFonts w:asciiTheme="minorHAnsi" w:eastAsia="Times New Roman" w:hAnsiTheme="minorHAnsi" w:cs="Arial"/>
          <w:color w:val="000000" w:themeColor="text1"/>
          <w:sz w:val="24"/>
          <w:szCs w:val="24"/>
          <w:vertAlign w:val="superscript"/>
          <w:lang w:eastAsia="ru-RU"/>
        </w:rPr>
        <w:t>2</w:t>
      </w:r>
      <w:r w:rsidRPr="007B72B5">
        <w:rPr>
          <w:rFonts w:asciiTheme="minorHAnsi" w:eastAsia="Times New Roman" w:hAnsiTheme="minorHAnsi" w:cs="Arial"/>
          <w:color w:val="000000" w:themeColor="text1"/>
          <w:sz w:val="24"/>
          <w:szCs w:val="24"/>
          <w:lang w:eastAsia="ru-RU"/>
        </w:rPr>
        <w:t>). Основное инфильтрационное питание происходит в пределах внутренних областей питания —  Среднерусской и Смоленско-Московской возвышенностей, абсолютные отметки которых достигают 280 - 340 м. Модуль подземного стока 0,5 - 5,5 л/(с  км</w:t>
      </w:r>
      <w:r w:rsidRPr="007B72B5">
        <w:rPr>
          <w:rFonts w:asciiTheme="minorHAnsi" w:eastAsia="Times New Roman" w:hAnsiTheme="minorHAnsi" w:cs="Arial"/>
          <w:color w:val="000000" w:themeColor="text1"/>
          <w:sz w:val="24"/>
          <w:szCs w:val="24"/>
          <w:vertAlign w:val="superscript"/>
          <w:lang w:eastAsia="ru-RU"/>
        </w:rPr>
        <w:t>2</w:t>
      </w:r>
      <w:r w:rsidRPr="007B72B5">
        <w:rPr>
          <w:rFonts w:asciiTheme="minorHAnsi" w:eastAsia="Times New Roman" w:hAnsiTheme="minorHAnsi" w:cs="Arial"/>
          <w:color w:val="000000" w:themeColor="text1"/>
          <w:sz w:val="24"/>
          <w:szCs w:val="24"/>
          <w:lang w:eastAsia="ru-RU"/>
        </w:rPr>
        <w:t>).</w:t>
      </w:r>
    </w:p>
    <w:p w:rsidR="00A8327A" w:rsidRDefault="00A8327A" w:rsidP="008C1926">
      <w:pPr>
        <w:widowControl w:val="0"/>
        <w:spacing w:after="0" w:line="360" w:lineRule="auto"/>
        <w:ind w:firstLine="567"/>
        <w:jc w:val="both"/>
        <w:rPr>
          <w:rFonts w:asciiTheme="minorHAnsi" w:hAnsiTheme="minorHAnsi"/>
          <w:b/>
          <w:i/>
          <w:sz w:val="24"/>
          <w:szCs w:val="24"/>
        </w:rPr>
      </w:pPr>
    </w:p>
    <w:p w:rsidR="00D440C7" w:rsidRPr="007B72B5" w:rsidRDefault="00D440C7" w:rsidP="008C1926">
      <w:pPr>
        <w:widowControl w:val="0"/>
        <w:spacing w:after="0" w:line="360" w:lineRule="auto"/>
        <w:ind w:firstLine="567"/>
        <w:jc w:val="both"/>
        <w:rPr>
          <w:rFonts w:asciiTheme="minorHAnsi" w:hAnsiTheme="minorHAnsi"/>
          <w:b/>
          <w:i/>
          <w:sz w:val="24"/>
          <w:szCs w:val="24"/>
        </w:rPr>
      </w:pPr>
      <w:r w:rsidRPr="007B72B5">
        <w:rPr>
          <w:rFonts w:asciiTheme="minorHAnsi" w:hAnsiTheme="minorHAnsi"/>
          <w:b/>
          <w:i/>
          <w:sz w:val="24"/>
          <w:szCs w:val="24"/>
        </w:rPr>
        <w:t>Реки и озера</w:t>
      </w:r>
    </w:p>
    <w:p w:rsidR="0046227C" w:rsidRPr="007B72B5" w:rsidRDefault="00E065C3" w:rsidP="008C1926">
      <w:pPr>
        <w:widowControl w:val="0"/>
        <w:spacing w:after="0" w:line="360" w:lineRule="auto"/>
        <w:ind w:firstLine="567"/>
        <w:jc w:val="both"/>
        <w:rPr>
          <w:rFonts w:asciiTheme="minorHAnsi" w:hAnsiTheme="minorHAnsi"/>
          <w:color w:val="FF0000"/>
          <w:sz w:val="24"/>
          <w:szCs w:val="24"/>
        </w:rPr>
      </w:pPr>
      <w:r w:rsidRPr="007B72B5">
        <w:rPr>
          <w:rFonts w:asciiTheme="minorHAnsi" w:hAnsiTheme="minorHAnsi"/>
          <w:sz w:val="24"/>
          <w:szCs w:val="24"/>
        </w:rPr>
        <w:t>По западной части</w:t>
      </w:r>
      <w:r w:rsidR="009811A1" w:rsidRPr="007B72B5">
        <w:rPr>
          <w:rFonts w:asciiTheme="minorHAnsi" w:hAnsiTheme="minorHAnsi"/>
          <w:sz w:val="24"/>
          <w:szCs w:val="24"/>
        </w:rPr>
        <w:t xml:space="preserve"> </w:t>
      </w:r>
      <w:r w:rsidR="00E9661D" w:rsidRPr="007B72B5">
        <w:rPr>
          <w:rFonts w:asciiTheme="minorHAnsi" w:hAnsiTheme="minorHAnsi"/>
          <w:sz w:val="24"/>
          <w:szCs w:val="24"/>
        </w:rPr>
        <w:t xml:space="preserve">территории </w:t>
      </w:r>
      <w:r w:rsidRPr="007B72B5">
        <w:rPr>
          <w:rFonts w:asciiTheme="minorHAnsi" w:hAnsiTheme="minorHAnsi"/>
          <w:sz w:val="24"/>
          <w:szCs w:val="24"/>
        </w:rPr>
        <w:t>Михновского</w:t>
      </w:r>
      <w:r w:rsidR="007D2BBF" w:rsidRPr="007B72B5">
        <w:rPr>
          <w:rFonts w:asciiTheme="minorHAnsi" w:hAnsiTheme="minorHAnsi"/>
          <w:sz w:val="24"/>
          <w:szCs w:val="24"/>
        </w:rPr>
        <w:t xml:space="preserve"> сельского поселения Смоленского района </w:t>
      </w:r>
      <w:r w:rsidR="00705606" w:rsidRPr="007B72B5">
        <w:rPr>
          <w:rFonts w:asciiTheme="minorHAnsi" w:hAnsiTheme="minorHAnsi"/>
          <w:sz w:val="24"/>
          <w:szCs w:val="24"/>
        </w:rPr>
        <w:t xml:space="preserve">протекает река </w:t>
      </w:r>
      <w:r w:rsidRPr="007B72B5">
        <w:rPr>
          <w:rFonts w:asciiTheme="minorHAnsi" w:hAnsiTheme="minorHAnsi"/>
          <w:sz w:val="24"/>
          <w:szCs w:val="24"/>
        </w:rPr>
        <w:t>Днепр</w:t>
      </w:r>
      <w:r w:rsidR="00705606" w:rsidRPr="007B72B5">
        <w:rPr>
          <w:rFonts w:asciiTheme="minorHAnsi" w:hAnsiTheme="minorHAnsi"/>
          <w:sz w:val="24"/>
          <w:szCs w:val="24"/>
        </w:rPr>
        <w:t>,</w:t>
      </w:r>
      <w:r w:rsidRPr="007B72B5">
        <w:rPr>
          <w:rFonts w:asciiTheme="minorHAnsi" w:hAnsiTheme="minorHAnsi"/>
          <w:sz w:val="24"/>
          <w:szCs w:val="24"/>
        </w:rPr>
        <w:t xml:space="preserve"> является одной из крупнейших в Европе. Протекает о</w:t>
      </w:r>
      <w:r w:rsidR="0049558E" w:rsidRPr="007B72B5">
        <w:rPr>
          <w:rFonts w:asciiTheme="minorHAnsi" w:hAnsiTheme="minorHAnsi"/>
          <w:sz w:val="24"/>
          <w:szCs w:val="24"/>
        </w:rPr>
        <w:t xml:space="preserve">на по территории 3-х стран - </w:t>
      </w:r>
      <w:r w:rsidRPr="007B72B5">
        <w:rPr>
          <w:rFonts w:asciiTheme="minorHAnsi" w:hAnsiTheme="minorHAnsi"/>
          <w:sz w:val="24"/>
          <w:szCs w:val="24"/>
        </w:rPr>
        <w:t>Росси</w:t>
      </w:r>
      <w:r w:rsidR="0049558E" w:rsidRPr="007B72B5">
        <w:rPr>
          <w:rFonts w:asciiTheme="minorHAnsi" w:hAnsiTheme="minorHAnsi"/>
          <w:sz w:val="24"/>
          <w:szCs w:val="24"/>
        </w:rPr>
        <w:t>и, Белару</w:t>
      </w:r>
      <w:r w:rsidR="00E9661D" w:rsidRPr="007B72B5">
        <w:rPr>
          <w:rFonts w:asciiTheme="minorHAnsi" w:hAnsiTheme="minorHAnsi"/>
          <w:sz w:val="24"/>
          <w:szCs w:val="24"/>
        </w:rPr>
        <w:t>с</w:t>
      </w:r>
      <w:r w:rsidRPr="007B72B5">
        <w:rPr>
          <w:rFonts w:asciiTheme="minorHAnsi" w:hAnsiTheme="minorHAnsi"/>
          <w:sz w:val="24"/>
          <w:szCs w:val="24"/>
        </w:rPr>
        <w:t>и Украин</w:t>
      </w:r>
      <w:r w:rsidR="00E9661D" w:rsidRPr="007B72B5">
        <w:rPr>
          <w:rFonts w:asciiTheme="minorHAnsi" w:hAnsiTheme="minorHAnsi"/>
          <w:sz w:val="24"/>
          <w:szCs w:val="24"/>
        </w:rPr>
        <w:t>ы</w:t>
      </w:r>
      <w:r w:rsidRPr="007B72B5">
        <w:rPr>
          <w:rFonts w:asciiTheme="minorHAnsi" w:hAnsiTheme="minorHAnsi"/>
          <w:sz w:val="24"/>
          <w:szCs w:val="24"/>
        </w:rPr>
        <w:t>. До строительства на реке плотин, создавших водохранилища, длина водного потока составляла 2289 км. Большие водо</w:t>
      </w:r>
      <w:r w:rsidR="00680EAD" w:rsidRPr="007B72B5">
        <w:rPr>
          <w:rFonts w:asciiTheme="minorHAnsi" w:hAnsiTheme="minorHAnsi"/>
          <w:sz w:val="24"/>
          <w:szCs w:val="24"/>
        </w:rPr>
        <w:t>е</w:t>
      </w:r>
      <w:r w:rsidRPr="007B72B5">
        <w:rPr>
          <w:rFonts w:asciiTheme="minorHAnsi" w:hAnsiTheme="minorHAnsi"/>
          <w:sz w:val="24"/>
          <w:szCs w:val="24"/>
        </w:rPr>
        <w:t>мы спрямили русло. В настоящее время</w:t>
      </w:r>
      <w:r w:rsidRPr="007B72B5">
        <w:rPr>
          <w:rStyle w:val="apple-converted-space"/>
          <w:rFonts w:asciiTheme="minorHAnsi" w:hAnsiTheme="minorHAnsi"/>
          <w:sz w:val="24"/>
          <w:szCs w:val="24"/>
        </w:rPr>
        <w:t> </w:t>
      </w:r>
      <w:r w:rsidRPr="007B72B5">
        <w:rPr>
          <w:rStyle w:val="af6"/>
          <w:rFonts w:asciiTheme="minorHAnsi" w:hAnsiTheme="minorHAnsi"/>
          <w:b w:val="0"/>
          <w:sz w:val="24"/>
          <w:szCs w:val="24"/>
        </w:rPr>
        <w:t>длина равна 2201 км</w:t>
      </w:r>
      <w:r w:rsidRPr="007B72B5">
        <w:rPr>
          <w:rFonts w:asciiTheme="minorHAnsi" w:hAnsiTheme="minorHAnsi"/>
          <w:b/>
          <w:sz w:val="24"/>
          <w:szCs w:val="24"/>
        </w:rPr>
        <w:t xml:space="preserve">. </w:t>
      </w:r>
      <w:r w:rsidRPr="007B72B5">
        <w:rPr>
          <w:rFonts w:asciiTheme="minorHAnsi" w:hAnsiTheme="minorHAnsi"/>
          <w:sz w:val="24"/>
          <w:szCs w:val="24"/>
        </w:rPr>
        <w:t>Из них на Россию приходится 485 км, на Бел</w:t>
      </w:r>
      <w:r w:rsidR="00E9661D" w:rsidRPr="007B72B5">
        <w:rPr>
          <w:rFonts w:asciiTheme="minorHAnsi" w:hAnsiTheme="minorHAnsi"/>
          <w:sz w:val="24"/>
          <w:szCs w:val="24"/>
        </w:rPr>
        <w:t>арусь</w:t>
      </w:r>
      <w:r w:rsidRPr="007B72B5">
        <w:rPr>
          <w:rFonts w:asciiTheme="minorHAnsi" w:hAnsiTheme="minorHAnsi"/>
          <w:sz w:val="24"/>
          <w:szCs w:val="24"/>
        </w:rPr>
        <w:t xml:space="preserve"> – 595 км, а на Украину – 1121 км.</w:t>
      </w:r>
      <w:r w:rsidRPr="007B72B5">
        <w:rPr>
          <w:rStyle w:val="apple-converted-space"/>
          <w:rFonts w:asciiTheme="minorHAnsi" w:hAnsiTheme="minorHAnsi"/>
          <w:sz w:val="24"/>
          <w:szCs w:val="24"/>
        </w:rPr>
        <w:t> </w:t>
      </w:r>
      <w:r w:rsidRPr="007B72B5">
        <w:rPr>
          <w:rStyle w:val="af6"/>
          <w:rFonts w:asciiTheme="minorHAnsi" w:hAnsiTheme="minorHAnsi"/>
          <w:b w:val="0"/>
          <w:sz w:val="24"/>
          <w:szCs w:val="24"/>
        </w:rPr>
        <w:t>Площадь бассейна составляет 504 тыс. кв. км</w:t>
      </w:r>
      <w:r w:rsidR="00705606" w:rsidRPr="007B72B5">
        <w:rPr>
          <w:rFonts w:asciiTheme="minorHAnsi" w:hAnsiTheme="minorHAnsi"/>
          <w:b/>
          <w:sz w:val="24"/>
          <w:szCs w:val="24"/>
        </w:rPr>
        <w:t>.</w:t>
      </w:r>
    </w:p>
    <w:p w:rsidR="00E065C3" w:rsidRPr="007B72B5" w:rsidRDefault="00E065C3" w:rsidP="008C1926">
      <w:pPr>
        <w:widowControl w:val="0"/>
        <w:spacing w:after="0" w:line="360" w:lineRule="auto"/>
        <w:ind w:firstLine="567"/>
        <w:jc w:val="both"/>
        <w:rPr>
          <w:rFonts w:asciiTheme="minorHAnsi" w:hAnsiTheme="minorHAnsi"/>
          <w:color w:val="000000"/>
          <w:sz w:val="24"/>
          <w:szCs w:val="24"/>
        </w:rPr>
      </w:pPr>
      <w:r w:rsidRPr="007B72B5">
        <w:rPr>
          <w:rFonts w:asciiTheme="minorHAnsi" w:hAnsiTheme="minorHAnsi"/>
          <w:color w:val="000000"/>
          <w:sz w:val="24"/>
          <w:szCs w:val="24"/>
        </w:rPr>
        <w:t>Питание Днепра смешанное. Снеговые воды в верхнем течении составляют порядка 50%. Подземные и дождевые воды по 25%. Средний годовой сток составляет 53 куб. км. Весеннее половодье да</w:t>
      </w:r>
      <w:r w:rsidR="00680EAD" w:rsidRPr="007B72B5">
        <w:rPr>
          <w:rFonts w:asciiTheme="minorHAnsi" w:hAnsiTheme="minorHAnsi"/>
          <w:color w:val="000000"/>
          <w:sz w:val="24"/>
          <w:szCs w:val="24"/>
        </w:rPr>
        <w:t>е</w:t>
      </w:r>
      <w:r w:rsidRPr="007B72B5">
        <w:rPr>
          <w:rFonts w:asciiTheme="minorHAnsi" w:hAnsiTheme="minorHAnsi"/>
          <w:color w:val="000000"/>
          <w:sz w:val="24"/>
          <w:szCs w:val="24"/>
        </w:rPr>
        <w:t>т до 70% годового стока. Летом наблюдается межень. Осенний и зимний периоды характерны паводками. Вода покрывается ледяной коркой в декабре. В верховьях Днепр вскрывается в апреле. В среднем и нижнем течении в начале марта.</w:t>
      </w:r>
    </w:p>
    <w:p w:rsidR="00E9661D" w:rsidRPr="007B72B5" w:rsidRDefault="00F733A4" w:rsidP="008C1926">
      <w:pPr>
        <w:widowControl w:val="0"/>
        <w:spacing w:after="0" w:line="360" w:lineRule="auto"/>
        <w:ind w:firstLine="567"/>
        <w:jc w:val="both"/>
        <w:rPr>
          <w:rFonts w:asciiTheme="minorHAnsi" w:hAnsiTheme="minorHAnsi"/>
          <w:color w:val="000000" w:themeColor="text1"/>
          <w:sz w:val="24"/>
          <w:szCs w:val="24"/>
        </w:rPr>
      </w:pPr>
      <w:r w:rsidRPr="007B72B5">
        <w:rPr>
          <w:rFonts w:asciiTheme="minorHAnsi" w:hAnsiTheme="minorHAnsi"/>
          <w:color w:val="000000" w:themeColor="text1"/>
          <w:sz w:val="24"/>
          <w:szCs w:val="24"/>
        </w:rPr>
        <w:lastRenderedPageBreak/>
        <w:t xml:space="preserve">В Михновском </w:t>
      </w:r>
      <w:r w:rsidR="00B7067A" w:rsidRPr="007B72B5">
        <w:rPr>
          <w:rFonts w:asciiTheme="minorHAnsi" w:hAnsiTheme="minorHAnsi"/>
          <w:color w:val="000000" w:themeColor="text1"/>
          <w:sz w:val="24"/>
          <w:szCs w:val="24"/>
        </w:rPr>
        <w:t>сельском поселении</w:t>
      </w:r>
      <w:r w:rsidRPr="007B72B5">
        <w:rPr>
          <w:rFonts w:asciiTheme="minorHAnsi" w:hAnsiTheme="minorHAnsi"/>
          <w:color w:val="000000" w:themeColor="text1"/>
          <w:sz w:val="24"/>
          <w:szCs w:val="24"/>
        </w:rPr>
        <w:t xml:space="preserve"> к левым притокам Днепра относятся</w:t>
      </w:r>
      <w:bookmarkStart w:id="0" w:name="777"/>
      <w:r w:rsidR="00E9661D" w:rsidRPr="007B72B5">
        <w:rPr>
          <w:rFonts w:asciiTheme="minorHAnsi" w:hAnsiTheme="minorHAnsi"/>
          <w:color w:val="000000" w:themeColor="text1"/>
          <w:sz w:val="24"/>
          <w:szCs w:val="24"/>
        </w:rPr>
        <w:t>:</w:t>
      </w:r>
    </w:p>
    <w:p w:rsidR="00E9661D" w:rsidRPr="007B72B5" w:rsidRDefault="00E9661D" w:rsidP="00191289">
      <w:pPr>
        <w:pStyle w:val="af7"/>
        <w:widowControl w:val="0"/>
        <w:numPr>
          <w:ilvl w:val="0"/>
          <w:numId w:val="5"/>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ре</w:t>
      </w:r>
      <w:r w:rsidR="00F733A4" w:rsidRPr="007B72B5">
        <w:rPr>
          <w:rFonts w:asciiTheme="minorHAnsi" w:hAnsiTheme="minorHAnsi"/>
          <w:sz w:val="24"/>
          <w:szCs w:val="24"/>
        </w:rPr>
        <w:t>ка Ясенная берет начало на восточной окраине г. Смоленска и далее протекает по его южной и западной окраине. Впадает в Днепр в районе д. Нижняя Ясенная. Длина - 13 км. На всем протяжении долина ее глубокая и широкая</w:t>
      </w:r>
      <w:bookmarkEnd w:id="0"/>
      <w:r w:rsidRPr="007B72B5">
        <w:rPr>
          <w:rFonts w:asciiTheme="minorHAnsi" w:hAnsiTheme="minorHAnsi"/>
          <w:sz w:val="24"/>
          <w:szCs w:val="24"/>
        </w:rPr>
        <w:t>;</w:t>
      </w:r>
    </w:p>
    <w:p w:rsidR="00E9661D" w:rsidRPr="007B72B5" w:rsidRDefault="00E9661D" w:rsidP="00191289">
      <w:pPr>
        <w:pStyle w:val="af7"/>
        <w:widowControl w:val="0"/>
        <w:numPr>
          <w:ilvl w:val="0"/>
          <w:numId w:val="5"/>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рек</w:t>
      </w:r>
      <w:r w:rsidR="00F733A4" w:rsidRPr="007B72B5">
        <w:rPr>
          <w:rFonts w:asciiTheme="minorHAnsi" w:hAnsiTheme="minorHAnsi"/>
          <w:sz w:val="24"/>
          <w:szCs w:val="24"/>
        </w:rPr>
        <w:t xml:space="preserve">а Боровая берет начало севернее дороги Смоленск - </w:t>
      </w:r>
      <w:proofErr w:type="spellStart"/>
      <w:r w:rsidR="00F733A4" w:rsidRPr="007B72B5">
        <w:rPr>
          <w:rFonts w:asciiTheme="minorHAnsi" w:hAnsiTheme="minorHAnsi"/>
          <w:sz w:val="24"/>
          <w:szCs w:val="24"/>
        </w:rPr>
        <w:t>Хохлово</w:t>
      </w:r>
      <w:proofErr w:type="spellEnd"/>
      <w:r w:rsidR="00F733A4" w:rsidRPr="007B72B5">
        <w:rPr>
          <w:rFonts w:asciiTheme="minorHAnsi" w:hAnsiTheme="minorHAnsi"/>
          <w:sz w:val="24"/>
          <w:szCs w:val="24"/>
        </w:rPr>
        <w:t>. Течет с юга на север, севернее д. Боровая впадает в Днепр. Длина реки 5 км, долина ее глубокая и, за исключением верховья, ши</w:t>
      </w:r>
      <w:r w:rsidRPr="007B72B5">
        <w:rPr>
          <w:rFonts w:asciiTheme="minorHAnsi" w:hAnsiTheme="minorHAnsi"/>
          <w:sz w:val="24"/>
          <w:szCs w:val="24"/>
        </w:rPr>
        <w:t>рокая, течение довольно быстрое;</w:t>
      </w:r>
    </w:p>
    <w:p w:rsidR="00E9661D" w:rsidRPr="007B72B5" w:rsidRDefault="00393B2C" w:rsidP="00191289">
      <w:pPr>
        <w:pStyle w:val="af7"/>
        <w:widowControl w:val="0"/>
        <w:numPr>
          <w:ilvl w:val="0"/>
          <w:numId w:val="5"/>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р</w:t>
      </w:r>
      <w:r w:rsidR="00E9661D" w:rsidRPr="007B72B5">
        <w:rPr>
          <w:rFonts w:asciiTheme="minorHAnsi" w:hAnsiTheme="minorHAnsi"/>
          <w:sz w:val="24"/>
          <w:szCs w:val="24"/>
        </w:rPr>
        <w:t xml:space="preserve">ека </w:t>
      </w:r>
      <w:proofErr w:type="spellStart"/>
      <w:r w:rsidR="00E9661D" w:rsidRPr="007B72B5">
        <w:rPr>
          <w:rFonts w:asciiTheme="minorHAnsi" w:hAnsiTheme="minorHAnsi"/>
          <w:sz w:val="24"/>
          <w:szCs w:val="24"/>
        </w:rPr>
        <w:t>Лубня</w:t>
      </w:r>
      <w:proofErr w:type="spellEnd"/>
      <w:r w:rsidR="00E9661D" w:rsidRPr="007B72B5">
        <w:rPr>
          <w:rFonts w:asciiTheme="minorHAnsi" w:hAnsiTheme="minorHAnsi"/>
          <w:sz w:val="24"/>
          <w:szCs w:val="24"/>
        </w:rPr>
        <w:t xml:space="preserve"> впадает в Днепр на 1658 километре от его устья, протяженность – 10 км.</w:t>
      </w:r>
    </w:p>
    <w:p w:rsidR="00F733A4" w:rsidRPr="007B72B5" w:rsidRDefault="00E9661D" w:rsidP="00191289">
      <w:pPr>
        <w:pStyle w:val="af7"/>
        <w:widowControl w:val="0"/>
        <w:numPr>
          <w:ilvl w:val="0"/>
          <w:numId w:val="5"/>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р</w:t>
      </w:r>
      <w:r w:rsidR="00F733A4" w:rsidRPr="007B72B5">
        <w:rPr>
          <w:rFonts w:asciiTheme="minorHAnsi" w:hAnsiTheme="minorHAnsi"/>
          <w:sz w:val="24"/>
          <w:szCs w:val="24"/>
        </w:rPr>
        <w:t xml:space="preserve">ека </w:t>
      </w:r>
      <w:proofErr w:type="spellStart"/>
      <w:r w:rsidR="00F733A4" w:rsidRPr="007B72B5">
        <w:rPr>
          <w:rFonts w:asciiTheme="minorHAnsi" w:hAnsiTheme="minorHAnsi"/>
          <w:sz w:val="24"/>
          <w:szCs w:val="24"/>
        </w:rPr>
        <w:t>Уфинья</w:t>
      </w:r>
      <w:proofErr w:type="spellEnd"/>
      <w:r w:rsidR="00F733A4" w:rsidRPr="007B72B5">
        <w:rPr>
          <w:rFonts w:asciiTheme="minorHAnsi" w:hAnsiTheme="minorHAnsi"/>
          <w:sz w:val="24"/>
          <w:szCs w:val="24"/>
        </w:rPr>
        <w:t xml:space="preserve"> протекает по </w:t>
      </w:r>
      <w:proofErr w:type="spellStart"/>
      <w:r w:rsidR="00F733A4" w:rsidRPr="007B72B5">
        <w:rPr>
          <w:rFonts w:asciiTheme="minorHAnsi" w:hAnsiTheme="minorHAnsi"/>
          <w:sz w:val="24"/>
          <w:szCs w:val="24"/>
        </w:rPr>
        <w:t>юго</w:t>
      </w:r>
      <w:proofErr w:type="spellEnd"/>
      <w:r w:rsidR="00F733A4" w:rsidRPr="007B72B5">
        <w:rPr>
          <w:rFonts w:asciiTheme="minorHAnsi" w:hAnsiTheme="minorHAnsi"/>
          <w:sz w:val="24"/>
          <w:szCs w:val="24"/>
        </w:rPr>
        <w:t xml:space="preserve"> - западной окраине</w:t>
      </w:r>
      <w:r w:rsidR="00144142" w:rsidRPr="007B72B5">
        <w:rPr>
          <w:rFonts w:asciiTheme="minorHAnsi" w:hAnsiTheme="minorHAnsi"/>
          <w:sz w:val="24"/>
          <w:szCs w:val="24"/>
        </w:rPr>
        <w:t xml:space="preserve"> города. Она начинается близ деревни </w:t>
      </w:r>
      <w:proofErr w:type="spellStart"/>
      <w:r w:rsidR="00F733A4" w:rsidRPr="007B72B5">
        <w:rPr>
          <w:rFonts w:asciiTheme="minorHAnsi" w:hAnsiTheme="minorHAnsi"/>
          <w:sz w:val="24"/>
          <w:szCs w:val="24"/>
        </w:rPr>
        <w:t>Лоева</w:t>
      </w:r>
      <w:proofErr w:type="spellEnd"/>
      <w:r w:rsidR="00F733A4" w:rsidRPr="007B72B5">
        <w:rPr>
          <w:rFonts w:asciiTheme="minorHAnsi" w:hAnsiTheme="minorHAnsi"/>
          <w:sz w:val="24"/>
          <w:szCs w:val="24"/>
        </w:rPr>
        <w:t xml:space="preserve"> и течет в </w:t>
      </w:r>
      <w:proofErr w:type="spellStart"/>
      <w:r w:rsidR="00F733A4" w:rsidRPr="007B72B5">
        <w:rPr>
          <w:rFonts w:asciiTheme="minorHAnsi" w:hAnsiTheme="minorHAnsi"/>
          <w:sz w:val="24"/>
          <w:szCs w:val="24"/>
        </w:rPr>
        <w:t>северо</w:t>
      </w:r>
      <w:proofErr w:type="spellEnd"/>
      <w:r w:rsidR="00F733A4" w:rsidRPr="007B72B5">
        <w:rPr>
          <w:rFonts w:asciiTheme="minorHAnsi" w:hAnsiTheme="minorHAnsi"/>
          <w:sz w:val="24"/>
          <w:szCs w:val="24"/>
        </w:rPr>
        <w:t xml:space="preserve"> - западном направлении, впадая в </w:t>
      </w:r>
      <w:r w:rsidR="00144142" w:rsidRPr="007B72B5">
        <w:rPr>
          <w:rFonts w:asciiTheme="minorHAnsi" w:hAnsiTheme="minorHAnsi"/>
          <w:sz w:val="24"/>
          <w:szCs w:val="24"/>
        </w:rPr>
        <w:t xml:space="preserve">реку Днепр, около деревни </w:t>
      </w:r>
      <w:r w:rsidR="00F733A4" w:rsidRPr="007B72B5">
        <w:rPr>
          <w:rFonts w:asciiTheme="minorHAnsi" w:hAnsiTheme="minorHAnsi"/>
          <w:sz w:val="24"/>
          <w:szCs w:val="24"/>
        </w:rPr>
        <w:t>Нижня</w:t>
      </w:r>
      <w:r w:rsidR="00F64FE6" w:rsidRPr="007B72B5">
        <w:rPr>
          <w:rFonts w:asciiTheme="minorHAnsi" w:hAnsiTheme="minorHAnsi"/>
          <w:sz w:val="24"/>
          <w:szCs w:val="24"/>
        </w:rPr>
        <w:t xml:space="preserve">я </w:t>
      </w:r>
      <w:proofErr w:type="spellStart"/>
      <w:r w:rsidR="00F64FE6" w:rsidRPr="007B72B5">
        <w:rPr>
          <w:rFonts w:asciiTheme="minorHAnsi" w:hAnsiTheme="minorHAnsi"/>
          <w:sz w:val="24"/>
          <w:szCs w:val="24"/>
        </w:rPr>
        <w:t>Уф</w:t>
      </w:r>
      <w:r w:rsidR="00144142" w:rsidRPr="007B72B5">
        <w:rPr>
          <w:rFonts w:asciiTheme="minorHAnsi" w:hAnsiTheme="minorHAnsi"/>
          <w:sz w:val="24"/>
          <w:szCs w:val="24"/>
        </w:rPr>
        <w:t>инья</w:t>
      </w:r>
      <w:proofErr w:type="spellEnd"/>
      <w:r w:rsidR="00144142" w:rsidRPr="007B72B5">
        <w:rPr>
          <w:rFonts w:asciiTheme="minorHAnsi" w:hAnsiTheme="minorHAnsi"/>
          <w:sz w:val="24"/>
          <w:szCs w:val="24"/>
        </w:rPr>
        <w:t xml:space="preserve">. Длина реки 18 км. В реку </w:t>
      </w:r>
      <w:proofErr w:type="spellStart"/>
      <w:r w:rsidR="00F733A4" w:rsidRPr="007B72B5">
        <w:rPr>
          <w:rFonts w:asciiTheme="minorHAnsi" w:hAnsiTheme="minorHAnsi"/>
          <w:sz w:val="24"/>
          <w:szCs w:val="24"/>
        </w:rPr>
        <w:t>Уфинь</w:t>
      </w:r>
      <w:r w:rsidR="00F64FE6" w:rsidRPr="007B72B5">
        <w:rPr>
          <w:rFonts w:asciiTheme="minorHAnsi" w:hAnsiTheme="minorHAnsi"/>
          <w:sz w:val="24"/>
          <w:szCs w:val="24"/>
        </w:rPr>
        <w:t>е</w:t>
      </w:r>
      <w:proofErr w:type="spellEnd"/>
      <w:r w:rsidR="00F733A4" w:rsidRPr="007B72B5">
        <w:rPr>
          <w:rFonts w:asciiTheme="minorHAnsi" w:hAnsiTheme="minorHAnsi"/>
          <w:sz w:val="24"/>
          <w:szCs w:val="24"/>
        </w:rPr>
        <w:t xml:space="preserve"> справа впадает два притока - </w:t>
      </w:r>
      <w:proofErr w:type="spellStart"/>
      <w:r w:rsidR="00F733A4" w:rsidRPr="007B72B5">
        <w:rPr>
          <w:rFonts w:asciiTheme="minorHAnsi" w:hAnsiTheme="minorHAnsi"/>
          <w:sz w:val="24"/>
          <w:szCs w:val="24"/>
        </w:rPr>
        <w:t>Хохловка</w:t>
      </w:r>
      <w:proofErr w:type="spellEnd"/>
      <w:r w:rsidR="00F733A4" w:rsidRPr="007B72B5">
        <w:rPr>
          <w:rFonts w:asciiTheme="minorHAnsi" w:hAnsiTheme="minorHAnsi"/>
          <w:sz w:val="24"/>
          <w:szCs w:val="24"/>
        </w:rPr>
        <w:t xml:space="preserve"> и Гороховская - и слева один небольшой приток - Красовская.</w:t>
      </w:r>
    </w:p>
    <w:p w:rsidR="00F733A4" w:rsidRPr="007B72B5" w:rsidRDefault="00F733A4"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Левые притоки Днепра текут с юга на север также параллельно друг другу, но вблизи их истоков простирается полого - волнистая равнина, перекрытая суглинками.</w:t>
      </w:r>
    </w:p>
    <w:p w:rsidR="00E432BD" w:rsidRPr="007B72B5" w:rsidRDefault="00E9661D"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Озеро "Александровское" (или Александровка) - пруд, питающийся двумя небольшими речками. Расположено на юго-западе от города Смоленска, между деревнями Александровка и </w:t>
      </w:r>
      <w:proofErr w:type="spellStart"/>
      <w:r w:rsidRPr="007B72B5">
        <w:rPr>
          <w:rFonts w:asciiTheme="minorHAnsi" w:hAnsiTheme="minorHAnsi"/>
          <w:sz w:val="24"/>
          <w:szCs w:val="24"/>
        </w:rPr>
        <w:t>Михновка</w:t>
      </w:r>
      <w:proofErr w:type="spellEnd"/>
      <w:r w:rsidRPr="007B72B5">
        <w:rPr>
          <w:rFonts w:asciiTheme="minorHAnsi" w:hAnsiTheme="minorHAnsi"/>
          <w:sz w:val="24"/>
          <w:szCs w:val="24"/>
        </w:rPr>
        <w:t>. Один из берегов – открытый, другой – зарос лесом и кустами, пляж земляной, редкое песчаное покрытие.</w:t>
      </w:r>
    </w:p>
    <w:p w:rsidR="00A8327A" w:rsidRDefault="00A8327A" w:rsidP="008C1926">
      <w:pPr>
        <w:widowControl w:val="0"/>
        <w:spacing w:after="0" w:line="360" w:lineRule="auto"/>
        <w:ind w:firstLine="567"/>
        <w:jc w:val="both"/>
        <w:rPr>
          <w:rFonts w:asciiTheme="minorHAnsi" w:hAnsiTheme="minorHAnsi"/>
          <w:b/>
          <w:i/>
          <w:sz w:val="24"/>
          <w:szCs w:val="24"/>
        </w:rPr>
      </w:pPr>
    </w:p>
    <w:p w:rsidR="00D440C7" w:rsidRPr="007B72B5" w:rsidRDefault="00D440C7" w:rsidP="008C1926">
      <w:pPr>
        <w:widowControl w:val="0"/>
        <w:spacing w:after="0" w:line="360" w:lineRule="auto"/>
        <w:ind w:firstLine="567"/>
        <w:jc w:val="both"/>
        <w:rPr>
          <w:rFonts w:asciiTheme="minorHAnsi" w:hAnsiTheme="minorHAnsi"/>
          <w:b/>
          <w:sz w:val="24"/>
          <w:szCs w:val="24"/>
        </w:rPr>
      </w:pPr>
      <w:r w:rsidRPr="007B72B5">
        <w:rPr>
          <w:rFonts w:asciiTheme="minorHAnsi" w:hAnsiTheme="minorHAnsi"/>
          <w:b/>
          <w:i/>
          <w:sz w:val="24"/>
          <w:szCs w:val="24"/>
        </w:rPr>
        <w:t>Почвы</w:t>
      </w:r>
    </w:p>
    <w:p w:rsidR="00767B83" w:rsidRPr="007B72B5" w:rsidRDefault="00767B8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Почвообразующие породы на территории Смоленской области представлены четвертичными отложениями различного генезиса и состава, преимущественно ледникового и водно-ледникового происхождения (покровные суглинки; карбонатные лессовидные суглинки; моренные отложения).</w:t>
      </w:r>
    </w:p>
    <w:p w:rsidR="00767B83" w:rsidRPr="007B72B5" w:rsidRDefault="00767B83" w:rsidP="008C1926">
      <w:pPr>
        <w:pStyle w:val="af8"/>
        <w:widowControl w:val="0"/>
        <w:spacing w:before="0" w:beforeAutospacing="0" w:after="0" w:afterAutospacing="0" w:line="360" w:lineRule="auto"/>
        <w:ind w:firstLine="567"/>
        <w:jc w:val="both"/>
        <w:rPr>
          <w:rFonts w:asciiTheme="minorHAnsi" w:hAnsiTheme="minorHAnsi"/>
        </w:rPr>
      </w:pPr>
      <w:r w:rsidRPr="007B72B5">
        <w:rPr>
          <w:rFonts w:asciiTheme="minorHAnsi" w:hAnsiTheme="minorHAnsi"/>
        </w:rPr>
        <w:t>Почвенный покров области на 85% состоит из различных подтипов и видов дерново-подзолистых почв (включая переувлажненные и заболоченные), в долинах рек - аллювиальные. По механическому составу среди дерново-подзолистых почв преобладают легко- и среднесуглинистые (66%). Песчаные и супесчаные составляют около 33%.</w:t>
      </w:r>
    </w:p>
    <w:p w:rsidR="00767B83" w:rsidRPr="007B72B5" w:rsidRDefault="00767B83" w:rsidP="008C1926">
      <w:pPr>
        <w:pStyle w:val="af8"/>
        <w:widowControl w:val="0"/>
        <w:spacing w:before="0" w:beforeAutospacing="0" w:after="0" w:afterAutospacing="0" w:line="360" w:lineRule="auto"/>
        <w:ind w:firstLine="567"/>
        <w:jc w:val="both"/>
        <w:rPr>
          <w:rFonts w:asciiTheme="minorHAnsi" w:hAnsiTheme="minorHAnsi"/>
        </w:rPr>
      </w:pPr>
      <w:r w:rsidRPr="007B72B5">
        <w:rPr>
          <w:rFonts w:asciiTheme="minorHAnsi" w:hAnsiTheme="minorHAnsi"/>
        </w:rPr>
        <w:t>Относительно небольшие площади занимают дерновые – 0,6%, пойменные и болотные почвы – 0,2%, которые значительно лучше по свойствам и уровню плодородия, чем дерново-подзолистые почвы.</w:t>
      </w:r>
    </w:p>
    <w:p w:rsidR="00A11E26" w:rsidRPr="007B72B5" w:rsidRDefault="00D0349B"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lastRenderedPageBreak/>
        <w:t>О</w:t>
      </w:r>
      <w:r w:rsidR="00D440C7" w:rsidRPr="007B72B5">
        <w:rPr>
          <w:rFonts w:asciiTheme="minorHAnsi" w:hAnsiTheme="minorHAnsi"/>
          <w:sz w:val="24"/>
          <w:szCs w:val="24"/>
        </w:rPr>
        <w:t xml:space="preserve">сновной почвой </w:t>
      </w:r>
      <w:r w:rsidR="00CC161E" w:rsidRPr="007B72B5">
        <w:rPr>
          <w:rFonts w:asciiTheme="minorHAnsi" w:hAnsiTheme="minorHAnsi"/>
          <w:sz w:val="24"/>
          <w:szCs w:val="24"/>
        </w:rPr>
        <w:t xml:space="preserve">земель </w:t>
      </w:r>
      <w:r w:rsidRPr="007B72B5">
        <w:rPr>
          <w:rFonts w:asciiTheme="minorHAnsi" w:hAnsiTheme="minorHAnsi"/>
          <w:sz w:val="24"/>
          <w:szCs w:val="24"/>
        </w:rPr>
        <w:t>Михновского</w:t>
      </w:r>
      <w:r w:rsidR="00CC161E" w:rsidRPr="007B72B5">
        <w:rPr>
          <w:rFonts w:asciiTheme="minorHAnsi" w:hAnsiTheme="minorHAnsi"/>
          <w:sz w:val="24"/>
          <w:szCs w:val="24"/>
        </w:rPr>
        <w:t xml:space="preserve"> </w:t>
      </w:r>
      <w:r w:rsidR="00B7067A" w:rsidRPr="007B72B5">
        <w:rPr>
          <w:rFonts w:asciiTheme="minorHAnsi" w:hAnsiTheme="minorHAnsi"/>
          <w:sz w:val="24"/>
          <w:szCs w:val="24"/>
        </w:rPr>
        <w:t>сельского поселения</w:t>
      </w:r>
      <w:r w:rsidR="00D440C7" w:rsidRPr="007B72B5">
        <w:rPr>
          <w:rFonts w:asciiTheme="minorHAnsi" w:hAnsiTheme="minorHAnsi"/>
          <w:sz w:val="24"/>
          <w:szCs w:val="24"/>
        </w:rPr>
        <w:t xml:space="preserve"> являются </w:t>
      </w:r>
      <w:r w:rsidRPr="007B72B5">
        <w:rPr>
          <w:rFonts w:asciiTheme="minorHAnsi" w:hAnsiTheme="minorHAnsi"/>
          <w:sz w:val="24"/>
          <w:szCs w:val="24"/>
        </w:rPr>
        <w:t>дерново-подзолистые почвы</w:t>
      </w:r>
      <w:r w:rsidR="00D440C7" w:rsidRPr="007B72B5">
        <w:rPr>
          <w:rFonts w:asciiTheme="minorHAnsi" w:hAnsiTheme="minorHAnsi"/>
          <w:sz w:val="24"/>
          <w:szCs w:val="24"/>
        </w:rPr>
        <w:t>,</w:t>
      </w:r>
      <w:r w:rsidRPr="007B72B5">
        <w:rPr>
          <w:rFonts w:asciiTheme="minorHAnsi" w:hAnsiTheme="minorHAnsi"/>
          <w:sz w:val="24"/>
          <w:szCs w:val="24"/>
        </w:rPr>
        <w:t xml:space="preserve"> это вид является плодородной почвой</w:t>
      </w:r>
      <w:r w:rsidR="00EA5934" w:rsidRPr="007B72B5">
        <w:rPr>
          <w:rFonts w:asciiTheme="minorHAnsi" w:hAnsiTheme="minorHAnsi"/>
          <w:sz w:val="24"/>
          <w:szCs w:val="24"/>
        </w:rPr>
        <w:t xml:space="preserve"> </w:t>
      </w:r>
      <w:r w:rsidRPr="007B72B5">
        <w:rPr>
          <w:rFonts w:asciiTheme="minorHAnsi" w:hAnsiTheme="minorHAnsi"/>
          <w:sz w:val="24"/>
          <w:szCs w:val="24"/>
        </w:rPr>
        <w:t>для</w:t>
      </w:r>
      <w:r w:rsidR="00D440C7" w:rsidRPr="007B72B5">
        <w:rPr>
          <w:rFonts w:asciiTheme="minorHAnsi" w:hAnsiTheme="minorHAnsi"/>
          <w:sz w:val="24"/>
          <w:szCs w:val="24"/>
        </w:rPr>
        <w:t xml:space="preserve"> выращивание сельхоз культур затруднено. </w:t>
      </w:r>
      <w:r w:rsidRPr="007B72B5">
        <w:rPr>
          <w:rFonts w:asciiTheme="minorHAnsi" w:hAnsiTheme="minorHAnsi"/>
          <w:sz w:val="24"/>
          <w:szCs w:val="24"/>
        </w:rPr>
        <w:t>Так же,</w:t>
      </w:r>
      <w:r w:rsidR="00EA5934" w:rsidRPr="007B72B5">
        <w:rPr>
          <w:rFonts w:asciiTheme="minorHAnsi" w:hAnsiTheme="minorHAnsi"/>
          <w:sz w:val="24"/>
          <w:szCs w:val="24"/>
        </w:rPr>
        <w:t xml:space="preserve"> </w:t>
      </w:r>
      <w:r w:rsidRPr="007B72B5">
        <w:rPr>
          <w:rFonts w:asciiTheme="minorHAnsi" w:hAnsiTheme="minorHAnsi"/>
          <w:sz w:val="24"/>
          <w:szCs w:val="24"/>
        </w:rPr>
        <w:t>для улучшения результатов посева,  можно использовать различные удобрения.</w:t>
      </w:r>
    </w:p>
    <w:p w:rsidR="00A11E26" w:rsidRPr="007B72B5" w:rsidRDefault="00A11E26" w:rsidP="008C1926">
      <w:pPr>
        <w:widowControl w:val="0"/>
        <w:spacing w:after="0" w:line="360" w:lineRule="auto"/>
        <w:ind w:firstLine="567"/>
        <w:jc w:val="both"/>
        <w:rPr>
          <w:rFonts w:asciiTheme="minorHAnsi" w:hAnsiTheme="minorHAnsi"/>
          <w:b/>
          <w:i/>
          <w:sz w:val="24"/>
          <w:szCs w:val="24"/>
        </w:rPr>
      </w:pPr>
    </w:p>
    <w:p w:rsidR="007D2BBF" w:rsidRPr="007B72B5" w:rsidRDefault="00BA5B2C" w:rsidP="008C1926">
      <w:pPr>
        <w:widowControl w:val="0"/>
        <w:spacing w:after="0" w:line="360" w:lineRule="auto"/>
        <w:ind w:firstLine="567"/>
        <w:jc w:val="both"/>
        <w:rPr>
          <w:rFonts w:asciiTheme="minorHAnsi" w:hAnsiTheme="minorHAnsi"/>
          <w:b/>
          <w:i/>
          <w:sz w:val="24"/>
          <w:szCs w:val="24"/>
        </w:rPr>
      </w:pPr>
      <w:r w:rsidRPr="007B72B5">
        <w:rPr>
          <w:rFonts w:asciiTheme="minorHAnsi" w:hAnsiTheme="minorHAnsi"/>
          <w:b/>
          <w:i/>
          <w:sz w:val="24"/>
          <w:szCs w:val="24"/>
        </w:rPr>
        <w:t>2</w:t>
      </w:r>
      <w:r w:rsidR="007D2BBF" w:rsidRPr="007B72B5">
        <w:rPr>
          <w:rFonts w:asciiTheme="minorHAnsi" w:hAnsiTheme="minorHAnsi"/>
          <w:b/>
          <w:i/>
          <w:sz w:val="24"/>
          <w:szCs w:val="24"/>
        </w:rPr>
        <w:t>.4. Растительный и животный мир</w:t>
      </w:r>
    </w:p>
    <w:p w:rsidR="00DA677B" w:rsidRPr="007B72B5" w:rsidRDefault="00DA677B" w:rsidP="008C1926">
      <w:pPr>
        <w:widowControl w:val="0"/>
        <w:spacing w:after="0" w:line="360" w:lineRule="auto"/>
        <w:ind w:firstLine="567"/>
        <w:jc w:val="both"/>
        <w:rPr>
          <w:rFonts w:asciiTheme="minorHAnsi" w:hAnsiTheme="minorHAnsi"/>
          <w:sz w:val="24"/>
          <w:szCs w:val="24"/>
        </w:rPr>
      </w:pPr>
      <w:proofErr w:type="spellStart"/>
      <w:r w:rsidRPr="007B72B5">
        <w:rPr>
          <w:rFonts w:asciiTheme="minorHAnsi" w:hAnsiTheme="minorHAnsi"/>
          <w:sz w:val="24"/>
          <w:szCs w:val="24"/>
        </w:rPr>
        <w:t>Михновское</w:t>
      </w:r>
      <w:proofErr w:type="spellEnd"/>
      <w:r w:rsidRPr="007B72B5">
        <w:rPr>
          <w:rFonts w:asciiTheme="minorHAnsi" w:hAnsiTheme="minorHAnsi"/>
          <w:sz w:val="24"/>
          <w:szCs w:val="24"/>
        </w:rPr>
        <w:t xml:space="preserve"> сельское поселение Смоленского района Смоленской области располагается в пределах центрального природного района возле бассейна  Днепра. В силу хорошо развитой речной сети район характеризуется наибольшим количеством пойменных лугов. Среди луговых растений имеются лекарственные (Буквица лекарственная, валерьяна, вероника, одуванчик, пырей ползучий, тысячелистник обыкновенный, чистяк весенний, душица обыкновенная, и др.) и пищевые (щавель кислый, тмин обыкновенный), технические(щавель конский, герань луговая, хвощ полевой) и декоративные (первоцвет весенний, колокольчик), полезные (пижма подорожники зверобой продырявленный) и ядовитые. (борщевик сибирский, синюха голубая, лютик ползучий, болиголов). Неоценима роль медоносных луговых растений, среди них выделяются мята луговая, подмаренник настоящий и др.</w:t>
      </w:r>
    </w:p>
    <w:p w:rsidR="00DA677B" w:rsidRPr="007B72B5" w:rsidRDefault="00DA677B"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Значительные территории этого района были отведены под сельскохозяйственные угодья. В настоящее время эти территории интенсивно зарастают. На их месте повсеместно распространены молодые мелколиственные леса с примесью широколиственных пород. </w:t>
      </w:r>
    </w:p>
    <w:p w:rsidR="00A01EF8" w:rsidRPr="007B72B5" w:rsidRDefault="00A01EF8"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Древесная растительность на территории коттеджной и дачной застройки – фруктовые деревья, такие как яблоня, груша, вишня, черешня и слива.</w:t>
      </w:r>
    </w:p>
    <w:p w:rsidR="00715089" w:rsidRPr="007B72B5" w:rsidRDefault="00120EB8"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Животный мир</w:t>
      </w:r>
      <w:r w:rsidR="00BA1927" w:rsidRPr="007B72B5">
        <w:rPr>
          <w:rFonts w:asciiTheme="minorHAnsi" w:hAnsiTheme="minorHAnsi"/>
          <w:i/>
          <w:sz w:val="24"/>
          <w:szCs w:val="24"/>
        </w:rPr>
        <w:t xml:space="preserve"> </w:t>
      </w:r>
      <w:r w:rsidR="00D33884" w:rsidRPr="007B72B5">
        <w:rPr>
          <w:rFonts w:asciiTheme="minorHAnsi" w:hAnsiTheme="minorHAnsi"/>
          <w:sz w:val="24"/>
          <w:szCs w:val="24"/>
        </w:rPr>
        <w:t xml:space="preserve">на территории </w:t>
      </w:r>
      <w:r w:rsidR="003F664B" w:rsidRPr="007B72B5">
        <w:rPr>
          <w:rFonts w:asciiTheme="minorHAnsi" w:hAnsiTheme="minorHAnsi"/>
          <w:sz w:val="24"/>
          <w:szCs w:val="24"/>
        </w:rPr>
        <w:t>Михновского</w:t>
      </w:r>
      <w:r w:rsidR="00D33884" w:rsidRPr="007B72B5">
        <w:rPr>
          <w:rFonts w:asciiTheme="minorHAnsi" w:hAnsiTheme="minorHAnsi"/>
          <w:sz w:val="24"/>
          <w:szCs w:val="24"/>
        </w:rPr>
        <w:t xml:space="preserve"> </w:t>
      </w:r>
      <w:r w:rsidR="00F06089" w:rsidRPr="007B72B5">
        <w:rPr>
          <w:rFonts w:asciiTheme="minorHAnsi" w:hAnsiTheme="minorHAnsi"/>
          <w:sz w:val="24"/>
          <w:szCs w:val="24"/>
        </w:rPr>
        <w:t>сельского поселения представлен:</w:t>
      </w:r>
    </w:p>
    <w:p w:rsidR="00D33884" w:rsidRPr="007B72B5" w:rsidRDefault="00D33884" w:rsidP="00191289">
      <w:pPr>
        <w:pStyle w:val="af7"/>
        <w:widowControl w:val="0"/>
        <w:numPr>
          <w:ilvl w:val="0"/>
          <w:numId w:val="39"/>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насекомоядные  (землеройка);</w:t>
      </w:r>
    </w:p>
    <w:p w:rsidR="00D33884" w:rsidRPr="007B72B5" w:rsidRDefault="00D33884" w:rsidP="00191289">
      <w:pPr>
        <w:pStyle w:val="af7"/>
        <w:widowControl w:val="0"/>
        <w:numPr>
          <w:ilvl w:val="0"/>
          <w:numId w:val="39"/>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зайцеобразные  (заяц);</w:t>
      </w:r>
    </w:p>
    <w:p w:rsidR="00D33884" w:rsidRPr="007B72B5" w:rsidRDefault="00D33884" w:rsidP="00191289">
      <w:pPr>
        <w:pStyle w:val="af7"/>
        <w:widowControl w:val="0"/>
        <w:numPr>
          <w:ilvl w:val="0"/>
          <w:numId w:val="39"/>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грызуны  (белка,  мышь);</w:t>
      </w:r>
    </w:p>
    <w:p w:rsidR="00D33884" w:rsidRPr="007B72B5" w:rsidRDefault="00D33884" w:rsidP="00191289">
      <w:pPr>
        <w:pStyle w:val="af7"/>
        <w:widowControl w:val="0"/>
        <w:numPr>
          <w:ilvl w:val="0"/>
          <w:numId w:val="39"/>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хищники  (лиса);</w:t>
      </w:r>
    </w:p>
    <w:p w:rsidR="00D33884" w:rsidRPr="007B72B5" w:rsidRDefault="004F2877" w:rsidP="00191289">
      <w:pPr>
        <w:pStyle w:val="af7"/>
        <w:widowControl w:val="0"/>
        <w:numPr>
          <w:ilvl w:val="0"/>
          <w:numId w:val="39"/>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птицы</w:t>
      </w:r>
      <w:r w:rsidR="00A11E26" w:rsidRPr="007B72B5">
        <w:rPr>
          <w:rFonts w:asciiTheme="minorHAnsi" w:hAnsiTheme="minorHAnsi"/>
          <w:sz w:val="24"/>
          <w:szCs w:val="24"/>
        </w:rPr>
        <w:t xml:space="preserve"> </w:t>
      </w:r>
      <w:r w:rsidRPr="007B72B5">
        <w:rPr>
          <w:rFonts w:asciiTheme="minorHAnsi" w:hAnsiTheme="minorHAnsi"/>
          <w:sz w:val="24"/>
          <w:szCs w:val="24"/>
        </w:rPr>
        <w:t>(пеночки, камышевки, мухоловки, синицы,</w:t>
      </w:r>
      <w:r w:rsidR="00F06089" w:rsidRPr="007B72B5">
        <w:rPr>
          <w:rFonts w:asciiTheme="minorHAnsi" w:hAnsiTheme="minorHAnsi"/>
          <w:sz w:val="24"/>
          <w:szCs w:val="24"/>
        </w:rPr>
        <w:t xml:space="preserve"> овсянки, дрозды, сойки, дятлы).</w:t>
      </w:r>
    </w:p>
    <w:p w:rsidR="003F664B" w:rsidRPr="007B72B5" w:rsidRDefault="00D54971"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М</w:t>
      </w:r>
      <w:r w:rsidR="003F664B" w:rsidRPr="007B72B5">
        <w:rPr>
          <w:rFonts w:asciiTheme="minorHAnsi" w:hAnsiTheme="minorHAnsi"/>
          <w:sz w:val="24"/>
          <w:szCs w:val="24"/>
        </w:rPr>
        <w:t xml:space="preserve">ногообразие животных, а также птиц и рыб располагает к прекрасному времяпрепровождению в виде отдыха </w:t>
      </w:r>
      <w:r w:rsidRPr="007B72B5">
        <w:rPr>
          <w:rFonts w:asciiTheme="minorHAnsi" w:hAnsiTheme="minorHAnsi"/>
          <w:sz w:val="24"/>
          <w:szCs w:val="24"/>
        </w:rPr>
        <w:t>на природе.</w:t>
      </w:r>
    </w:p>
    <w:p w:rsidR="00AD5D49" w:rsidRPr="007B72B5" w:rsidRDefault="004F2877"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Неотъемлемой  частью  природного  комплекса  являются  беспозвоночные  виды </w:t>
      </w:r>
      <w:r w:rsidRPr="007B72B5">
        <w:rPr>
          <w:rFonts w:asciiTheme="minorHAnsi" w:hAnsiTheme="minorHAnsi"/>
          <w:sz w:val="24"/>
          <w:szCs w:val="24"/>
        </w:rPr>
        <w:lastRenderedPageBreak/>
        <w:t xml:space="preserve">животных, определяющих круговорот вещества и энергии в любой экосистеме. Особо важно  сохранение  видового  разнообразия  опылителей  и  увеличение  их  ресурсов  в </w:t>
      </w:r>
      <w:proofErr w:type="spellStart"/>
      <w:r w:rsidRPr="007B72B5">
        <w:rPr>
          <w:rFonts w:asciiTheme="minorHAnsi" w:hAnsiTheme="minorHAnsi"/>
          <w:sz w:val="24"/>
          <w:szCs w:val="24"/>
        </w:rPr>
        <w:t>агроценозах</w:t>
      </w:r>
      <w:proofErr w:type="spellEnd"/>
      <w:r w:rsidRPr="007B72B5">
        <w:rPr>
          <w:rFonts w:asciiTheme="minorHAnsi" w:hAnsiTheme="minorHAnsi"/>
          <w:sz w:val="24"/>
          <w:szCs w:val="24"/>
        </w:rPr>
        <w:t xml:space="preserve">.  </w:t>
      </w:r>
    </w:p>
    <w:p w:rsidR="00E870C4" w:rsidRPr="007B72B5" w:rsidRDefault="00E870C4" w:rsidP="008C1926">
      <w:pPr>
        <w:widowControl w:val="0"/>
        <w:spacing w:after="0" w:line="360" w:lineRule="auto"/>
        <w:ind w:firstLine="567"/>
        <w:jc w:val="both"/>
        <w:rPr>
          <w:rFonts w:asciiTheme="minorHAnsi" w:hAnsiTheme="minorHAnsi"/>
          <w:sz w:val="24"/>
          <w:szCs w:val="24"/>
        </w:rPr>
      </w:pPr>
    </w:p>
    <w:p w:rsidR="001A341E" w:rsidRPr="007B72B5" w:rsidRDefault="00E870C4" w:rsidP="008C1926">
      <w:pPr>
        <w:widowControl w:val="0"/>
        <w:spacing w:after="0" w:line="360" w:lineRule="auto"/>
        <w:ind w:firstLine="567"/>
        <w:jc w:val="both"/>
        <w:rPr>
          <w:rFonts w:asciiTheme="minorHAnsi" w:hAnsiTheme="minorHAnsi"/>
          <w:b/>
          <w:sz w:val="24"/>
          <w:szCs w:val="24"/>
        </w:rPr>
      </w:pPr>
      <w:r w:rsidRPr="007B72B5">
        <w:rPr>
          <w:rFonts w:asciiTheme="minorHAnsi" w:hAnsiTheme="minorHAnsi"/>
          <w:b/>
          <w:i/>
          <w:sz w:val="24"/>
          <w:szCs w:val="24"/>
        </w:rPr>
        <w:t>Выводы</w:t>
      </w:r>
      <w:r w:rsidR="003F4863" w:rsidRPr="007B72B5">
        <w:rPr>
          <w:rFonts w:asciiTheme="minorHAnsi" w:hAnsiTheme="minorHAnsi"/>
          <w:b/>
          <w:i/>
          <w:sz w:val="24"/>
          <w:szCs w:val="24"/>
        </w:rPr>
        <w:t>:</w:t>
      </w:r>
      <w:r w:rsidR="003F4863" w:rsidRPr="007B72B5">
        <w:rPr>
          <w:rFonts w:asciiTheme="minorHAnsi" w:hAnsiTheme="minorHAnsi"/>
          <w:sz w:val="24"/>
          <w:szCs w:val="24"/>
        </w:rPr>
        <w:t xml:space="preserve"> </w:t>
      </w:r>
      <w:r w:rsidR="003F664B" w:rsidRPr="007B72B5">
        <w:rPr>
          <w:rFonts w:asciiTheme="minorHAnsi" w:hAnsiTheme="minorHAnsi"/>
          <w:sz w:val="24"/>
          <w:szCs w:val="24"/>
        </w:rPr>
        <w:t>По результатам проведенного</w:t>
      </w:r>
      <w:r w:rsidR="003F4863" w:rsidRPr="007B72B5">
        <w:rPr>
          <w:rFonts w:asciiTheme="minorHAnsi" w:hAnsiTheme="minorHAnsi"/>
          <w:sz w:val="24"/>
          <w:szCs w:val="24"/>
        </w:rPr>
        <w:t xml:space="preserve"> </w:t>
      </w:r>
      <w:r w:rsidRPr="007B72B5">
        <w:rPr>
          <w:rFonts w:asciiTheme="minorHAnsi" w:hAnsiTheme="minorHAnsi"/>
          <w:sz w:val="24"/>
          <w:szCs w:val="24"/>
        </w:rPr>
        <w:t>анализа природных условий и ресурсов можно охарактеризовать территори</w:t>
      </w:r>
      <w:r w:rsidR="003F664B" w:rsidRPr="007B72B5">
        <w:rPr>
          <w:rFonts w:asciiTheme="minorHAnsi" w:hAnsiTheme="minorHAnsi"/>
          <w:sz w:val="24"/>
          <w:szCs w:val="24"/>
        </w:rPr>
        <w:t>ю</w:t>
      </w:r>
      <w:r w:rsidR="003F4863" w:rsidRPr="007B72B5">
        <w:rPr>
          <w:rFonts w:asciiTheme="minorHAnsi" w:hAnsiTheme="minorHAnsi"/>
          <w:sz w:val="24"/>
          <w:szCs w:val="24"/>
        </w:rPr>
        <w:t xml:space="preserve"> </w:t>
      </w:r>
      <w:r w:rsidR="003F664B" w:rsidRPr="007B72B5">
        <w:rPr>
          <w:rFonts w:asciiTheme="minorHAnsi" w:hAnsiTheme="minorHAnsi"/>
          <w:sz w:val="24"/>
          <w:szCs w:val="24"/>
        </w:rPr>
        <w:t>Михновского</w:t>
      </w:r>
      <w:r w:rsidRPr="007B72B5">
        <w:rPr>
          <w:rFonts w:asciiTheme="minorHAnsi" w:hAnsiTheme="minorHAnsi"/>
          <w:sz w:val="24"/>
          <w:szCs w:val="24"/>
        </w:rPr>
        <w:t xml:space="preserve"> сельского поселения как благоприятную для градостроительного освоения и хозяйственной деятельности.</w:t>
      </w:r>
    </w:p>
    <w:p w:rsidR="00A8327A" w:rsidRDefault="00A8327A" w:rsidP="008D14CE">
      <w:pPr>
        <w:widowControl w:val="0"/>
        <w:tabs>
          <w:tab w:val="left" w:pos="1134"/>
        </w:tabs>
        <w:spacing w:after="0" w:line="360" w:lineRule="auto"/>
        <w:jc w:val="center"/>
        <w:rPr>
          <w:rFonts w:asciiTheme="minorHAnsi" w:hAnsiTheme="minorHAnsi"/>
          <w:b/>
          <w:color w:val="000000" w:themeColor="text1"/>
          <w:sz w:val="24"/>
          <w:szCs w:val="24"/>
        </w:rPr>
      </w:pPr>
    </w:p>
    <w:p w:rsidR="00A8327A" w:rsidRDefault="00A8327A" w:rsidP="008D14CE">
      <w:pPr>
        <w:widowControl w:val="0"/>
        <w:tabs>
          <w:tab w:val="left" w:pos="1134"/>
        </w:tabs>
        <w:spacing w:after="0" w:line="360" w:lineRule="auto"/>
        <w:jc w:val="center"/>
        <w:rPr>
          <w:rFonts w:asciiTheme="minorHAnsi" w:hAnsiTheme="minorHAnsi"/>
          <w:b/>
          <w:color w:val="000000" w:themeColor="text1"/>
          <w:sz w:val="24"/>
          <w:szCs w:val="24"/>
        </w:rPr>
      </w:pPr>
    </w:p>
    <w:p w:rsidR="00715089" w:rsidRPr="00CF08C2" w:rsidRDefault="008D14CE" w:rsidP="008D14CE">
      <w:pPr>
        <w:widowControl w:val="0"/>
        <w:tabs>
          <w:tab w:val="left" w:pos="1134"/>
        </w:tabs>
        <w:spacing w:after="0" w:line="360" w:lineRule="auto"/>
        <w:jc w:val="center"/>
        <w:rPr>
          <w:rFonts w:asciiTheme="minorHAnsi" w:hAnsiTheme="minorHAnsi"/>
          <w:b/>
          <w:color w:val="000000" w:themeColor="text1"/>
          <w:sz w:val="24"/>
          <w:szCs w:val="24"/>
        </w:rPr>
      </w:pPr>
      <w:r w:rsidRPr="00CF08C2">
        <w:rPr>
          <w:rFonts w:asciiTheme="minorHAnsi" w:hAnsiTheme="minorHAnsi"/>
          <w:b/>
          <w:color w:val="000000" w:themeColor="text1"/>
          <w:sz w:val="24"/>
          <w:szCs w:val="24"/>
        </w:rPr>
        <w:t>3. ОЦЕНКА СОЦИАЛЬНО-ЭКОНОМИЧЕСКОГО ПОТЕНЦИАЛА</w:t>
      </w:r>
    </w:p>
    <w:p w:rsidR="00F06089" w:rsidRPr="007B72B5" w:rsidRDefault="00F06089"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Важнейшей составляющей оценки тенденций социально-экономического роста территории Михновского сельского поселения является анализ демографической ситуации. </w:t>
      </w:r>
    </w:p>
    <w:p w:rsidR="00C921A7" w:rsidRPr="007B72B5" w:rsidRDefault="00794F5A"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Существует прямая зависимость между тенденциями изменения численности населения и экономическим развитием территории поселения, в частности его производственной, социальной и иных сфер.</w:t>
      </w:r>
    </w:p>
    <w:p w:rsidR="003A06B9" w:rsidRPr="007B72B5" w:rsidRDefault="00C921A7"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На демографические прогнозы в большой степени опирается планирование всего экономического потенциала: производство товаров и услуг, жилищного и коммунального хозяйства, трудовых ресурсов, подготовки кадров специалистов, школ и детских дошкольных учреждений, дорог и транспортных средств и многое другое.</w:t>
      </w:r>
    </w:p>
    <w:p w:rsidR="003A06B9" w:rsidRPr="007B72B5" w:rsidRDefault="003A06B9"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Оценка текущей демографической ситуации населенных пунктов </w:t>
      </w:r>
      <w:r w:rsidR="005F48EA" w:rsidRPr="007B72B5">
        <w:rPr>
          <w:rFonts w:asciiTheme="minorHAnsi" w:hAnsiTheme="minorHAnsi"/>
          <w:sz w:val="24"/>
          <w:szCs w:val="24"/>
        </w:rPr>
        <w:t xml:space="preserve">Михновского </w:t>
      </w:r>
      <w:r w:rsidRPr="007B72B5">
        <w:rPr>
          <w:rFonts w:asciiTheme="minorHAnsi" w:hAnsiTheme="minorHAnsi"/>
          <w:sz w:val="24"/>
          <w:szCs w:val="24"/>
        </w:rPr>
        <w:t>сельского поселения и перспективы е</w:t>
      </w:r>
      <w:r w:rsidR="00680EAD" w:rsidRPr="007B72B5">
        <w:rPr>
          <w:rFonts w:asciiTheme="minorHAnsi" w:hAnsiTheme="minorHAnsi"/>
          <w:sz w:val="24"/>
          <w:szCs w:val="24"/>
        </w:rPr>
        <w:t>е</w:t>
      </w:r>
      <w:r w:rsidRPr="007B72B5">
        <w:rPr>
          <w:rFonts w:asciiTheme="minorHAnsi" w:hAnsiTheme="minorHAnsi"/>
          <w:sz w:val="24"/>
          <w:szCs w:val="24"/>
        </w:rPr>
        <w:t xml:space="preserve"> изменения производились на основе:</w:t>
      </w:r>
    </w:p>
    <w:p w:rsidR="003A06B9" w:rsidRPr="007B72B5" w:rsidRDefault="0028536A"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1 - </w:t>
      </w:r>
      <w:r w:rsidR="003A06B9" w:rsidRPr="007B72B5">
        <w:rPr>
          <w:rFonts w:asciiTheme="minorHAnsi" w:hAnsiTheme="minorHAnsi"/>
          <w:sz w:val="24"/>
          <w:szCs w:val="24"/>
        </w:rPr>
        <w:t xml:space="preserve">данных  о  численности  населения </w:t>
      </w:r>
      <w:r w:rsidR="003F4863" w:rsidRPr="007B72B5">
        <w:rPr>
          <w:rFonts w:asciiTheme="minorHAnsi" w:hAnsiTheme="minorHAnsi"/>
          <w:sz w:val="24"/>
          <w:szCs w:val="24"/>
        </w:rPr>
        <w:t>Михновского</w:t>
      </w:r>
      <w:r w:rsidR="001A728D" w:rsidRPr="007B72B5">
        <w:rPr>
          <w:rFonts w:asciiTheme="minorHAnsi" w:hAnsiTheme="minorHAnsi"/>
          <w:sz w:val="24"/>
          <w:szCs w:val="24"/>
        </w:rPr>
        <w:t xml:space="preserve"> сельского поселения</w:t>
      </w:r>
      <w:r w:rsidRPr="007B72B5">
        <w:rPr>
          <w:rFonts w:asciiTheme="minorHAnsi" w:hAnsiTheme="minorHAnsi"/>
          <w:sz w:val="24"/>
          <w:szCs w:val="24"/>
        </w:rPr>
        <w:t>,</w:t>
      </w:r>
      <w:r w:rsidR="003F4863" w:rsidRPr="007B72B5">
        <w:rPr>
          <w:rFonts w:asciiTheme="minorHAnsi" w:hAnsiTheme="minorHAnsi"/>
          <w:sz w:val="24"/>
          <w:szCs w:val="24"/>
        </w:rPr>
        <w:t xml:space="preserve"> </w:t>
      </w:r>
      <w:r w:rsidRPr="007B72B5">
        <w:rPr>
          <w:rFonts w:asciiTheme="minorHAnsi" w:hAnsiTheme="minorHAnsi"/>
          <w:sz w:val="24"/>
          <w:szCs w:val="24"/>
        </w:rPr>
        <w:t xml:space="preserve">в разрезе населенных пунктов, </w:t>
      </w:r>
      <w:r w:rsidR="003A06B9" w:rsidRPr="007B72B5">
        <w:rPr>
          <w:rFonts w:asciiTheme="minorHAnsi" w:hAnsiTheme="minorHAnsi"/>
          <w:sz w:val="24"/>
          <w:szCs w:val="24"/>
        </w:rPr>
        <w:t xml:space="preserve">за период с </w:t>
      </w:r>
      <w:r w:rsidR="00041266" w:rsidRPr="007B72B5">
        <w:rPr>
          <w:rFonts w:asciiTheme="minorHAnsi" w:hAnsiTheme="minorHAnsi"/>
          <w:sz w:val="24"/>
          <w:szCs w:val="24"/>
        </w:rPr>
        <w:t>2013</w:t>
      </w:r>
      <w:r w:rsidR="003A06B9" w:rsidRPr="007B72B5">
        <w:rPr>
          <w:rFonts w:asciiTheme="minorHAnsi" w:hAnsiTheme="minorHAnsi"/>
          <w:sz w:val="24"/>
          <w:szCs w:val="24"/>
        </w:rPr>
        <w:t xml:space="preserve"> -201</w:t>
      </w:r>
      <w:r w:rsidR="00041266" w:rsidRPr="007B72B5">
        <w:rPr>
          <w:rFonts w:asciiTheme="minorHAnsi" w:hAnsiTheme="minorHAnsi"/>
          <w:sz w:val="24"/>
          <w:szCs w:val="24"/>
        </w:rPr>
        <w:t>7</w:t>
      </w:r>
      <w:r w:rsidR="003A06B9" w:rsidRPr="007B72B5">
        <w:rPr>
          <w:rFonts w:asciiTheme="minorHAnsi" w:hAnsiTheme="minorHAnsi"/>
          <w:sz w:val="24"/>
          <w:szCs w:val="24"/>
        </w:rPr>
        <w:t xml:space="preserve"> гг.;</w:t>
      </w:r>
    </w:p>
    <w:p w:rsidR="00BE51D7" w:rsidRPr="007B72B5" w:rsidRDefault="0028536A"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2 - </w:t>
      </w:r>
      <w:r w:rsidR="003A06B9" w:rsidRPr="007B72B5">
        <w:rPr>
          <w:rFonts w:asciiTheme="minorHAnsi" w:hAnsiTheme="minorHAnsi"/>
          <w:sz w:val="24"/>
          <w:szCs w:val="24"/>
        </w:rPr>
        <w:t xml:space="preserve">сведений о </w:t>
      </w:r>
      <w:r w:rsidR="00041266" w:rsidRPr="007B72B5">
        <w:rPr>
          <w:rFonts w:asciiTheme="minorHAnsi" w:hAnsiTheme="minorHAnsi"/>
          <w:sz w:val="24"/>
          <w:szCs w:val="24"/>
        </w:rPr>
        <w:t>рождаемости</w:t>
      </w:r>
      <w:r w:rsidR="003A06B9" w:rsidRPr="007B72B5">
        <w:rPr>
          <w:rFonts w:asciiTheme="minorHAnsi" w:hAnsiTheme="minorHAnsi"/>
          <w:sz w:val="24"/>
          <w:szCs w:val="24"/>
        </w:rPr>
        <w:t xml:space="preserve"> населения </w:t>
      </w:r>
      <w:r w:rsidR="00041266" w:rsidRPr="007B72B5">
        <w:rPr>
          <w:rFonts w:asciiTheme="minorHAnsi" w:hAnsiTheme="minorHAnsi"/>
          <w:sz w:val="24"/>
          <w:szCs w:val="24"/>
        </w:rPr>
        <w:t xml:space="preserve">в Михновском </w:t>
      </w:r>
      <w:r w:rsidR="001A728D" w:rsidRPr="007B72B5">
        <w:rPr>
          <w:rFonts w:asciiTheme="minorHAnsi" w:hAnsiTheme="minorHAnsi"/>
          <w:sz w:val="24"/>
          <w:szCs w:val="24"/>
        </w:rPr>
        <w:t>сельского поселения</w:t>
      </w:r>
      <w:r w:rsidR="003A06B9" w:rsidRPr="007B72B5">
        <w:rPr>
          <w:rFonts w:asciiTheme="minorHAnsi" w:hAnsiTheme="minorHAnsi"/>
          <w:sz w:val="24"/>
          <w:szCs w:val="24"/>
        </w:rPr>
        <w:t xml:space="preserve"> по итогам переписи 201</w:t>
      </w:r>
      <w:r w:rsidR="00041266" w:rsidRPr="007B72B5">
        <w:rPr>
          <w:rFonts w:asciiTheme="minorHAnsi" w:hAnsiTheme="minorHAnsi"/>
          <w:sz w:val="24"/>
          <w:szCs w:val="24"/>
        </w:rPr>
        <w:t>7</w:t>
      </w:r>
      <w:r w:rsidR="003A06B9" w:rsidRPr="007B72B5">
        <w:rPr>
          <w:rFonts w:asciiTheme="minorHAnsi" w:hAnsiTheme="minorHAnsi"/>
          <w:sz w:val="24"/>
          <w:szCs w:val="24"/>
        </w:rPr>
        <w:t xml:space="preserve"> года.</w:t>
      </w:r>
    </w:p>
    <w:p w:rsidR="002C09DF" w:rsidRPr="007B72B5" w:rsidRDefault="002C09DF" w:rsidP="008C1926">
      <w:pPr>
        <w:widowControl w:val="0"/>
        <w:spacing w:after="0" w:line="360" w:lineRule="auto"/>
        <w:ind w:firstLine="567"/>
        <w:jc w:val="both"/>
        <w:rPr>
          <w:rFonts w:asciiTheme="minorHAnsi" w:hAnsiTheme="minorHAnsi"/>
          <w:b/>
          <w:i/>
          <w:sz w:val="24"/>
          <w:szCs w:val="24"/>
        </w:rPr>
      </w:pPr>
    </w:p>
    <w:p w:rsidR="007D2BBF" w:rsidRPr="007B72B5" w:rsidRDefault="00BA5B2C" w:rsidP="008C1926">
      <w:pPr>
        <w:widowControl w:val="0"/>
        <w:spacing w:after="0" w:line="360" w:lineRule="auto"/>
        <w:ind w:firstLine="567"/>
        <w:jc w:val="both"/>
        <w:rPr>
          <w:rFonts w:asciiTheme="minorHAnsi" w:hAnsiTheme="minorHAnsi"/>
          <w:b/>
          <w:i/>
          <w:sz w:val="24"/>
          <w:szCs w:val="24"/>
        </w:rPr>
      </w:pPr>
      <w:r w:rsidRPr="007B72B5">
        <w:rPr>
          <w:rFonts w:asciiTheme="minorHAnsi" w:hAnsiTheme="minorHAnsi"/>
          <w:b/>
          <w:i/>
          <w:sz w:val="24"/>
          <w:szCs w:val="24"/>
        </w:rPr>
        <w:t>3</w:t>
      </w:r>
      <w:r w:rsidR="00715089" w:rsidRPr="007B72B5">
        <w:rPr>
          <w:rFonts w:asciiTheme="minorHAnsi" w:hAnsiTheme="minorHAnsi"/>
          <w:b/>
          <w:i/>
          <w:sz w:val="24"/>
          <w:szCs w:val="24"/>
        </w:rPr>
        <w:t>.1. Население. Социально-демографическая ситуация</w:t>
      </w:r>
    </w:p>
    <w:p w:rsidR="00F96B88" w:rsidRPr="007B72B5" w:rsidRDefault="005F48EA" w:rsidP="008C1926">
      <w:pPr>
        <w:widowControl w:val="0"/>
        <w:spacing w:after="0" w:line="360" w:lineRule="auto"/>
        <w:ind w:firstLine="567"/>
        <w:jc w:val="both"/>
        <w:rPr>
          <w:rFonts w:asciiTheme="minorHAnsi" w:hAnsiTheme="minorHAnsi"/>
          <w:sz w:val="24"/>
          <w:szCs w:val="24"/>
        </w:rPr>
      </w:pPr>
      <w:proofErr w:type="spellStart"/>
      <w:r w:rsidRPr="007B72B5">
        <w:rPr>
          <w:rFonts w:asciiTheme="minorHAnsi" w:hAnsiTheme="minorHAnsi"/>
          <w:sz w:val="24"/>
          <w:szCs w:val="24"/>
        </w:rPr>
        <w:t>Михновкское</w:t>
      </w:r>
      <w:proofErr w:type="spellEnd"/>
      <w:r w:rsidR="00C921A7" w:rsidRPr="007B72B5">
        <w:rPr>
          <w:rFonts w:asciiTheme="minorHAnsi" w:hAnsiTheme="minorHAnsi"/>
          <w:sz w:val="24"/>
          <w:szCs w:val="24"/>
        </w:rPr>
        <w:t xml:space="preserve"> се</w:t>
      </w:r>
      <w:r w:rsidR="00884799" w:rsidRPr="007B72B5">
        <w:rPr>
          <w:rFonts w:asciiTheme="minorHAnsi" w:hAnsiTheme="minorHAnsi"/>
          <w:sz w:val="24"/>
          <w:szCs w:val="24"/>
        </w:rPr>
        <w:t xml:space="preserve">льское поселение расположено в </w:t>
      </w:r>
      <w:r w:rsidRPr="007B72B5">
        <w:rPr>
          <w:rFonts w:asciiTheme="minorHAnsi" w:hAnsiTheme="minorHAnsi"/>
          <w:sz w:val="24"/>
          <w:szCs w:val="24"/>
        </w:rPr>
        <w:t>западной</w:t>
      </w:r>
      <w:r w:rsidR="00C921A7" w:rsidRPr="007B72B5">
        <w:rPr>
          <w:rFonts w:asciiTheme="minorHAnsi" w:hAnsiTheme="minorHAnsi"/>
          <w:sz w:val="24"/>
          <w:szCs w:val="24"/>
        </w:rPr>
        <w:t xml:space="preserve"> части </w:t>
      </w:r>
      <w:r w:rsidR="00F06089" w:rsidRPr="007B72B5">
        <w:rPr>
          <w:rFonts w:asciiTheme="minorHAnsi" w:hAnsiTheme="minorHAnsi"/>
          <w:sz w:val="24"/>
          <w:szCs w:val="24"/>
        </w:rPr>
        <w:t>муниципального образования "Смоленский район"</w:t>
      </w:r>
      <w:r w:rsidR="00C921A7" w:rsidRPr="007B72B5">
        <w:rPr>
          <w:rFonts w:asciiTheme="minorHAnsi" w:hAnsiTheme="minorHAnsi"/>
          <w:sz w:val="24"/>
          <w:szCs w:val="24"/>
        </w:rPr>
        <w:t xml:space="preserve"> Смоленско</w:t>
      </w:r>
      <w:r w:rsidR="00F06089" w:rsidRPr="007B72B5">
        <w:rPr>
          <w:rFonts w:asciiTheme="minorHAnsi" w:hAnsiTheme="minorHAnsi"/>
          <w:sz w:val="24"/>
          <w:szCs w:val="24"/>
        </w:rPr>
        <w:t>й</w:t>
      </w:r>
      <w:r w:rsidR="00C921A7" w:rsidRPr="007B72B5">
        <w:rPr>
          <w:rFonts w:asciiTheme="minorHAnsi" w:hAnsiTheme="minorHAnsi"/>
          <w:sz w:val="24"/>
          <w:szCs w:val="24"/>
        </w:rPr>
        <w:t xml:space="preserve"> </w:t>
      </w:r>
      <w:r w:rsidR="00F06089" w:rsidRPr="007B72B5">
        <w:rPr>
          <w:rFonts w:asciiTheme="minorHAnsi" w:hAnsiTheme="minorHAnsi"/>
          <w:sz w:val="24"/>
          <w:szCs w:val="24"/>
        </w:rPr>
        <w:t>области</w:t>
      </w:r>
      <w:r w:rsidR="00C921A7" w:rsidRPr="007B72B5">
        <w:rPr>
          <w:rFonts w:asciiTheme="minorHAnsi" w:hAnsiTheme="minorHAnsi"/>
          <w:sz w:val="24"/>
          <w:szCs w:val="24"/>
        </w:rPr>
        <w:t xml:space="preserve">. В состав </w:t>
      </w:r>
      <w:r w:rsidRPr="007B72B5">
        <w:rPr>
          <w:rFonts w:asciiTheme="minorHAnsi" w:hAnsiTheme="minorHAnsi"/>
          <w:sz w:val="24"/>
          <w:szCs w:val="24"/>
        </w:rPr>
        <w:t>Михновского</w:t>
      </w:r>
      <w:r w:rsidR="00C921A7" w:rsidRPr="007B72B5">
        <w:rPr>
          <w:rFonts w:asciiTheme="minorHAnsi" w:hAnsiTheme="minorHAnsi"/>
          <w:sz w:val="24"/>
          <w:szCs w:val="24"/>
        </w:rPr>
        <w:t xml:space="preserve"> сельского поселения входит </w:t>
      </w:r>
      <w:r w:rsidRPr="007B72B5">
        <w:rPr>
          <w:rFonts w:asciiTheme="minorHAnsi" w:hAnsiTheme="minorHAnsi"/>
          <w:sz w:val="24"/>
          <w:szCs w:val="24"/>
        </w:rPr>
        <w:t>23</w:t>
      </w:r>
      <w:r w:rsidR="00C921A7" w:rsidRPr="007B72B5">
        <w:rPr>
          <w:rFonts w:asciiTheme="minorHAnsi" w:hAnsiTheme="minorHAnsi"/>
          <w:sz w:val="24"/>
          <w:szCs w:val="24"/>
        </w:rPr>
        <w:t xml:space="preserve"> населенных пункта. Все население района является сельским.</w:t>
      </w:r>
    </w:p>
    <w:p w:rsidR="002836F1" w:rsidRPr="007B72B5" w:rsidRDefault="001530FA" w:rsidP="008C1926">
      <w:pPr>
        <w:widowControl w:val="0"/>
        <w:autoSpaceDE w:val="0"/>
        <w:autoSpaceDN w:val="0"/>
        <w:adjustRightInd w:val="0"/>
        <w:spacing w:after="0" w:line="360" w:lineRule="auto"/>
        <w:ind w:firstLine="567"/>
        <w:jc w:val="both"/>
        <w:rPr>
          <w:rFonts w:asciiTheme="minorHAnsi" w:hAnsiTheme="minorHAnsi"/>
          <w:bCs/>
          <w:sz w:val="24"/>
          <w:szCs w:val="24"/>
        </w:rPr>
      </w:pPr>
      <w:r w:rsidRPr="007B72B5">
        <w:rPr>
          <w:rFonts w:asciiTheme="minorHAnsi" w:hAnsiTheme="minorHAnsi"/>
          <w:bCs/>
          <w:sz w:val="24"/>
          <w:szCs w:val="24"/>
        </w:rPr>
        <w:t xml:space="preserve">С учетом показателей демографической ситуации Михновского сельского поселения, </w:t>
      </w:r>
      <w:r w:rsidRPr="007B72B5">
        <w:rPr>
          <w:rFonts w:asciiTheme="minorHAnsi" w:hAnsiTheme="minorHAnsi"/>
          <w:bCs/>
          <w:sz w:val="24"/>
          <w:szCs w:val="24"/>
        </w:rPr>
        <w:lastRenderedPageBreak/>
        <w:t>приведенных в таблице 1, проектная численность населения для расчетных показателей принимается:</w:t>
      </w:r>
    </w:p>
    <w:p w:rsidR="001530FA" w:rsidRPr="007B72B5" w:rsidRDefault="001530FA" w:rsidP="00191289">
      <w:pPr>
        <w:pStyle w:val="af7"/>
        <w:widowControl w:val="0"/>
        <w:numPr>
          <w:ilvl w:val="0"/>
          <w:numId w:val="64"/>
        </w:numPr>
        <w:autoSpaceDE w:val="0"/>
        <w:autoSpaceDN w:val="0"/>
        <w:adjustRightInd w:val="0"/>
        <w:spacing w:after="0" w:line="360" w:lineRule="auto"/>
        <w:ind w:left="0" w:firstLine="567"/>
        <w:jc w:val="both"/>
        <w:rPr>
          <w:rFonts w:asciiTheme="minorHAnsi" w:hAnsiTheme="minorHAnsi"/>
          <w:bCs/>
          <w:sz w:val="24"/>
          <w:szCs w:val="24"/>
        </w:rPr>
      </w:pPr>
      <w:r w:rsidRPr="007B72B5">
        <w:rPr>
          <w:rFonts w:asciiTheme="minorHAnsi" w:hAnsiTheme="minorHAnsi"/>
          <w:bCs/>
          <w:sz w:val="24"/>
          <w:szCs w:val="24"/>
        </w:rPr>
        <w:t>по состоянию на 2017 год – 2420 человек;</w:t>
      </w:r>
    </w:p>
    <w:p w:rsidR="001530FA" w:rsidRPr="007B72B5" w:rsidRDefault="001530FA" w:rsidP="00191289">
      <w:pPr>
        <w:pStyle w:val="af7"/>
        <w:widowControl w:val="0"/>
        <w:numPr>
          <w:ilvl w:val="0"/>
          <w:numId w:val="63"/>
        </w:numPr>
        <w:autoSpaceDE w:val="0"/>
        <w:autoSpaceDN w:val="0"/>
        <w:adjustRightInd w:val="0"/>
        <w:spacing w:after="0" w:line="360" w:lineRule="auto"/>
        <w:ind w:left="0" w:firstLine="567"/>
        <w:jc w:val="both"/>
        <w:rPr>
          <w:rFonts w:asciiTheme="minorHAnsi" w:hAnsiTheme="minorHAnsi"/>
          <w:bCs/>
          <w:sz w:val="24"/>
          <w:szCs w:val="24"/>
        </w:rPr>
      </w:pPr>
      <w:r w:rsidRPr="007B72B5">
        <w:rPr>
          <w:rFonts w:asciiTheme="minorHAnsi" w:hAnsiTheme="minorHAnsi"/>
          <w:bCs/>
          <w:sz w:val="24"/>
          <w:szCs w:val="24"/>
        </w:rPr>
        <w:t>на среднесрочную перспективу 2022 год – 2829 человек;</w:t>
      </w:r>
    </w:p>
    <w:p w:rsidR="001530FA" w:rsidRPr="007B72B5" w:rsidRDefault="001530FA" w:rsidP="00191289">
      <w:pPr>
        <w:pStyle w:val="af7"/>
        <w:widowControl w:val="0"/>
        <w:numPr>
          <w:ilvl w:val="0"/>
          <w:numId w:val="63"/>
        </w:numPr>
        <w:autoSpaceDE w:val="0"/>
        <w:autoSpaceDN w:val="0"/>
        <w:adjustRightInd w:val="0"/>
        <w:spacing w:after="0" w:line="360" w:lineRule="auto"/>
        <w:ind w:left="0" w:firstLine="567"/>
        <w:jc w:val="both"/>
        <w:rPr>
          <w:rFonts w:asciiTheme="minorHAnsi" w:hAnsiTheme="minorHAnsi"/>
          <w:bCs/>
          <w:sz w:val="24"/>
          <w:szCs w:val="24"/>
        </w:rPr>
      </w:pPr>
      <w:r w:rsidRPr="007B72B5">
        <w:rPr>
          <w:rFonts w:asciiTheme="minorHAnsi" w:hAnsiTheme="minorHAnsi"/>
          <w:bCs/>
          <w:sz w:val="24"/>
          <w:szCs w:val="24"/>
        </w:rPr>
        <w:t xml:space="preserve">на долгосрочную перспективу 2037 год – 4476 человек. </w:t>
      </w:r>
    </w:p>
    <w:p w:rsidR="002E3D53" w:rsidRPr="007B72B5" w:rsidRDefault="005D60FA" w:rsidP="008C1926">
      <w:pPr>
        <w:widowControl w:val="0"/>
        <w:spacing w:after="0" w:line="360" w:lineRule="auto"/>
        <w:jc w:val="both"/>
        <w:rPr>
          <w:rFonts w:asciiTheme="minorHAnsi" w:hAnsiTheme="minorHAnsi"/>
          <w:sz w:val="24"/>
          <w:szCs w:val="24"/>
        </w:rPr>
      </w:pPr>
      <w:r w:rsidRPr="007B72B5">
        <w:rPr>
          <w:rFonts w:asciiTheme="minorHAnsi" w:hAnsiTheme="minorHAnsi"/>
          <w:sz w:val="24"/>
          <w:szCs w:val="24"/>
        </w:rPr>
        <w:t>Таблица №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7"/>
        <w:gridCol w:w="812"/>
        <w:gridCol w:w="985"/>
        <w:gridCol w:w="985"/>
        <w:gridCol w:w="985"/>
        <w:gridCol w:w="1299"/>
      </w:tblGrid>
      <w:tr w:rsidR="00DA15A1" w:rsidRPr="007B72B5" w:rsidTr="00393B2C">
        <w:tc>
          <w:tcPr>
            <w:tcW w:w="2429" w:type="pct"/>
          </w:tcPr>
          <w:p w:rsidR="00DA15A1" w:rsidRPr="007B72B5" w:rsidRDefault="002C09DF" w:rsidP="008C1926">
            <w:pPr>
              <w:widowControl w:val="0"/>
              <w:spacing w:after="0" w:line="360" w:lineRule="auto"/>
              <w:jc w:val="both"/>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Г</w:t>
            </w:r>
            <w:r w:rsidR="00DA15A1" w:rsidRPr="007B72B5">
              <w:rPr>
                <w:rFonts w:asciiTheme="minorHAnsi" w:eastAsiaTheme="minorHAnsi" w:hAnsiTheme="minorHAnsi" w:cstheme="minorBidi"/>
                <w:b/>
                <w:sz w:val="24"/>
                <w:szCs w:val="24"/>
              </w:rPr>
              <w:t>од</w:t>
            </w:r>
          </w:p>
        </w:tc>
        <w:tc>
          <w:tcPr>
            <w:tcW w:w="412" w:type="pct"/>
            <w:vAlign w:val="center"/>
          </w:tcPr>
          <w:p w:rsidR="00DA15A1" w:rsidRPr="007B72B5" w:rsidRDefault="00DA15A1"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2013</w:t>
            </w:r>
          </w:p>
        </w:tc>
        <w:tc>
          <w:tcPr>
            <w:tcW w:w="500" w:type="pct"/>
            <w:vAlign w:val="center"/>
          </w:tcPr>
          <w:p w:rsidR="00DA15A1" w:rsidRPr="007B72B5" w:rsidRDefault="00DA15A1"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2014</w:t>
            </w:r>
          </w:p>
        </w:tc>
        <w:tc>
          <w:tcPr>
            <w:tcW w:w="500" w:type="pct"/>
            <w:vAlign w:val="center"/>
          </w:tcPr>
          <w:p w:rsidR="00DA15A1" w:rsidRPr="007B72B5" w:rsidRDefault="00DA15A1"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2015</w:t>
            </w:r>
          </w:p>
        </w:tc>
        <w:tc>
          <w:tcPr>
            <w:tcW w:w="500" w:type="pct"/>
            <w:vAlign w:val="center"/>
          </w:tcPr>
          <w:p w:rsidR="00DA15A1" w:rsidRPr="007B72B5" w:rsidRDefault="00DA15A1"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2016</w:t>
            </w:r>
          </w:p>
        </w:tc>
        <w:tc>
          <w:tcPr>
            <w:tcW w:w="659" w:type="pct"/>
            <w:vAlign w:val="center"/>
          </w:tcPr>
          <w:p w:rsidR="00DA15A1" w:rsidRPr="007B72B5" w:rsidRDefault="00DA15A1"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2017</w:t>
            </w:r>
          </w:p>
        </w:tc>
      </w:tr>
      <w:tr w:rsidR="00DA15A1" w:rsidRPr="007B72B5" w:rsidTr="00393B2C">
        <w:tc>
          <w:tcPr>
            <w:tcW w:w="2429" w:type="pct"/>
          </w:tcPr>
          <w:p w:rsidR="00DA15A1" w:rsidRPr="007B72B5" w:rsidRDefault="00F43E7C" w:rsidP="008C1926">
            <w:pPr>
              <w:widowControl w:val="0"/>
              <w:spacing w:after="0" w:line="360" w:lineRule="auto"/>
              <w:jc w:val="both"/>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Ч</w:t>
            </w:r>
            <w:r w:rsidR="00DA15A1" w:rsidRPr="007B72B5">
              <w:rPr>
                <w:rFonts w:asciiTheme="minorHAnsi" w:eastAsiaTheme="minorHAnsi" w:hAnsiTheme="minorHAnsi" w:cstheme="minorBidi"/>
                <w:b/>
                <w:sz w:val="24"/>
                <w:szCs w:val="24"/>
              </w:rPr>
              <w:t>исленность, чел</w:t>
            </w:r>
          </w:p>
        </w:tc>
        <w:tc>
          <w:tcPr>
            <w:tcW w:w="412" w:type="pct"/>
            <w:vAlign w:val="center"/>
          </w:tcPr>
          <w:p w:rsidR="00DA15A1" w:rsidRPr="007B72B5" w:rsidRDefault="00DA15A1"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2145</w:t>
            </w:r>
          </w:p>
        </w:tc>
        <w:tc>
          <w:tcPr>
            <w:tcW w:w="500" w:type="pct"/>
            <w:vAlign w:val="center"/>
          </w:tcPr>
          <w:p w:rsidR="00DA15A1" w:rsidRPr="007B72B5" w:rsidRDefault="00DA15A1"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2225</w:t>
            </w:r>
          </w:p>
        </w:tc>
        <w:tc>
          <w:tcPr>
            <w:tcW w:w="500" w:type="pct"/>
            <w:vAlign w:val="center"/>
          </w:tcPr>
          <w:p w:rsidR="00DA15A1" w:rsidRPr="007B72B5" w:rsidRDefault="00DA15A1"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2280</w:t>
            </w:r>
          </w:p>
        </w:tc>
        <w:tc>
          <w:tcPr>
            <w:tcW w:w="500" w:type="pct"/>
            <w:vAlign w:val="center"/>
          </w:tcPr>
          <w:p w:rsidR="00DA15A1" w:rsidRPr="007B72B5" w:rsidRDefault="00DA15A1"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2321</w:t>
            </w:r>
          </w:p>
        </w:tc>
        <w:tc>
          <w:tcPr>
            <w:tcW w:w="659" w:type="pct"/>
            <w:vAlign w:val="center"/>
          </w:tcPr>
          <w:p w:rsidR="00DA15A1" w:rsidRPr="007B72B5" w:rsidRDefault="00DA15A1"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2420</w:t>
            </w:r>
          </w:p>
        </w:tc>
      </w:tr>
      <w:tr w:rsidR="00DA15A1" w:rsidRPr="007B72B5" w:rsidTr="00393B2C">
        <w:tc>
          <w:tcPr>
            <w:tcW w:w="2429" w:type="pct"/>
          </w:tcPr>
          <w:p w:rsidR="00DA15A1" w:rsidRPr="007B72B5" w:rsidRDefault="00F43E7C" w:rsidP="008C1926">
            <w:pPr>
              <w:widowControl w:val="0"/>
              <w:spacing w:after="0" w:line="360" w:lineRule="auto"/>
              <w:jc w:val="both"/>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Т</w:t>
            </w:r>
            <w:r w:rsidR="00DA15A1" w:rsidRPr="007B72B5">
              <w:rPr>
                <w:rFonts w:asciiTheme="minorHAnsi" w:eastAsiaTheme="minorHAnsi" w:hAnsiTheme="minorHAnsi" w:cstheme="minorBidi"/>
                <w:b/>
                <w:sz w:val="24"/>
                <w:szCs w:val="24"/>
              </w:rPr>
              <w:t xml:space="preserve">емп  прироста (к </w:t>
            </w:r>
            <w:r w:rsidR="00E80808" w:rsidRPr="007B72B5">
              <w:rPr>
                <w:rFonts w:asciiTheme="minorHAnsi" w:eastAsiaTheme="minorHAnsi" w:hAnsiTheme="minorHAnsi" w:cstheme="minorBidi"/>
                <w:b/>
                <w:sz w:val="24"/>
                <w:szCs w:val="24"/>
              </w:rPr>
              <w:t>отчетному 2013</w:t>
            </w:r>
            <w:r w:rsidR="00DA15A1" w:rsidRPr="007B72B5">
              <w:rPr>
                <w:rFonts w:asciiTheme="minorHAnsi" w:eastAsiaTheme="minorHAnsi" w:hAnsiTheme="minorHAnsi" w:cstheme="minorBidi"/>
                <w:b/>
                <w:sz w:val="24"/>
                <w:szCs w:val="24"/>
              </w:rPr>
              <w:t xml:space="preserve"> году), %</w:t>
            </w:r>
          </w:p>
        </w:tc>
        <w:tc>
          <w:tcPr>
            <w:tcW w:w="412" w:type="pct"/>
            <w:vAlign w:val="center"/>
          </w:tcPr>
          <w:p w:rsidR="00DA15A1" w:rsidRPr="007B72B5" w:rsidRDefault="00DA15A1" w:rsidP="008C1926">
            <w:pPr>
              <w:widowControl w:val="0"/>
              <w:spacing w:after="0" w:line="360" w:lineRule="auto"/>
              <w:jc w:val="center"/>
              <w:rPr>
                <w:rFonts w:asciiTheme="minorHAnsi" w:eastAsiaTheme="minorHAnsi" w:hAnsiTheme="minorHAnsi" w:cstheme="minorBidi"/>
                <w:sz w:val="24"/>
                <w:szCs w:val="24"/>
              </w:rPr>
            </w:pPr>
          </w:p>
        </w:tc>
        <w:tc>
          <w:tcPr>
            <w:tcW w:w="500" w:type="pct"/>
            <w:vAlign w:val="center"/>
          </w:tcPr>
          <w:p w:rsidR="00DA15A1" w:rsidRPr="007B72B5" w:rsidRDefault="00DA15A1"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+3,7</w:t>
            </w:r>
          </w:p>
        </w:tc>
        <w:tc>
          <w:tcPr>
            <w:tcW w:w="500" w:type="pct"/>
            <w:vAlign w:val="center"/>
          </w:tcPr>
          <w:p w:rsidR="00DA15A1" w:rsidRPr="007B72B5" w:rsidRDefault="00DA15A1"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w:t>
            </w:r>
            <w:r w:rsidR="00AD3368" w:rsidRPr="007B72B5">
              <w:rPr>
                <w:rFonts w:asciiTheme="minorHAnsi" w:eastAsiaTheme="minorHAnsi" w:hAnsiTheme="minorHAnsi" w:cstheme="minorBidi"/>
                <w:sz w:val="24"/>
                <w:szCs w:val="24"/>
              </w:rPr>
              <w:t>6,3</w:t>
            </w:r>
          </w:p>
        </w:tc>
        <w:tc>
          <w:tcPr>
            <w:tcW w:w="500" w:type="pct"/>
            <w:vAlign w:val="center"/>
          </w:tcPr>
          <w:p w:rsidR="00DA15A1" w:rsidRPr="007B72B5" w:rsidRDefault="00DA15A1"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w:t>
            </w:r>
            <w:r w:rsidR="00AD3368" w:rsidRPr="007B72B5">
              <w:rPr>
                <w:rFonts w:asciiTheme="minorHAnsi" w:eastAsiaTheme="minorHAnsi" w:hAnsiTheme="minorHAnsi" w:cstheme="minorBidi"/>
                <w:sz w:val="24"/>
                <w:szCs w:val="24"/>
              </w:rPr>
              <w:t>8,2</w:t>
            </w:r>
          </w:p>
        </w:tc>
        <w:tc>
          <w:tcPr>
            <w:tcW w:w="659" w:type="pct"/>
            <w:vAlign w:val="center"/>
          </w:tcPr>
          <w:p w:rsidR="00DA15A1" w:rsidRPr="007B72B5" w:rsidRDefault="00AD3368"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+12,8</w:t>
            </w:r>
          </w:p>
        </w:tc>
      </w:tr>
      <w:tr w:rsidR="00AD3368" w:rsidRPr="007B72B5" w:rsidTr="00393B2C">
        <w:tc>
          <w:tcPr>
            <w:tcW w:w="2429" w:type="pct"/>
          </w:tcPr>
          <w:p w:rsidR="00AD3368" w:rsidRPr="007B72B5" w:rsidRDefault="00F43E7C" w:rsidP="008C1926">
            <w:pPr>
              <w:widowControl w:val="0"/>
              <w:spacing w:after="0" w:line="360" w:lineRule="auto"/>
              <w:jc w:val="both"/>
              <w:rPr>
                <w:rFonts w:asciiTheme="minorHAnsi" w:eastAsiaTheme="minorHAnsi" w:hAnsiTheme="minorHAnsi" w:cstheme="minorBidi"/>
                <w:b/>
                <w:sz w:val="24"/>
                <w:szCs w:val="24"/>
              </w:rPr>
            </w:pPr>
            <w:r w:rsidRPr="007B72B5">
              <w:rPr>
                <w:rFonts w:asciiTheme="minorHAnsi" w:eastAsiaTheme="minorHAnsi" w:hAnsiTheme="minorHAnsi" w:cstheme="minorBidi"/>
                <w:b/>
                <w:bCs/>
                <w:sz w:val="24"/>
                <w:szCs w:val="24"/>
              </w:rPr>
              <w:t>Среднегодовой прирост населения</w:t>
            </w:r>
            <w:r w:rsidRPr="007B72B5">
              <w:rPr>
                <w:rFonts w:asciiTheme="minorHAnsi" w:eastAsiaTheme="minorHAnsi" w:hAnsiTheme="minorHAnsi" w:cstheme="minorBidi"/>
                <w:b/>
                <w:sz w:val="24"/>
                <w:szCs w:val="24"/>
              </w:rPr>
              <w:t>, %</w:t>
            </w:r>
          </w:p>
        </w:tc>
        <w:tc>
          <w:tcPr>
            <w:tcW w:w="412" w:type="pct"/>
            <w:vAlign w:val="center"/>
          </w:tcPr>
          <w:p w:rsidR="00AD3368" w:rsidRPr="007B72B5" w:rsidRDefault="00AD3368" w:rsidP="008C1926">
            <w:pPr>
              <w:widowControl w:val="0"/>
              <w:spacing w:after="0" w:line="360" w:lineRule="auto"/>
              <w:jc w:val="center"/>
              <w:rPr>
                <w:rFonts w:asciiTheme="minorHAnsi" w:eastAsiaTheme="minorHAnsi" w:hAnsiTheme="minorHAnsi" w:cstheme="minorBidi"/>
                <w:sz w:val="24"/>
                <w:szCs w:val="24"/>
              </w:rPr>
            </w:pPr>
          </w:p>
        </w:tc>
        <w:tc>
          <w:tcPr>
            <w:tcW w:w="500" w:type="pct"/>
            <w:vAlign w:val="center"/>
          </w:tcPr>
          <w:p w:rsidR="00AD3368" w:rsidRPr="007B72B5" w:rsidRDefault="00AD3368"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+3,7</w:t>
            </w:r>
          </w:p>
        </w:tc>
        <w:tc>
          <w:tcPr>
            <w:tcW w:w="500" w:type="pct"/>
            <w:vAlign w:val="center"/>
          </w:tcPr>
          <w:p w:rsidR="00AD3368" w:rsidRPr="007B72B5" w:rsidRDefault="00AD3368"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+2,6</w:t>
            </w:r>
          </w:p>
        </w:tc>
        <w:tc>
          <w:tcPr>
            <w:tcW w:w="500" w:type="pct"/>
            <w:vAlign w:val="center"/>
          </w:tcPr>
          <w:p w:rsidR="00AD3368" w:rsidRPr="007B72B5" w:rsidRDefault="00AD3368"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+1,9</w:t>
            </w:r>
          </w:p>
        </w:tc>
        <w:tc>
          <w:tcPr>
            <w:tcW w:w="659" w:type="pct"/>
            <w:vAlign w:val="center"/>
          </w:tcPr>
          <w:p w:rsidR="00AD3368" w:rsidRPr="007B72B5" w:rsidRDefault="00AD3368"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+4,6</w:t>
            </w:r>
          </w:p>
        </w:tc>
      </w:tr>
    </w:tbl>
    <w:p w:rsidR="00557BB2" w:rsidRPr="007B72B5" w:rsidRDefault="00557BB2" w:rsidP="008C1926">
      <w:pPr>
        <w:widowControl w:val="0"/>
        <w:spacing w:after="0" w:line="360" w:lineRule="auto"/>
        <w:ind w:firstLine="567"/>
        <w:jc w:val="both"/>
        <w:rPr>
          <w:rFonts w:asciiTheme="minorHAnsi" w:hAnsiTheme="minorHAnsi"/>
          <w:color w:val="FF0000"/>
          <w:sz w:val="24"/>
          <w:szCs w:val="24"/>
        </w:rPr>
      </w:pPr>
    </w:p>
    <w:p w:rsidR="00E80808" w:rsidRPr="007B72B5" w:rsidRDefault="00BD1584"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По данным на </w:t>
      </w:r>
      <w:r w:rsidR="002E3D53" w:rsidRPr="007B72B5">
        <w:rPr>
          <w:rFonts w:asciiTheme="minorHAnsi" w:hAnsiTheme="minorHAnsi"/>
          <w:sz w:val="24"/>
          <w:szCs w:val="24"/>
        </w:rPr>
        <w:t>конец</w:t>
      </w:r>
      <w:r w:rsidRPr="007B72B5">
        <w:rPr>
          <w:rFonts w:asciiTheme="minorHAnsi" w:hAnsiTheme="minorHAnsi"/>
          <w:sz w:val="24"/>
          <w:szCs w:val="24"/>
        </w:rPr>
        <w:t xml:space="preserve"> 20</w:t>
      </w:r>
      <w:r w:rsidR="00B95BCF" w:rsidRPr="007B72B5">
        <w:rPr>
          <w:rFonts w:asciiTheme="minorHAnsi" w:hAnsiTheme="minorHAnsi"/>
          <w:sz w:val="24"/>
          <w:szCs w:val="24"/>
        </w:rPr>
        <w:t>1</w:t>
      </w:r>
      <w:r w:rsidR="00041266" w:rsidRPr="007B72B5">
        <w:rPr>
          <w:rFonts w:asciiTheme="minorHAnsi" w:hAnsiTheme="minorHAnsi"/>
          <w:sz w:val="24"/>
          <w:szCs w:val="24"/>
        </w:rPr>
        <w:t>7</w:t>
      </w:r>
      <w:r w:rsidR="00B7067A" w:rsidRPr="007B72B5">
        <w:rPr>
          <w:rFonts w:asciiTheme="minorHAnsi" w:hAnsiTheme="minorHAnsi"/>
          <w:sz w:val="24"/>
          <w:szCs w:val="24"/>
        </w:rPr>
        <w:t xml:space="preserve"> </w:t>
      </w:r>
      <w:r w:rsidRPr="007B72B5">
        <w:rPr>
          <w:rFonts w:asciiTheme="minorHAnsi" w:hAnsiTheme="minorHAnsi"/>
          <w:sz w:val="24"/>
          <w:szCs w:val="24"/>
        </w:rPr>
        <w:t xml:space="preserve">года зарегистрирована наибольшая численность населения </w:t>
      </w:r>
      <w:r w:rsidR="00041266" w:rsidRPr="007B72B5">
        <w:rPr>
          <w:rFonts w:asciiTheme="minorHAnsi" w:hAnsiTheme="minorHAnsi"/>
          <w:sz w:val="24"/>
          <w:szCs w:val="24"/>
        </w:rPr>
        <w:t>2420</w:t>
      </w:r>
      <w:r w:rsidR="00B95BCF" w:rsidRPr="007B72B5">
        <w:rPr>
          <w:rFonts w:asciiTheme="minorHAnsi" w:hAnsiTheme="minorHAnsi"/>
          <w:sz w:val="24"/>
          <w:szCs w:val="24"/>
        </w:rPr>
        <w:t xml:space="preserve"> человек. Начиная с 201</w:t>
      </w:r>
      <w:r w:rsidR="00041266" w:rsidRPr="007B72B5">
        <w:rPr>
          <w:rFonts w:asciiTheme="minorHAnsi" w:hAnsiTheme="minorHAnsi"/>
          <w:sz w:val="24"/>
          <w:szCs w:val="24"/>
        </w:rPr>
        <w:t>3</w:t>
      </w:r>
      <w:r w:rsidR="00B95BCF" w:rsidRPr="007B72B5">
        <w:rPr>
          <w:rFonts w:asciiTheme="minorHAnsi" w:hAnsiTheme="minorHAnsi"/>
          <w:sz w:val="24"/>
          <w:szCs w:val="24"/>
        </w:rPr>
        <w:t xml:space="preserve"> года, прослеживается </w:t>
      </w:r>
      <w:r w:rsidR="00784D05" w:rsidRPr="007B72B5">
        <w:rPr>
          <w:rFonts w:asciiTheme="minorHAnsi" w:hAnsiTheme="minorHAnsi"/>
          <w:sz w:val="24"/>
          <w:szCs w:val="24"/>
        </w:rPr>
        <w:t xml:space="preserve">положительная </w:t>
      </w:r>
      <w:r w:rsidR="00B95BCF" w:rsidRPr="007B72B5">
        <w:rPr>
          <w:rFonts w:asciiTheme="minorHAnsi" w:hAnsiTheme="minorHAnsi"/>
          <w:sz w:val="24"/>
          <w:szCs w:val="24"/>
        </w:rPr>
        <w:t xml:space="preserve">тенденция планового </w:t>
      </w:r>
      <w:r w:rsidR="00153510" w:rsidRPr="007B72B5">
        <w:rPr>
          <w:rFonts w:asciiTheme="minorHAnsi" w:hAnsiTheme="minorHAnsi"/>
          <w:sz w:val="24"/>
          <w:szCs w:val="24"/>
        </w:rPr>
        <w:t>увеличение численности населения</w:t>
      </w:r>
      <w:r w:rsidR="00D54971" w:rsidRPr="007B72B5">
        <w:rPr>
          <w:rFonts w:asciiTheme="minorHAnsi" w:hAnsiTheme="minorHAnsi"/>
          <w:sz w:val="24"/>
          <w:szCs w:val="24"/>
        </w:rPr>
        <w:t>.</w:t>
      </w:r>
      <w:r w:rsidR="00433DC0" w:rsidRPr="007B72B5">
        <w:rPr>
          <w:rFonts w:asciiTheme="minorHAnsi" w:hAnsiTheme="minorHAnsi"/>
          <w:sz w:val="24"/>
          <w:szCs w:val="24"/>
        </w:rPr>
        <w:t xml:space="preserve"> На </w:t>
      </w:r>
      <w:r w:rsidR="00BF770C" w:rsidRPr="007B72B5">
        <w:rPr>
          <w:rFonts w:asciiTheme="minorHAnsi" w:hAnsiTheme="minorHAnsi"/>
          <w:sz w:val="24"/>
          <w:szCs w:val="24"/>
        </w:rPr>
        <w:t>201</w:t>
      </w:r>
      <w:r w:rsidR="00041266" w:rsidRPr="007B72B5">
        <w:rPr>
          <w:rFonts w:asciiTheme="minorHAnsi" w:hAnsiTheme="minorHAnsi"/>
          <w:sz w:val="24"/>
          <w:szCs w:val="24"/>
        </w:rPr>
        <w:t>7</w:t>
      </w:r>
      <w:r w:rsidR="00BF770C" w:rsidRPr="007B72B5">
        <w:rPr>
          <w:rFonts w:asciiTheme="minorHAnsi" w:hAnsiTheme="minorHAnsi"/>
          <w:sz w:val="24"/>
          <w:szCs w:val="24"/>
        </w:rPr>
        <w:t xml:space="preserve"> год</w:t>
      </w:r>
      <w:r w:rsidR="00433DC0" w:rsidRPr="007B72B5">
        <w:rPr>
          <w:rFonts w:asciiTheme="minorHAnsi" w:hAnsiTheme="minorHAnsi"/>
          <w:sz w:val="24"/>
          <w:szCs w:val="24"/>
        </w:rPr>
        <w:t xml:space="preserve"> процент прироста составляет</w:t>
      </w:r>
      <w:r w:rsidR="00BF770C" w:rsidRPr="007B72B5">
        <w:rPr>
          <w:rFonts w:asciiTheme="minorHAnsi" w:hAnsiTheme="minorHAnsi"/>
          <w:sz w:val="24"/>
          <w:szCs w:val="24"/>
        </w:rPr>
        <w:t xml:space="preserve"> +</w:t>
      </w:r>
      <w:r w:rsidR="00E80808" w:rsidRPr="007B72B5">
        <w:rPr>
          <w:rFonts w:asciiTheme="minorHAnsi" w:hAnsiTheme="minorHAnsi"/>
          <w:sz w:val="24"/>
          <w:szCs w:val="24"/>
        </w:rPr>
        <w:t>12,8</w:t>
      </w:r>
      <w:r w:rsidR="00BF770C" w:rsidRPr="007B72B5">
        <w:rPr>
          <w:rFonts w:asciiTheme="minorHAnsi" w:hAnsiTheme="minorHAnsi"/>
          <w:sz w:val="24"/>
          <w:szCs w:val="24"/>
        </w:rPr>
        <w:t xml:space="preserve"> %</w:t>
      </w:r>
      <w:r w:rsidR="00E80808" w:rsidRPr="007B72B5">
        <w:rPr>
          <w:rFonts w:asciiTheme="minorHAnsi" w:hAnsiTheme="minorHAnsi"/>
          <w:sz w:val="24"/>
          <w:szCs w:val="24"/>
        </w:rPr>
        <w:t>, т.е. ежегодно увеличивается число жителей в среднем на 3,2%.</w:t>
      </w:r>
    </w:p>
    <w:p w:rsidR="00B062A4" w:rsidRPr="007B72B5" w:rsidRDefault="00366521"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Численность населения по состоянию на </w:t>
      </w:r>
      <w:r w:rsidR="00041266" w:rsidRPr="007B72B5">
        <w:rPr>
          <w:rFonts w:asciiTheme="minorHAnsi" w:hAnsiTheme="minorHAnsi"/>
          <w:sz w:val="24"/>
          <w:szCs w:val="24"/>
        </w:rPr>
        <w:t>2017</w:t>
      </w:r>
      <w:r w:rsidR="00D54971" w:rsidRPr="007B72B5">
        <w:rPr>
          <w:rFonts w:asciiTheme="minorHAnsi" w:hAnsiTheme="minorHAnsi"/>
          <w:sz w:val="24"/>
          <w:szCs w:val="24"/>
        </w:rPr>
        <w:t xml:space="preserve"> год</w:t>
      </w:r>
      <w:r w:rsidRPr="007B72B5">
        <w:rPr>
          <w:rFonts w:asciiTheme="minorHAnsi" w:hAnsiTheme="minorHAnsi"/>
          <w:sz w:val="24"/>
          <w:szCs w:val="24"/>
        </w:rPr>
        <w:t xml:space="preserve"> -  </w:t>
      </w:r>
      <w:r w:rsidR="00041266" w:rsidRPr="007B72B5">
        <w:rPr>
          <w:rFonts w:asciiTheme="minorHAnsi" w:hAnsiTheme="minorHAnsi"/>
          <w:sz w:val="24"/>
          <w:szCs w:val="24"/>
        </w:rPr>
        <w:t>2420</w:t>
      </w:r>
      <w:r w:rsidRPr="007B72B5">
        <w:rPr>
          <w:rFonts w:asciiTheme="minorHAnsi" w:hAnsiTheme="minorHAnsi"/>
          <w:sz w:val="24"/>
          <w:szCs w:val="24"/>
        </w:rPr>
        <w:t xml:space="preserve"> человек, что составляет</w:t>
      </w:r>
      <w:r w:rsidR="00EA5934" w:rsidRPr="007B72B5">
        <w:rPr>
          <w:rFonts w:asciiTheme="minorHAnsi" w:hAnsiTheme="minorHAnsi"/>
          <w:sz w:val="24"/>
          <w:szCs w:val="24"/>
        </w:rPr>
        <w:t xml:space="preserve"> </w:t>
      </w:r>
      <w:r w:rsidR="00584A39" w:rsidRPr="007B72B5">
        <w:rPr>
          <w:rFonts w:asciiTheme="minorHAnsi" w:hAnsiTheme="minorHAnsi"/>
          <w:sz w:val="24"/>
          <w:szCs w:val="24"/>
        </w:rPr>
        <w:t xml:space="preserve">около </w:t>
      </w:r>
      <w:r w:rsidR="0018118B" w:rsidRPr="007B72B5">
        <w:rPr>
          <w:rFonts w:asciiTheme="minorHAnsi" w:hAnsiTheme="minorHAnsi"/>
          <w:sz w:val="24"/>
          <w:szCs w:val="24"/>
        </w:rPr>
        <w:t>4,</w:t>
      </w:r>
      <w:r w:rsidR="00041266" w:rsidRPr="007B72B5">
        <w:rPr>
          <w:rFonts w:asciiTheme="minorHAnsi" w:hAnsiTheme="minorHAnsi"/>
          <w:sz w:val="24"/>
          <w:szCs w:val="24"/>
        </w:rPr>
        <w:t>36</w:t>
      </w:r>
      <w:r w:rsidRPr="007B72B5">
        <w:rPr>
          <w:rFonts w:asciiTheme="minorHAnsi" w:hAnsiTheme="minorHAnsi"/>
          <w:sz w:val="24"/>
          <w:szCs w:val="24"/>
        </w:rPr>
        <w:t>% от общей численности населения Смоленского района</w:t>
      </w:r>
      <w:r w:rsidR="006C7327" w:rsidRPr="007B72B5">
        <w:rPr>
          <w:rFonts w:asciiTheme="minorHAnsi" w:hAnsiTheme="minorHAnsi"/>
          <w:sz w:val="24"/>
          <w:szCs w:val="24"/>
        </w:rPr>
        <w:t xml:space="preserve"> (по данным на 201</w:t>
      </w:r>
      <w:r w:rsidR="00041266" w:rsidRPr="007B72B5">
        <w:rPr>
          <w:rFonts w:asciiTheme="minorHAnsi" w:hAnsiTheme="minorHAnsi"/>
          <w:sz w:val="24"/>
          <w:szCs w:val="24"/>
        </w:rPr>
        <w:t>7</w:t>
      </w:r>
      <w:r w:rsidR="006C7327" w:rsidRPr="007B72B5">
        <w:rPr>
          <w:rFonts w:asciiTheme="minorHAnsi" w:hAnsiTheme="minorHAnsi"/>
          <w:sz w:val="24"/>
          <w:szCs w:val="24"/>
        </w:rPr>
        <w:t xml:space="preserve"> год численность Смоленского района составляет </w:t>
      </w:r>
      <w:r w:rsidR="0018118B" w:rsidRPr="007B72B5">
        <w:rPr>
          <w:rFonts w:asciiTheme="minorHAnsi" w:hAnsiTheme="minorHAnsi"/>
          <w:sz w:val="24"/>
          <w:szCs w:val="24"/>
        </w:rPr>
        <w:t>–</w:t>
      </w:r>
      <w:r w:rsidR="00D54971" w:rsidRPr="007B72B5">
        <w:rPr>
          <w:rFonts w:asciiTheme="minorHAnsi" w:hAnsiTheme="minorHAnsi"/>
          <w:sz w:val="24"/>
          <w:szCs w:val="24"/>
        </w:rPr>
        <w:t xml:space="preserve"> </w:t>
      </w:r>
      <w:r w:rsidR="0018118B" w:rsidRPr="007B72B5">
        <w:rPr>
          <w:rFonts w:asciiTheme="minorHAnsi" w:hAnsiTheme="minorHAnsi"/>
          <w:sz w:val="24"/>
          <w:szCs w:val="24"/>
        </w:rPr>
        <w:t>55 450</w:t>
      </w:r>
      <w:r w:rsidR="00584A39" w:rsidRPr="007B72B5">
        <w:rPr>
          <w:rFonts w:asciiTheme="minorHAnsi" w:hAnsiTheme="minorHAnsi"/>
          <w:sz w:val="24"/>
          <w:szCs w:val="24"/>
        </w:rPr>
        <w:t xml:space="preserve"> чел.)</w:t>
      </w:r>
    </w:p>
    <w:p w:rsidR="0042188B" w:rsidRPr="007B72B5" w:rsidRDefault="0042188B"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Населенные пункты Михновского сельского поселения в зависимости численности населения подразделяются на группировки в соответствии с таблицей №2</w:t>
      </w:r>
    </w:p>
    <w:p w:rsidR="0042188B" w:rsidRPr="007B72B5" w:rsidRDefault="0042188B" w:rsidP="008C1926">
      <w:pPr>
        <w:widowControl w:val="0"/>
        <w:spacing w:after="0" w:line="360" w:lineRule="auto"/>
        <w:jc w:val="both"/>
        <w:rPr>
          <w:rFonts w:asciiTheme="minorHAnsi" w:hAnsiTheme="minorHAnsi"/>
          <w:sz w:val="24"/>
          <w:szCs w:val="24"/>
        </w:rPr>
      </w:pPr>
      <w:r w:rsidRPr="007B72B5">
        <w:rPr>
          <w:rFonts w:asciiTheme="minorHAnsi" w:hAnsiTheme="minorHAnsi"/>
          <w:sz w:val="24"/>
          <w:szCs w:val="24"/>
        </w:rPr>
        <w:t xml:space="preserve">  Таблица №2</w:t>
      </w:r>
    </w:p>
    <w:tbl>
      <w:tblPr>
        <w:tblStyle w:val="afa"/>
        <w:tblW w:w="5000" w:type="pct"/>
        <w:tblLook w:val="04A0" w:firstRow="1" w:lastRow="0" w:firstColumn="1" w:lastColumn="0" w:noHBand="0" w:noVBand="1"/>
      </w:tblPr>
      <w:tblGrid>
        <w:gridCol w:w="4926"/>
        <w:gridCol w:w="4927"/>
      </w:tblGrid>
      <w:tr w:rsidR="0042188B" w:rsidRPr="007B72B5" w:rsidTr="00393B2C">
        <w:tc>
          <w:tcPr>
            <w:tcW w:w="2500" w:type="pct"/>
            <w:vAlign w:val="center"/>
          </w:tcPr>
          <w:p w:rsidR="0042188B" w:rsidRPr="007B72B5" w:rsidRDefault="0042188B" w:rsidP="008C1926">
            <w:pPr>
              <w:widowControl w:val="0"/>
              <w:spacing w:after="0" w:line="360" w:lineRule="auto"/>
              <w:jc w:val="center"/>
              <w:rPr>
                <w:rFonts w:asciiTheme="minorHAnsi" w:hAnsiTheme="minorHAnsi"/>
                <w:b/>
                <w:sz w:val="24"/>
                <w:szCs w:val="24"/>
              </w:rPr>
            </w:pPr>
            <w:r w:rsidRPr="007B72B5">
              <w:rPr>
                <w:rFonts w:asciiTheme="minorHAnsi" w:hAnsiTheme="minorHAnsi"/>
                <w:b/>
                <w:sz w:val="24"/>
                <w:szCs w:val="24"/>
              </w:rPr>
              <w:t>Группировки</w:t>
            </w:r>
          </w:p>
        </w:tc>
        <w:tc>
          <w:tcPr>
            <w:tcW w:w="2500" w:type="pct"/>
            <w:vAlign w:val="center"/>
          </w:tcPr>
          <w:p w:rsidR="0042188B" w:rsidRPr="007B72B5" w:rsidRDefault="0042188B" w:rsidP="008C1926">
            <w:pPr>
              <w:widowControl w:val="0"/>
              <w:spacing w:after="0" w:line="360" w:lineRule="auto"/>
              <w:jc w:val="center"/>
              <w:rPr>
                <w:rFonts w:asciiTheme="minorHAnsi" w:hAnsiTheme="minorHAnsi"/>
                <w:b/>
                <w:sz w:val="24"/>
                <w:szCs w:val="24"/>
              </w:rPr>
            </w:pPr>
            <w:r w:rsidRPr="007B72B5">
              <w:rPr>
                <w:rFonts w:asciiTheme="minorHAnsi" w:hAnsiTheme="minorHAnsi"/>
                <w:b/>
                <w:sz w:val="24"/>
                <w:szCs w:val="24"/>
              </w:rPr>
              <w:t>Население, чел.</w:t>
            </w:r>
          </w:p>
        </w:tc>
      </w:tr>
      <w:tr w:rsidR="0042188B" w:rsidRPr="007B72B5" w:rsidTr="00393B2C">
        <w:tc>
          <w:tcPr>
            <w:tcW w:w="2500" w:type="pct"/>
            <w:vAlign w:val="center"/>
          </w:tcPr>
          <w:p w:rsidR="0042188B" w:rsidRPr="007B72B5" w:rsidRDefault="0042188B"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мельчайшие</w:t>
            </w:r>
          </w:p>
        </w:tc>
        <w:tc>
          <w:tcPr>
            <w:tcW w:w="2500" w:type="pct"/>
            <w:vAlign w:val="center"/>
          </w:tcPr>
          <w:p w:rsidR="0042188B" w:rsidRPr="007B72B5" w:rsidRDefault="0042188B"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до 10 чел.</w:t>
            </w:r>
          </w:p>
        </w:tc>
      </w:tr>
      <w:tr w:rsidR="0042188B" w:rsidRPr="007B72B5" w:rsidTr="00393B2C">
        <w:tc>
          <w:tcPr>
            <w:tcW w:w="2500" w:type="pct"/>
            <w:vAlign w:val="center"/>
          </w:tcPr>
          <w:p w:rsidR="0042188B" w:rsidRPr="007B72B5" w:rsidRDefault="0042188B"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мелкие</w:t>
            </w:r>
          </w:p>
        </w:tc>
        <w:tc>
          <w:tcPr>
            <w:tcW w:w="2500" w:type="pct"/>
            <w:vAlign w:val="center"/>
          </w:tcPr>
          <w:p w:rsidR="0042188B" w:rsidRPr="007B72B5" w:rsidRDefault="0042188B"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от 11 до 50 чел.</w:t>
            </w:r>
          </w:p>
        </w:tc>
      </w:tr>
      <w:tr w:rsidR="0042188B" w:rsidRPr="007B72B5" w:rsidTr="00393B2C">
        <w:tc>
          <w:tcPr>
            <w:tcW w:w="2500" w:type="pct"/>
            <w:vAlign w:val="center"/>
          </w:tcPr>
          <w:p w:rsidR="0042188B" w:rsidRPr="007B72B5" w:rsidRDefault="0042188B"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малые</w:t>
            </w:r>
          </w:p>
        </w:tc>
        <w:tc>
          <w:tcPr>
            <w:tcW w:w="2500" w:type="pct"/>
            <w:vAlign w:val="center"/>
          </w:tcPr>
          <w:p w:rsidR="0042188B" w:rsidRPr="007B72B5" w:rsidRDefault="0042188B"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от 51 до 200 чел.</w:t>
            </w:r>
          </w:p>
        </w:tc>
      </w:tr>
      <w:tr w:rsidR="0042188B" w:rsidRPr="007B72B5" w:rsidTr="00393B2C">
        <w:tc>
          <w:tcPr>
            <w:tcW w:w="2500" w:type="pct"/>
            <w:vAlign w:val="center"/>
          </w:tcPr>
          <w:p w:rsidR="0042188B" w:rsidRPr="007B72B5" w:rsidRDefault="0042188B"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средние</w:t>
            </w:r>
          </w:p>
        </w:tc>
        <w:tc>
          <w:tcPr>
            <w:tcW w:w="2500" w:type="pct"/>
            <w:vAlign w:val="center"/>
          </w:tcPr>
          <w:p w:rsidR="0042188B" w:rsidRPr="007B72B5" w:rsidRDefault="0042188B"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от 201 до 500 чел.</w:t>
            </w:r>
          </w:p>
        </w:tc>
      </w:tr>
      <w:tr w:rsidR="0042188B" w:rsidRPr="007B72B5" w:rsidTr="00393B2C">
        <w:tc>
          <w:tcPr>
            <w:tcW w:w="2500" w:type="pct"/>
            <w:vAlign w:val="center"/>
          </w:tcPr>
          <w:p w:rsidR="0042188B" w:rsidRPr="007B72B5" w:rsidRDefault="0042188B"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большие</w:t>
            </w:r>
          </w:p>
        </w:tc>
        <w:tc>
          <w:tcPr>
            <w:tcW w:w="2500" w:type="pct"/>
            <w:vAlign w:val="center"/>
          </w:tcPr>
          <w:p w:rsidR="0042188B" w:rsidRPr="007B72B5" w:rsidRDefault="0042188B"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от 501 до 1000 чел.</w:t>
            </w:r>
          </w:p>
        </w:tc>
      </w:tr>
      <w:tr w:rsidR="0042188B" w:rsidRPr="007B72B5" w:rsidTr="00393B2C">
        <w:tc>
          <w:tcPr>
            <w:tcW w:w="2500" w:type="pct"/>
            <w:vAlign w:val="center"/>
          </w:tcPr>
          <w:p w:rsidR="0042188B" w:rsidRPr="007B72B5" w:rsidRDefault="0042188B"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крупные</w:t>
            </w:r>
          </w:p>
        </w:tc>
        <w:tc>
          <w:tcPr>
            <w:tcW w:w="2500" w:type="pct"/>
            <w:vAlign w:val="center"/>
          </w:tcPr>
          <w:p w:rsidR="0042188B" w:rsidRPr="007B72B5" w:rsidRDefault="0042188B"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свыше 1000 чел.</w:t>
            </w:r>
          </w:p>
        </w:tc>
      </w:tr>
    </w:tbl>
    <w:p w:rsidR="0042188B" w:rsidRPr="007B72B5" w:rsidRDefault="0042188B" w:rsidP="008C1926">
      <w:pPr>
        <w:widowControl w:val="0"/>
        <w:spacing w:after="0" w:line="360" w:lineRule="auto"/>
        <w:jc w:val="both"/>
        <w:rPr>
          <w:rFonts w:asciiTheme="minorHAnsi" w:hAnsiTheme="minorHAnsi"/>
          <w:sz w:val="24"/>
          <w:szCs w:val="24"/>
        </w:rPr>
      </w:pPr>
    </w:p>
    <w:p w:rsidR="0042188B" w:rsidRPr="007B72B5" w:rsidRDefault="0042188B"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По данным на 2017 год </w:t>
      </w:r>
      <w:proofErr w:type="spellStart"/>
      <w:r w:rsidRPr="007B72B5">
        <w:rPr>
          <w:rFonts w:asciiTheme="minorHAnsi" w:hAnsiTheme="minorHAnsi"/>
          <w:sz w:val="24"/>
          <w:szCs w:val="24"/>
        </w:rPr>
        <w:t>Михновское</w:t>
      </w:r>
      <w:proofErr w:type="spellEnd"/>
      <w:r w:rsidRPr="007B72B5">
        <w:rPr>
          <w:rFonts w:asciiTheme="minorHAnsi" w:hAnsiTheme="minorHAnsi"/>
          <w:sz w:val="24"/>
          <w:szCs w:val="24"/>
        </w:rPr>
        <w:t xml:space="preserve"> сельское поселение включает в свой состав 23 населенных пункта: </w:t>
      </w:r>
    </w:p>
    <w:p w:rsidR="0042188B" w:rsidRPr="007B72B5" w:rsidRDefault="0042188B" w:rsidP="00191289">
      <w:pPr>
        <w:widowControl w:val="0"/>
        <w:numPr>
          <w:ilvl w:val="0"/>
          <w:numId w:val="68"/>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lastRenderedPageBreak/>
        <w:t xml:space="preserve">к мельчайшим населенным пунктам относятся деревни: </w:t>
      </w:r>
      <w:proofErr w:type="spellStart"/>
      <w:r w:rsidR="00946FE6" w:rsidRPr="007B72B5">
        <w:rPr>
          <w:rFonts w:asciiTheme="minorHAnsi" w:hAnsiTheme="minorHAnsi"/>
          <w:sz w:val="24"/>
          <w:szCs w:val="24"/>
        </w:rPr>
        <w:t>Луговцы</w:t>
      </w:r>
      <w:proofErr w:type="spellEnd"/>
      <w:r w:rsidR="00946FE6" w:rsidRPr="007B72B5">
        <w:rPr>
          <w:rFonts w:asciiTheme="minorHAnsi" w:hAnsiTheme="minorHAnsi"/>
          <w:sz w:val="24"/>
          <w:szCs w:val="24"/>
        </w:rPr>
        <w:t xml:space="preserve"> (5 чел.), </w:t>
      </w:r>
      <w:proofErr w:type="spellStart"/>
      <w:r w:rsidR="00946FE6" w:rsidRPr="007B72B5">
        <w:rPr>
          <w:rFonts w:asciiTheme="minorHAnsi" w:hAnsiTheme="minorHAnsi"/>
          <w:sz w:val="24"/>
          <w:szCs w:val="24"/>
        </w:rPr>
        <w:t>Скуркино</w:t>
      </w:r>
      <w:proofErr w:type="spellEnd"/>
      <w:r w:rsidR="00946FE6" w:rsidRPr="007B72B5">
        <w:rPr>
          <w:rFonts w:asciiTheme="minorHAnsi" w:hAnsiTheme="minorHAnsi"/>
          <w:sz w:val="24"/>
          <w:szCs w:val="24"/>
        </w:rPr>
        <w:t xml:space="preserve"> (3 чел.), Фролы (6 чел.);</w:t>
      </w:r>
    </w:p>
    <w:p w:rsidR="0042188B" w:rsidRPr="007B72B5" w:rsidRDefault="0042188B" w:rsidP="00191289">
      <w:pPr>
        <w:widowControl w:val="0"/>
        <w:numPr>
          <w:ilvl w:val="0"/>
          <w:numId w:val="68"/>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xml:space="preserve">к мелким населенным пунктам относятся деревни: </w:t>
      </w:r>
      <w:r w:rsidR="00946FE6" w:rsidRPr="007B72B5">
        <w:rPr>
          <w:rFonts w:asciiTheme="minorHAnsi" w:hAnsiTheme="minorHAnsi"/>
          <w:sz w:val="24"/>
          <w:szCs w:val="24"/>
        </w:rPr>
        <w:t xml:space="preserve">Алексино (39 чел.), </w:t>
      </w:r>
      <w:proofErr w:type="spellStart"/>
      <w:r w:rsidR="00946FE6" w:rsidRPr="007B72B5">
        <w:rPr>
          <w:rFonts w:asciiTheme="minorHAnsi" w:hAnsiTheme="minorHAnsi"/>
          <w:sz w:val="24"/>
          <w:szCs w:val="24"/>
        </w:rPr>
        <w:t>Дроветчино</w:t>
      </w:r>
      <w:proofErr w:type="spellEnd"/>
      <w:r w:rsidR="00946FE6" w:rsidRPr="007B72B5">
        <w:rPr>
          <w:rFonts w:asciiTheme="minorHAnsi" w:hAnsiTheme="minorHAnsi"/>
          <w:sz w:val="24"/>
          <w:szCs w:val="24"/>
        </w:rPr>
        <w:t xml:space="preserve"> (40 чел.), </w:t>
      </w:r>
      <w:proofErr w:type="spellStart"/>
      <w:r w:rsidR="00946FE6" w:rsidRPr="007B72B5">
        <w:rPr>
          <w:rFonts w:asciiTheme="minorHAnsi" w:hAnsiTheme="minorHAnsi"/>
          <w:sz w:val="24"/>
          <w:szCs w:val="24"/>
        </w:rPr>
        <w:t>Каменщина</w:t>
      </w:r>
      <w:proofErr w:type="spellEnd"/>
      <w:r w:rsidR="00946FE6" w:rsidRPr="007B72B5">
        <w:rPr>
          <w:rFonts w:asciiTheme="minorHAnsi" w:hAnsiTheme="minorHAnsi"/>
          <w:sz w:val="24"/>
          <w:szCs w:val="24"/>
        </w:rPr>
        <w:t xml:space="preserve"> (22 чел.), </w:t>
      </w:r>
      <w:proofErr w:type="spellStart"/>
      <w:r w:rsidR="00946FE6" w:rsidRPr="007B72B5">
        <w:rPr>
          <w:rFonts w:asciiTheme="minorHAnsi" w:hAnsiTheme="minorHAnsi"/>
          <w:sz w:val="24"/>
          <w:szCs w:val="24"/>
        </w:rPr>
        <w:t>Катынь</w:t>
      </w:r>
      <w:proofErr w:type="spellEnd"/>
      <w:r w:rsidR="00946FE6" w:rsidRPr="007B72B5">
        <w:rPr>
          <w:rFonts w:asciiTheme="minorHAnsi" w:hAnsiTheme="minorHAnsi"/>
          <w:sz w:val="24"/>
          <w:szCs w:val="24"/>
        </w:rPr>
        <w:t xml:space="preserve">-Покровская (22 чел.), </w:t>
      </w:r>
      <w:proofErr w:type="spellStart"/>
      <w:r w:rsidR="00946FE6" w:rsidRPr="007B72B5">
        <w:rPr>
          <w:rFonts w:asciiTheme="minorHAnsi" w:hAnsiTheme="minorHAnsi"/>
          <w:sz w:val="24"/>
          <w:szCs w:val="24"/>
        </w:rPr>
        <w:t>Слизнево</w:t>
      </w:r>
      <w:proofErr w:type="spellEnd"/>
      <w:r w:rsidR="00946FE6" w:rsidRPr="007B72B5">
        <w:rPr>
          <w:rFonts w:asciiTheme="minorHAnsi" w:hAnsiTheme="minorHAnsi"/>
          <w:sz w:val="24"/>
          <w:szCs w:val="24"/>
        </w:rPr>
        <w:t xml:space="preserve"> (11 чел.), </w:t>
      </w:r>
      <w:proofErr w:type="spellStart"/>
      <w:r w:rsidR="00946FE6" w:rsidRPr="007B72B5">
        <w:rPr>
          <w:rFonts w:asciiTheme="minorHAnsi" w:hAnsiTheme="minorHAnsi"/>
          <w:sz w:val="24"/>
          <w:szCs w:val="24"/>
        </w:rPr>
        <w:t>Телеши</w:t>
      </w:r>
      <w:proofErr w:type="spellEnd"/>
      <w:r w:rsidR="00946FE6" w:rsidRPr="007B72B5">
        <w:rPr>
          <w:rFonts w:asciiTheme="minorHAnsi" w:hAnsiTheme="minorHAnsi"/>
          <w:sz w:val="24"/>
          <w:szCs w:val="24"/>
        </w:rPr>
        <w:t xml:space="preserve"> (39 чел.), </w:t>
      </w:r>
      <w:proofErr w:type="spellStart"/>
      <w:r w:rsidR="00946FE6" w:rsidRPr="007B72B5">
        <w:rPr>
          <w:rFonts w:asciiTheme="minorHAnsi" w:hAnsiTheme="minorHAnsi"/>
          <w:sz w:val="24"/>
          <w:szCs w:val="24"/>
        </w:rPr>
        <w:t>Уфинье</w:t>
      </w:r>
      <w:proofErr w:type="spellEnd"/>
      <w:r w:rsidR="00946FE6" w:rsidRPr="007B72B5">
        <w:rPr>
          <w:rFonts w:asciiTheme="minorHAnsi" w:hAnsiTheme="minorHAnsi"/>
          <w:sz w:val="24"/>
          <w:szCs w:val="24"/>
        </w:rPr>
        <w:t xml:space="preserve"> (26 чел.), </w:t>
      </w:r>
      <w:proofErr w:type="spellStart"/>
      <w:r w:rsidR="00946FE6" w:rsidRPr="007B72B5">
        <w:rPr>
          <w:rFonts w:asciiTheme="minorHAnsi" w:hAnsiTheme="minorHAnsi"/>
          <w:sz w:val="24"/>
          <w:szCs w:val="24"/>
        </w:rPr>
        <w:t>Хлевишено</w:t>
      </w:r>
      <w:proofErr w:type="spellEnd"/>
      <w:r w:rsidR="00946FE6" w:rsidRPr="007B72B5">
        <w:rPr>
          <w:rFonts w:asciiTheme="minorHAnsi" w:hAnsiTheme="minorHAnsi"/>
          <w:sz w:val="24"/>
          <w:szCs w:val="24"/>
        </w:rPr>
        <w:t xml:space="preserve"> (19 чел.);</w:t>
      </w:r>
    </w:p>
    <w:p w:rsidR="00946FE6" w:rsidRPr="007B72B5" w:rsidRDefault="00946FE6" w:rsidP="00191289">
      <w:pPr>
        <w:widowControl w:val="0"/>
        <w:numPr>
          <w:ilvl w:val="0"/>
          <w:numId w:val="68"/>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xml:space="preserve">к малым населенным пунктам относятся деревни: Александровка (172 чел.), </w:t>
      </w:r>
      <w:r w:rsidR="005678DA" w:rsidRPr="007B72B5">
        <w:rPr>
          <w:rFonts w:asciiTheme="minorHAnsi" w:hAnsiTheme="minorHAnsi"/>
          <w:sz w:val="24"/>
          <w:szCs w:val="24"/>
        </w:rPr>
        <w:t xml:space="preserve">Демидовка (141 чел.), </w:t>
      </w:r>
      <w:proofErr w:type="spellStart"/>
      <w:r w:rsidRPr="007B72B5">
        <w:rPr>
          <w:rFonts w:asciiTheme="minorHAnsi" w:hAnsiTheme="minorHAnsi"/>
          <w:sz w:val="24"/>
          <w:szCs w:val="24"/>
        </w:rPr>
        <w:t>Буценино</w:t>
      </w:r>
      <w:proofErr w:type="spellEnd"/>
      <w:r w:rsidRPr="007B72B5">
        <w:rPr>
          <w:rFonts w:asciiTheme="minorHAnsi" w:hAnsiTheme="minorHAnsi"/>
          <w:sz w:val="24"/>
          <w:szCs w:val="24"/>
        </w:rPr>
        <w:t xml:space="preserve"> (51 чел.), </w:t>
      </w:r>
      <w:proofErr w:type="spellStart"/>
      <w:r w:rsidRPr="007B72B5">
        <w:rPr>
          <w:rFonts w:asciiTheme="minorHAnsi" w:hAnsiTheme="minorHAnsi"/>
          <w:sz w:val="24"/>
          <w:szCs w:val="24"/>
        </w:rPr>
        <w:t>Деменщина</w:t>
      </w:r>
      <w:proofErr w:type="spellEnd"/>
      <w:r w:rsidRPr="007B72B5">
        <w:rPr>
          <w:rFonts w:asciiTheme="minorHAnsi" w:hAnsiTheme="minorHAnsi"/>
          <w:sz w:val="24"/>
          <w:szCs w:val="24"/>
        </w:rPr>
        <w:t xml:space="preserve"> (56 чел.), </w:t>
      </w:r>
      <w:proofErr w:type="spellStart"/>
      <w:r w:rsidRPr="007B72B5">
        <w:rPr>
          <w:rFonts w:asciiTheme="minorHAnsi" w:hAnsiTheme="minorHAnsi"/>
          <w:sz w:val="24"/>
          <w:szCs w:val="24"/>
        </w:rPr>
        <w:t>Кореневщина</w:t>
      </w:r>
      <w:proofErr w:type="spellEnd"/>
      <w:r w:rsidRPr="007B72B5">
        <w:rPr>
          <w:rFonts w:asciiTheme="minorHAnsi" w:hAnsiTheme="minorHAnsi"/>
          <w:sz w:val="24"/>
          <w:szCs w:val="24"/>
        </w:rPr>
        <w:t xml:space="preserve"> (86 чел.), </w:t>
      </w:r>
      <w:r w:rsidR="005678DA" w:rsidRPr="007B72B5">
        <w:rPr>
          <w:rFonts w:asciiTheme="minorHAnsi" w:hAnsiTheme="minorHAnsi"/>
          <w:sz w:val="24"/>
          <w:szCs w:val="24"/>
        </w:rPr>
        <w:t>Шпаки (58 чел.);</w:t>
      </w:r>
    </w:p>
    <w:p w:rsidR="005678DA" w:rsidRPr="007B72B5" w:rsidRDefault="005678DA" w:rsidP="00191289">
      <w:pPr>
        <w:widowControl w:val="0"/>
        <w:numPr>
          <w:ilvl w:val="0"/>
          <w:numId w:val="68"/>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xml:space="preserve">к средним населенным пунктам относятся деревни: Боровая (233 чел.), </w:t>
      </w:r>
      <w:proofErr w:type="spellStart"/>
      <w:r w:rsidRPr="007B72B5">
        <w:rPr>
          <w:rFonts w:asciiTheme="minorHAnsi" w:hAnsiTheme="minorHAnsi"/>
          <w:sz w:val="24"/>
          <w:szCs w:val="24"/>
        </w:rPr>
        <w:t>Чекулино</w:t>
      </w:r>
      <w:proofErr w:type="spellEnd"/>
      <w:r w:rsidRPr="007B72B5">
        <w:rPr>
          <w:rFonts w:asciiTheme="minorHAnsi" w:hAnsiTheme="minorHAnsi"/>
          <w:sz w:val="24"/>
          <w:szCs w:val="24"/>
        </w:rPr>
        <w:t xml:space="preserve"> (295 чел.), Ясенная (387 чел.);</w:t>
      </w:r>
    </w:p>
    <w:p w:rsidR="005678DA" w:rsidRPr="007B72B5" w:rsidRDefault="005678DA" w:rsidP="00191289">
      <w:pPr>
        <w:widowControl w:val="0"/>
        <w:numPr>
          <w:ilvl w:val="0"/>
          <w:numId w:val="68"/>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xml:space="preserve">к большим населенным пунктам относятся деревни: </w:t>
      </w:r>
      <w:proofErr w:type="spellStart"/>
      <w:r w:rsidRPr="007B72B5">
        <w:rPr>
          <w:rFonts w:asciiTheme="minorHAnsi" w:hAnsiTheme="minorHAnsi"/>
          <w:sz w:val="24"/>
          <w:szCs w:val="24"/>
        </w:rPr>
        <w:t>Михновка</w:t>
      </w:r>
      <w:proofErr w:type="spellEnd"/>
      <w:r w:rsidRPr="007B72B5">
        <w:rPr>
          <w:rFonts w:asciiTheme="minorHAnsi" w:hAnsiTheme="minorHAnsi"/>
          <w:sz w:val="24"/>
          <w:szCs w:val="24"/>
        </w:rPr>
        <w:t xml:space="preserve"> (708 чел.)</w:t>
      </w:r>
    </w:p>
    <w:p w:rsidR="00F14620" w:rsidRDefault="00F14620"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Территорию для развития населенных пунктов Михновского сельского поселения необходимо выбирать с учетом возможности ее рационального функционального использования на основе численности населения, статуса</w:t>
      </w:r>
      <w:r w:rsidR="00D54971" w:rsidRPr="007B72B5">
        <w:rPr>
          <w:rFonts w:asciiTheme="minorHAnsi" w:hAnsiTheme="minorHAnsi"/>
          <w:sz w:val="24"/>
          <w:szCs w:val="24"/>
        </w:rPr>
        <w:t>,</w:t>
      </w:r>
      <w:r w:rsidRPr="007B72B5">
        <w:rPr>
          <w:rFonts w:asciiTheme="minorHAnsi" w:hAnsiTheme="minorHAnsi"/>
          <w:sz w:val="24"/>
          <w:szCs w:val="24"/>
        </w:rPr>
        <w:t xml:space="preserve"> в соответствии с законодательством Смоленской области, условий градостроительного развития, состояния окружающей среды.</w:t>
      </w:r>
    </w:p>
    <w:p w:rsidR="00183D54" w:rsidRPr="007B72B5" w:rsidRDefault="00183D54" w:rsidP="008C1926">
      <w:pPr>
        <w:widowControl w:val="0"/>
        <w:spacing w:after="0" w:line="360" w:lineRule="auto"/>
        <w:ind w:firstLine="567"/>
        <w:jc w:val="both"/>
        <w:rPr>
          <w:rFonts w:asciiTheme="minorHAnsi" w:hAnsiTheme="minorHAnsi"/>
          <w:sz w:val="24"/>
          <w:szCs w:val="24"/>
        </w:rPr>
      </w:pPr>
    </w:p>
    <w:p w:rsidR="00BD01A4" w:rsidRPr="007B72B5" w:rsidRDefault="00BD01A4" w:rsidP="008C1926">
      <w:pPr>
        <w:widowControl w:val="0"/>
        <w:spacing w:after="0" w:line="360" w:lineRule="auto"/>
        <w:ind w:firstLine="567"/>
        <w:jc w:val="both"/>
        <w:rPr>
          <w:rFonts w:asciiTheme="minorHAnsi" w:hAnsiTheme="minorHAnsi"/>
          <w:b/>
          <w:i/>
          <w:sz w:val="24"/>
          <w:szCs w:val="24"/>
          <w:u w:val="single"/>
        </w:rPr>
      </w:pPr>
      <w:r w:rsidRPr="007B72B5">
        <w:rPr>
          <w:rFonts w:asciiTheme="minorHAnsi" w:hAnsiTheme="minorHAnsi"/>
          <w:b/>
          <w:i/>
          <w:sz w:val="24"/>
          <w:szCs w:val="24"/>
          <w:u w:val="single"/>
        </w:rPr>
        <w:t>Прогноз численности населения</w:t>
      </w:r>
    </w:p>
    <w:p w:rsidR="00467179" w:rsidRPr="007B72B5" w:rsidRDefault="00BD01A4"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Прогнозирование численности </w:t>
      </w:r>
      <w:r w:rsidR="006B750E" w:rsidRPr="007B72B5">
        <w:rPr>
          <w:rFonts w:asciiTheme="minorHAnsi" w:hAnsiTheme="minorHAnsi"/>
          <w:sz w:val="24"/>
          <w:szCs w:val="24"/>
        </w:rPr>
        <w:t>населения</w:t>
      </w:r>
      <w:r w:rsidR="00EA5934" w:rsidRPr="007B72B5">
        <w:rPr>
          <w:rFonts w:asciiTheme="minorHAnsi" w:hAnsiTheme="minorHAnsi"/>
          <w:sz w:val="24"/>
          <w:szCs w:val="24"/>
        </w:rPr>
        <w:t xml:space="preserve"> </w:t>
      </w:r>
      <w:r w:rsidR="006B750E" w:rsidRPr="007B72B5">
        <w:rPr>
          <w:rFonts w:asciiTheme="minorHAnsi" w:hAnsiTheme="minorHAnsi"/>
          <w:sz w:val="24"/>
          <w:szCs w:val="24"/>
        </w:rPr>
        <w:t xml:space="preserve">на </w:t>
      </w:r>
      <w:r w:rsidR="00F42FD5" w:rsidRPr="007B72B5">
        <w:rPr>
          <w:rFonts w:asciiTheme="minorHAnsi" w:hAnsiTheme="minorHAnsi"/>
          <w:sz w:val="24"/>
          <w:szCs w:val="24"/>
        </w:rPr>
        <w:t>первый расч</w:t>
      </w:r>
      <w:r w:rsidR="00680EAD" w:rsidRPr="007B72B5">
        <w:rPr>
          <w:rFonts w:asciiTheme="minorHAnsi" w:hAnsiTheme="minorHAnsi"/>
          <w:sz w:val="24"/>
          <w:szCs w:val="24"/>
        </w:rPr>
        <w:t>е</w:t>
      </w:r>
      <w:r w:rsidR="00F42FD5" w:rsidRPr="007B72B5">
        <w:rPr>
          <w:rFonts w:asciiTheme="minorHAnsi" w:hAnsiTheme="minorHAnsi"/>
          <w:sz w:val="24"/>
          <w:szCs w:val="24"/>
        </w:rPr>
        <w:t>тный срок 5 лет и второй расч</w:t>
      </w:r>
      <w:r w:rsidR="00680EAD" w:rsidRPr="007B72B5">
        <w:rPr>
          <w:rFonts w:asciiTheme="minorHAnsi" w:hAnsiTheme="minorHAnsi"/>
          <w:sz w:val="24"/>
          <w:szCs w:val="24"/>
        </w:rPr>
        <w:t>е</w:t>
      </w:r>
      <w:r w:rsidR="00F42FD5" w:rsidRPr="007B72B5">
        <w:rPr>
          <w:rFonts w:asciiTheme="minorHAnsi" w:hAnsiTheme="minorHAnsi"/>
          <w:sz w:val="24"/>
          <w:szCs w:val="24"/>
        </w:rPr>
        <w:t>тный срок - 20 лет</w:t>
      </w:r>
      <w:r w:rsidR="00D82AFA" w:rsidRPr="007B72B5">
        <w:rPr>
          <w:rFonts w:asciiTheme="minorHAnsi" w:hAnsiTheme="minorHAnsi"/>
          <w:sz w:val="24"/>
          <w:szCs w:val="24"/>
        </w:rPr>
        <w:t xml:space="preserve"> (период </w:t>
      </w:r>
      <w:r w:rsidR="00041266" w:rsidRPr="007B72B5">
        <w:rPr>
          <w:rFonts w:asciiTheme="minorHAnsi" w:hAnsiTheme="minorHAnsi"/>
          <w:sz w:val="24"/>
          <w:szCs w:val="24"/>
        </w:rPr>
        <w:t xml:space="preserve"> </w:t>
      </w:r>
      <w:r w:rsidR="00D82AFA" w:rsidRPr="007B72B5">
        <w:rPr>
          <w:rFonts w:asciiTheme="minorHAnsi" w:hAnsiTheme="minorHAnsi"/>
          <w:sz w:val="24"/>
          <w:szCs w:val="24"/>
        </w:rPr>
        <w:t>до 20</w:t>
      </w:r>
      <w:r w:rsidR="006D5CCC" w:rsidRPr="007B72B5">
        <w:rPr>
          <w:rFonts w:asciiTheme="minorHAnsi" w:hAnsiTheme="minorHAnsi"/>
          <w:sz w:val="24"/>
          <w:szCs w:val="24"/>
        </w:rPr>
        <w:t>3</w:t>
      </w:r>
      <w:r w:rsidR="00041266" w:rsidRPr="007B72B5">
        <w:rPr>
          <w:rFonts w:asciiTheme="minorHAnsi" w:hAnsiTheme="minorHAnsi"/>
          <w:sz w:val="24"/>
          <w:szCs w:val="24"/>
        </w:rPr>
        <w:t>7</w:t>
      </w:r>
      <w:r w:rsidR="006B750E" w:rsidRPr="007B72B5">
        <w:rPr>
          <w:rFonts w:asciiTheme="minorHAnsi" w:hAnsiTheme="minorHAnsi"/>
          <w:sz w:val="24"/>
          <w:szCs w:val="24"/>
        </w:rPr>
        <w:t xml:space="preserve"> года</w:t>
      </w:r>
      <w:r w:rsidR="00D82AFA" w:rsidRPr="007B72B5">
        <w:rPr>
          <w:rFonts w:asciiTheme="minorHAnsi" w:hAnsiTheme="minorHAnsi"/>
          <w:sz w:val="24"/>
          <w:szCs w:val="24"/>
        </w:rPr>
        <w:t>)</w:t>
      </w:r>
      <w:r w:rsidR="006B750E" w:rsidRPr="007B72B5">
        <w:rPr>
          <w:rFonts w:asciiTheme="minorHAnsi" w:hAnsiTheme="minorHAnsi"/>
          <w:sz w:val="24"/>
          <w:szCs w:val="24"/>
        </w:rPr>
        <w:t xml:space="preserve"> производится в разрезе </w:t>
      </w:r>
      <w:r w:rsidR="002D1623" w:rsidRPr="007B72B5">
        <w:rPr>
          <w:rFonts w:asciiTheme="minorHAnsi" w:hAnsiTheme="minorHAnsi"/>
          <w:sz w:val="24"/>
          <w:szCs w:val="24"/>
        </w:rPr>
        <w:t>Михновского</w:t>
      </w:r>
      <w:r w:rsidR="0027547A" w:rsidRPr="007B72B5">
        <w:rPr>
          <w:rFonts w:asciiTheme="minorHAnsi" w:hAnsiTheme="minorHAnsi"/>
          <w:sz w:val="24"/>
          <w:szCs w:val="24"/>
        </w:rPr>
        <w:t xml:space="preserve"> сельского поселения и </w:t>
      </w:r>
      <w:r w:rsidR="006B750E" w:rsidRPr="007B72B5">
        <w:rPr>
          <w:rFonts w:asciiTheme="minorHAnsi" w:hAnsiTheme="minorHAnsi"/>
          <w:sz w:val="24"/>
          <w:szCs w:val="24"/>
        </w:rPr>
        <w:t>насел</w:t>
      </w:r>
      <w:r w:rsidR="00680EAD" w:rsidRPr="007B72B5">
        <w:rPr>
          <w:rFonts w:asciiTheme="minorHAnsi" w:hAnsiTheme="minorHAnsi"/>
          <w:sz w:val="24"/>
          <w:szCs w:val="24"/>
        </w:rPr>
        <w:t>е</w:t>
      </w:r>
      <w:r w:rsidR="006B750E" w:rsidRPr="007B72B5">
        <w:rPr>
          <w:rFonts w:asciiTheme="minorHAnsi" w:hAnsiTheme="minorHAnsi"/>
          <w:sz w:val="24"/>
          <w:szCs w:val="24"/>
        </w:rPr>
        <w:t xml:space="preserve">нных </w:t>
      </w:r>
      <w:r w:rsidR="00AD43EE" w:rsidRPr="007B72B5">
        <w:rPr>
          <w:rFonts w:asciiTheme="minorHAnsi" w:hAnsiTheme="minorHAnsi"/>
          <w:sz w:val="24"/>
          <w:szCs w:val="24"/>
        </w:rPr>
        <w:t>пунктов</w:t>
      </w:r>
      <w:r w:rsidR="006B750E" w:rsidRPr="007B72B5">
        <w:rPr>
          <w:rFonts w:asciiTheme="minorHAnsi" w:hAnsiTheme="minorHAnsi"/>
          <w:sz w:val="24"/>
          <w:szCs w:val="24"/>
        </w:rPr>
        <w:t xml:space="preserve">, входящих в его </w:t>
      </w:r>
      <w:r w:rsidR="00AD43EE" w:rsidRPr="007B72B5">
        <w:rPr>
          <w:rFonts w:asciiTheme="minorHAnsi" w:hAnsiTheme="minorHAnsi"/>
          <w:sz w:val="24"/>
          <w:szCs w:val="24"/>
        </w:rPr>
        <w:t>состав. В качестве базового периода был установлен 201</w:t>
      </w:r>
      <w:r w:rsidR="00041266" w:rsidRPr="007B72B5">
        <w:rPr>
          <w:rFonts w:asciiTheme="minorHAnsi" w:hAnsiTheme="minorHAnsi"/>
          <w:sz w:val="24"/>
          <w:szCs w:val="24"/>
        </w:rPr>
        <w:t>7</w:t>
      </w:r>
      <w:r w:rsidR="00AD43EE" w:rsidRPr="007B72B5">
        <w:rPr>
          <w:rFonts w:asciiTheme="minorHAnsi" w:hAnsiTheme="minorHAnsi"/>
          <w:sz w:val="24"/>
          <w:szCs w:val="24"/>
        </w:rPr>
        <w:t xml:space="preserve"> год.</w:t>
      </w:r>
    </w:p>
    <w:p w:rsidR="002A657B" w:rsidRPr="007B72B5" w:rsidRDefault="001B4516" w:rsidP="008C1926">
      <w:pPr>
        <w:widowControl w:val="0"/>
        <w:spacing w:after="0" w:line="360" w:lineRule="auto"/>
        <w:ind w:firstLine="567"/>
        <w:jc w:val="both"/>
        <w:rPr>
          <w:rFonts w:asciiTheme="minorHAnsi" w:hAnsiTheme="minorHAnsi"/>
          <w:i/>
          <w:sz w:val="24"/>
          <w:szCs w:val="24"/>
        </w:rPr>
      </w:pPr>
      <w:r w:rsidRPr="007B72B5">
        <w:rPr>
          <w:rFonts w:asciiTheme="minorHAnsi" w:hAnsiTheme="minorHAnsi"/>
          <w:i/>
          <w:sz w:val="24"/>
          <w:szCs w:val="24"/>
        </w:rPr>
        <w:t>Оценка перспективной численности населения, образующейся в результате естественных процессов, определяется по методу естественного прироста:</w:t>
      </w:r>
    </w:p>
    <w:p w:rsidR="00E23905" w:rsidRPr="007B72B5" w:rsidRDefault="00C25525" w:rsidP="008C1926">
      <w:pPr>
        <w:widowControl w:val="0"/>
        <w:spacing w:after="0" w:line="360" w:lineRule="auto"/>
        <w:ind w:firstLine="567"/>
        <w:jc w:val="both"/>
        <w:rPr>
          <w:rFonts w:asciiTheme="minorHAnsi" w:eastAsiaTheme="minorEastAsia" w:hAnsiTheme="minorHAnsi"/>
          <w:bCs/>
          <w:i/>
          <w:sz w:val="24"/>
          <w:szCs w:val="24"/>
        </w:rPr>
      </w:pPr>
      <w:r>
        <w:rPr>
          <w:rFonts w:asciiTheme="minorHAnsi" w:hAnsiTheme="minorHAnsi"/>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2.5pt;height:34.5pt" equationxml="&lt;">
            <v:imagedata r:id="rId46" o:title="" chromakey="white"/>
          </v:shape>
        </w:pict>
      </w:r>
    </w:p>
    <w:p w:rsidR="00D0080C" w:rsidRPr="007B72B5" w:rsidRDefault="005614E0" w:rsidP="008C1926">
      <w:pPr>
        <w:widowControl w:val="0"/>
        <w:spacing w:after="0" w:line="360" w:lineRule="auto"/>
        <w:ind w:firstLine="567"/>
        <w:jc w:val="both"/>
        <w:rPr>
          <w:rFonts w:asciiTheme="minorHAnsi" w:eastAsiaTheme="minorEastAsia" w:hAnsiTheme="minorHAnsi"/>
          <w:bCs/>
          <w:i/>
          <w:sz w:val="24"/>
          <w:szCs w:val="24"/>
        </w:rPr>
      </w:pPr>
      <w:r w:rsidRPr="007B72B5">
        <w:rPr>
          <w:rFonts w:asciiTheme="minorHAnsi" w:hAnsiTheme="minorHAnsi"/>
          <w:bCs/>
          <w:sz w:val="24"/>
          <w:szCs w:val="24"/>
        </w:rPr>
        <w:fldChar w:fldCharType="begin"/>
      </w:r>
      <w:r w:rsidR="001530FA" w:rsidRPr="007B72B5">
        <w:rPr>
          <w:rFonts w:asciiTheme="minorHAnsi" w:hAnsiTheme="minorHAnsi"/>
          <w:bCs/>
          <w:sz w:val="24"/>
          <w:szCs w:val="24"/>
        </w:rPr>
        <w:instrText xml:space="preserve"> QUOTE </w:instrText>
      </w:r>
      <w:r w:rsidR="00C25525">
        <w:rPr>
          <w:rFonts w:asciiTheme="minorHAnsi" w:hAnsiTheme="minorHAnsi"/>
          <w:position w:val="-14"/>
          <w:sz w:val="24"/>
          <w:szCs w:val="24"/>
        </w:rPr>
        <w:pict>
          <v:shape id="_x0000_i1026" type="#_x0000_t75" style="width:12.75pt;height:18.75pt" equationxml="&lt;">
            <v:imagedata r:id="rId47" o:title="" chromakey="white"/>
          </v:shape>
        </w:pict>
      </w:r>
      <w:r w:rsidR="001530FA" w:rsidRPr="007B72B5">
        <w:rPr>
          <w:rFonts w:asciiTheme="minorHAnsi" w:hAnsiTheme="minorHAnsi"/>
          <w:bCs/>
          <w:sz w:val="24"/>
          <w:szCs w:val="24"/>
        </w:rPr>
        <w:instrText xml:space="preserve"> </w:instrText>
      </w:r>
      <w:r w:rsidRPr="007B72B5">
        <w:rPr>
          <w:rFonts w:asciiTheme="minorHAnsi" w:hAnsiTheme="minorHAnsi"/>
          <w:bCs/>
          <w:sz w:val="24"/>
          <w:szCs w:val="24"/>
        </w:rPr>
        <w:fldChar w:fldCharType="separate"/>
      </w:r>
      <w:r w:rsidR="00C25525">
        <w:rPr>
          <w:rFonts w:asciiTheme="minorHAnsi" w:hAnsiTheme="minorHAnsi"/>
          <w:position w:val="-14"/>
          <w:sz w:val="24"/>
          <w:szCs w:val="24"/>
        </w:rPr>
        <w:pict>
          <v:shape id="_x0000_i1027" type="#_x0000_t75" style="width:12.75pt;height:18.75pt" equationxml="&lt;">
            <v:imagedata r:id="rId47" o:title="" chromakey="white"/>
          </v:shape>
        </w:pict>
      </w:r>
      <w:r w:rsidRPr="007B72B5">
        <w:rPr>
          <w:rFonts w:asciiTheme="minorHAnsi" w:hAnsiTheme="minorHAnsi"/>
          <w:bCs/>
          <w:sz w:val="24"/>
          <w:szCs w:val="24"/>
        </w:rPr>
        <w:fldChar w:fldCharType="end"/>
      </w:r>
      <w:r w:rsidR="00D0080C" w:rsidRPr="007B72B5">
        <w:rPr>
          <w:rFonts w:asciiTheme="minorHAnsi" w:hAnsiTheme="minorHAnsi"/>
          <w:bCs/>
          <w:sz w:val="24"/>
          <w:szCs w:val="24"/>
        </w:rPr>
        <w:t xml:space="preserve">— </w:t>
      </w:r>
      <w:r w:rsidR="001B4516" w:rsidRPr="007B72B5">
        <w:rPr>
          <w:rFonts w:asciiTheme="minorHAnsi" w:hAnsiTheme="minorHAnsi"/>
          <w:bCs/>
          <w:sz w:val="24"/>
          <w:szCs w:val="24"/>
        </w:rPr>
        <w:t>проектная</w:t>
      </w:r>
      <w:r w:rsidR="00D0080C" w:rsidRPr="007B72B5">
        <w:rPr>
          <w:rFonts w:asciiTheme="minorHAnsi" w:hAnsiTheme="minorHAnsi"/>
          <w:bCs/>
          <w:sz w:val="24"/>
          <w:szCs w:val="24"/>
        </w:rPr>
        <w:t xml:space="preserve"> численность населения (чел.);</w:t>
      </w:r>
    </w:p>
    <w:p w:rsidR="00D0080C" w:rsidRPr="007B72B5" w:rsidRDefault="005614E0" w:rsidP="008C1926">
      <w:pPr>
        <w:widowControl w:val="0"/>
        <w:spacing w:after="0" w:line="360" w:lineRule="auto"/>
        <w:ind w:firstLine="567"/>
        <w:jc w:val="both"/>
        <w:rPr>
          <w:rFonts w:asciiTheme="minorHAnsi" w:hAnsiTheme="minorHAnsi"/>
          <w:bCs/>
          <w:sz w:val="24"/>
          <w:szCs w:val="24"/>
        </w:rPr>
      </w:pPr>
      <w:r w:rsidRPr="007B72B5">
        <w:rPr>
          <w:rFonts w:asciiTheme="minorHAnsi" w:hAnsiTheme="minorHAnsi"/>
          <w:bCs/>
          <w:sz w:val="24"/>
          <w:szCs w:val="24"/>
        </w:rPr>
        <w:fldChar w:fldCharType="begin"/>
      </w:r>
      <w:r w:rsidR="001530FA" w:rsidRPr="007B72B5">
        <w:rPr>
          <w:rFonts w:asciiTheme="minorHAnsi" w:hAnsiTheme="minorHAnsi"/>
          <w:bCs/>
          <w:sz w:val="24"/>
          <w:szCs w:val="24"/>
        </w:rPr>
        <w:instrText xml:space="preserve"> QUOTE </w:instrText>
      </w:r>
      <w:r w:rsidR="00C25525">
        <w:rPr>
          <w:rFonts w:asciiTheme="minorHAnsi" w:hAnsiTheme="minorHAnsi"/>
          <w:position w:val="-14"/>
          <w:sz w:val="24"/>
          <w:szCs w:val="24"/>
        </w:rPr>
        <w:pict>
          <v:shape id="_x0000_i1028" type="#_x0000_t75" style="width:14.25pt;height:18.75pt" equationxml="&lt;">
            <v:imagedata r:id="rId48" o:title="" chromakey="white"/>
          </v:shape>
        </w:pict>
      </w:r>
      <w:r w:rsidR="001530FA" w:rsidRPr="007B72B5">
        <w:rPr>
          <w:rFonts w:asciiTheme="minorHAnsi" w:hAnsiTheme="minorHAnsi"/>
          <w:bCs/>
          <w:sz w:val="24"/>
          <w:szCs w:val="24"/>
        </w:rPr>
        <w:instrText xml:space="preserve"> </w:instrText>
      </w:r>
      <w:r w:rsidRPr="007B72B5">
        <w:rPr>
          <w:rFonts w:asciiTheme="minorHAnsi" w:hAnsiTheme="minorHAnsi"/>
          <w:bCs/>
          <w:sz w:val="24"/>
          <w:szCs w:val="24"/>
        </w:rPr>
        <w:fldChar w:fldCharType="separate"/>
      </w:r>
      <w:r w:rsidR="00C25525">
        <w:rPr>
          <w:rFonts w:asciiTheme="minorHAnsi" w:hAnsiTheme="minorHAnsi"/>
          <w:position w:val="-14"/>
          <w:sz w:val="24"/>
          <w:szCs w:val="24"/>
        </w:rPr>
        <w:pict>
          <v:shape id="_x0000_i1029" type="#_x0000_t75" style="width:14.25pt;height:18.75pt" equationxml="&lt;">
            <v:imagedata r:id="rId48" o:title="" chromakey="white"/>
          </v:shape>
        </w:pict>
      </w:r>
      <w:r w:rsidRPr="007B72B5">
        <w:rPr>
          <w:rFonts w:asciiTheme="minorHAnsi" w:hAnsiTheme="minorHAnsi"/>
          <w:bCs/>
          <w:sz w:val="24"/>
          <w:szCs w:val="24"/>
        </w:rPr>
        <w:fldChar w:fldCharType="end"/>
      </w:r>
      <w:r w:rsidR="00D0080C" w:rsidRPr="007B72B5">
        <w:rPr>
          <w:rFonts w:asciiTheme="minorHAnsi" w:hAnsiTheme="minorHAnsi"/>
          <w:bCs/>
          <w:sz w:val="24"/>
          <w:szCs w:val="24"/>
        </w:rPr>
        <w:t>— численность</w:t>
      </w:r>
      <w:r w:rsidR="001B4516" w:rsidRPr="007B72B5">
        <w:rPr>
          <w:rFonts w:asciiTheme="minorHAnsi" w:hAnsiTheme="minorHAnsi"/>
          <w:bCs/>
          <w:sz w:val="24"/>
          <w:szCs w:val="24"/>
        </w:rPr>
        <w:t xml:space="preserve"> жителей в исходном году</w:t>
      </w:r>
      <w:r w:rsidR="00D0080C" w:rsidRPr="007B72B5">
        <w:rPr>
          <w:rFonts w:asciiTheme="minorHAnsi" w:hAnsiTheme="minorHAnsi"/>
          <w:bCs/>
          <w:sz w:val="24"/>
          <w:szCs w:val="24"/>
        </w:rPr>
        <w:t xml:space="preserve"> (чел.);</w:t>
      </w:r>
    </w:p>
    <w:p w:rsidR="00D0080C" w:rsidRPr="007B72B5" w:rsidRDefault="005319D7" w:rsidP="008C1926">
      <w:pPr>
        <w:widowControl w:val="0"/>
        <w:spacing w:after="0" w:line="360" w:lineRule="auto"/>
        <w:ind w:firstLine="567"/>
        <w:jc w:val="both"/>
        <w:rPr>
          <w:rFonts w:asciiTheme="minorHAnsi" w:hAnsiTheme="minorHAnsi"/>
          <w:bCs/>
          <w:sz w:val="24"/>
          <w:szCs w:val="24"/>
        </w:rPr>
      </w:pPr>
      <w:r w:rsidRPr="007B72B5">
        <w:rPr>
          <w:rFonts w:asciiTheme="minorHAnsi" w:hAnsiTheme="minorHAnsi"/>
          <w:bCs/>
          <w:i/>
          <w:iCs/>
          <w:sz w:val="24"/>
          <w:szCs w:val="24"/>
        </w:rPr>
        <w:t>П</w:t>
      </w:r>
      <w:r w:rsidR="00D0080C" w:rsidRPr="007B72B5">
        <w:rPr>
          <w:rFonts w:asciiTheme="minorHAnsi" w:hAnsiTheme="minorHAnsi"/>
          <w:bCs/>
          <w:sz w:val="24"/>
          <w:szCs w:val="24"/>
        </w:rPr>
        <w:t xml:space="preserve">— </w:t>
      </w:r>
      <w:r w:rsidRPr="007B72B5">
        <w:rPr>
          <w:rFonts w:asciiTheme="minorHAnsi" w:hAnsiTheme="minorHAnsi"/>
          <w:bCs/>
          <w:sz w:val="24"/>
          <w:szCs w:val="24"/>
        </w:rPr>
        <w:t>среднегодовой прирост населения (%)</w:t>
      </w:r>
      <w:r w:rsidR="00D0080C" w:rsidRPr="007B72B5">
        <w:rPr>
          <w:rFonts w:asciiTheme="minorHAnsi" w:hAnsiTheme="minorHAnsi"/>
          <w:bCs/>
          <w:sz w:val="24"/>
          <w:szCs w:val="24"/>
        </w:rPr>
        <w:t>;</w:t>
      </w:r>
    </w:p>
    <w:p w:rsidR="00D0080C" w:rsidRPr="007B72B5" w:rsidRDefault="005319D7" w:rsidP="008C1926">
      <w:pPr>
        <w:widowControl w:val="0"/>
        <w:spacing w:after="0" w:line="360" w:lineRule="auto"/>
        <w:ind w:firstLine="567"/>
        <w:jc w:val="both"/>
        <w:rPr>
          <w:rFonts w:asciiTheme="minorHAnsi" w:hAnsiTheme="minorHAnsi"/>
          <w:bCs/>
          <w:sz w:val="24"/>
          <w:szCs w:val="24"/>
        </w:rPr>
      </w:pPr>
      <w:r w:rsidRPr="007B72B5">
        <w:rPr>
          <w:rFonts w:asciiTheme="minorHAnsi" w:hAnsiTheme="minorHAnsi"/>
          <w:bCs/>
          <w:i/>
          <w:iCs/>
          <w:sz w:val="24"/>
          <w:szCs w:val="24"/>
        </w:rPr>
        <w:t>М</w:t>
      </w:r>
      <w:r w:rsidR="00D0080C" w:rsidRPr="007B72B5">
        <w:rPr>
          <w:rFonts w:asciiTheme="minorHAnsi" w:hAnsiTheme="minorHAnsi"/>
          <w:bCs/>
          <w:iCs/>
          <w:sz w:val="24"/>
          <w:szCs w:val="24"/>
        </w:rPr>
        <w:t xml:space="preserve"> — </w:t>
      </w:r>
      <w:r w:rsidRPr="007B72B5">
        <w:rPr>
          <w:rFonts w:asciiTheme="minorHAnsi" w:hAnsiTheme="minorHAnsi"/>
          <w:bCs/>
          <w:iCs/>
          <w:sz w:val="24"/>
          <w:szCs w:val="24"/>
        </w:rPr>
        <w:t>среднегодовая миг</w:t>
      </w:r>
      <w:r w:rsidR="00F43E7C" w:rsidRPr="007B72B5">
        <w:rPr>
          <w:rFonts w:asciiTheme="minorHAnsi" w:hAnsiTheme="minorHAnsi"/>
          <w:bCs/>
          <w:iCs/>
          <w:sz w:val="24"/>
          <w:szCs w:val="24"/>
        </w:rPr>
        <w:t>рация населения (</w:t>
      </w:r>
      <w:r w:rsidRPr="007B72B5">
        <w:rPr>
          <w:rFonts w:asciiTheme="minorHAnsi" w:hAnsiTheme="minorHAnsi"/>
          <w:bCs/>
          <w:iCs/>
          <w:sz w:val="24"/>
          <w:szCs w:val="24"/>
        </w:rPr>
        <w:t>+ 0,5%</w:t>
      </w:r>
      <w:r w:rsidR="001553B6" w:rsidRPr="007B72B5">
        <w:rPr>
          <w:rFonts w:asciiTheme="minorHAnsi" w:hAnsiTheme="minorHAnsi"/>
          <w:bCs/>
          <w:iCs/>
          <w:sz w:val="24"/>
          <w:szCs w:val="24"/>
        </w:rPr>
        <w:t>)</w:t>
      </w:r>
      <w:r w:rsidR="00D0080C" w:rsidRPr="007B72B5">
        <w:rPr>
          <w:rFonts w:asciiTheme="minorHAnsi" w:hAnsiTheme="minorHAnsi"/>
          <w:bCs/>
          <w:iCs/>
          <w:sz w:val="24"/>
          <w:szCs w:val="24"/>
        </w:rPr>
        <w:t>;</w:t>
      </w:r>
    </w:p>
    <w:p w:rsidR="009A4763" w:rsidRPr="007B72B5" w:rsidRDefault="00D0080C" w:rsidP="008C1926">
      <w:pPr>
        <w:widowControl w:val="0"/>
        <w:spacing w:after="0" w:line="360" w:lineRule="auto"/>
        <w:ind w:firstLine="567"/>
        <w:jc w:val="both"/>
        <w:rPr>
          <w:rFonts w:asciiTheme="minorHAnsi" w:hAnsiTheme="minorHAnsi"/>
          <w:bCs/>
          <w:sz w:val="24"/>
          <w:szCs w:val="24"/>
        </w:rPr>
      </w:pPr>
      <w:r w:rsidRPr="007B72B5">
        <w:rPr>
          <w:rFonts w:asciiTheme="minorHAnsi" w:hAnsiTheme="minorHAnsi"/>
          <w:bCs/>
          <w:i/>
          <w:iCs/>
          <w:sz w:val="24"/>
          <w:szCs w:val="24"/>
        </w:rPr>
        <w:t xml:space="preserve">t </w:t>
      </w:r>
      <w:r w:rsidRPr="007B72B5">
        <w:rPr>
          <w:rFonts w:asciiTheme="minorHAnsi" w:hAnsiTheme="minorHAnsi"/>
          <w:bCs/>
          <w:sz w:val="24"/>
          <w:szCs w:val="24"/>
        </w:rPr>
        <w:t>— расчетный период прогноза (число лет).</w:t>
      </w:r>
    </w:p>
    <w:p w:rsidR="006D5CCC" w:rsidRPr="007B72B5" w:rsidRDefault="006E7D93" w:rsidP="008C1926">
      <w:pPr>
        <w:widowControl w:val="0"/>
        <w:spacing w:after="0" w:line="360" w:lineRule="auto"/>
        <w:ind w:firstLine="567"/>
        <w:jc w:val="both"/>
        <w:rPr>
          <w:rFonts w:asciiTheme="minorHAnsi" w:hAnsiTheme="minorHAnsi"/>
          <w:bCs/>
          <w:sz w:val="24"/>
          <w:szCs w:val="24"/>
        </w:rPr>
      </w:pPr>
      <w:r w:rsidRPr="007B72B5">
        <w:rPr>
          <w:rFonts w:asciiTheme="minorHAnsi" w:hAnsiTheme="minorHAnsi"/>
          <w:sz w:val="24"/>
          <w:szCs w:val="24"/>
        </w:rPr>
        <w:lastRenderedPageBreak/>
        <w:t xml:space="preserve">Текущие тенденции </w:t>
      </w:r>
      <w:r w:rsidRPr="007B72B5">
        <w:rPr>
          <w:rFonts w:asciiTheme="minorHAnsi" w:hAnsiTheme="minorHAnsi"/>
          <w:bCs/>
          <w:sz w:val="24"/>
          <w:szCs w:val="24"/>
        </w:rPr>
        <w:t>динамики роста численности населения</w:t>
      </w:r>
      <w:r w:rsidR="000B4834" w:rsidRPr="007B72B5">
        <w:rPr>
          <w:rFonts w:asciiTheme="minorHAnsi" w:hAnsiTheme="minorHAnsi"/>
          <w:bCs/>
          <w:sz w:val="24"/>
          <w:szCs w:val="24"/>
        </w:rPr>
        <w:t xml:space="preserve"> </w:t>
      </w:r>
      <w:r w:rsidR="00754A35" w:rsidRPr="007B72B5">
        <w:rPr>
          <w:rFonts w:asciiTheme="minorHAnsi" w:hAnsiTheme="minorHAnsi"/>
          <w:bCs/>
          <w:sz w:val="24"/>
          <w:szCs w:val="24"/>
        </w:rPr>
        <w:t>Михновского</w:t>
      </w:r>
      <w:r w:rsidRPr="007B72B5">
        <w:rPr>
          <w:rFonts w:asciiTheme="minorHAnsi" w:hAnsiTheme="minorHAnsi"/>
          <w:bCs/>
          <w:sz w:val="24"/>
          <w:szCs w:val="24"/>
        </w:rPr>
        <w:t xml:space="preserve"> </w:t>
      </w:r>
      <w:r w:rsidR="009F2DBE" w:rsidRPr="007B72B5">
        <w:rPr>
          <w:rFonts w:asciiTheme="minorHAnsi" w:hAnsiTheme="minorHAnsi"/>
          <w:bCs/>
          <w:sz w:val="24"/>
          <w:szCs w:val="24"/>
        </w:rPr>
        <w:t>сельском поселении</w:t>
      </w:r>
      <w:r w:rsidRPr="007B72B5">
        <w:rPr>
          <w:rFonts w:asciiTheme="minorHAnsi" w:hAnsiTheme="minorHAnsi"/>
          <w:bCs/>
          <w:sz w:val="24"/>
          <w:szCs w:val="24"/>
        </w:rPr>
        <w:t xml:space="preserve"> в перспективе на </w:t>
      </w:r>
      <w:r w:rsidR="00A724B5" w:rsidRPr="007B72B5">
        <w:rPr>
          <w:rFonts w:asciiTheme="minorHAnsi" w:hAnsiTheme="minorHAnsi"/>
          <w:bCs/>
          <w:sz w:val="24"/>
          <w:szCs w:val="24"/>
        </w:rPr>
        <w:t>2</w:t>
      </w:r>
      <w:r w:rsidRPr="007B72B5">
        <w:rPr>
          <w:rFonts w:asciiTheme="minorHAnsi" w:hAnsiTheme="minorHAnsi"/>
          <w:bCs/>
          <w:sz w:val="24"/>
          <w:szCs w:val="24"/>
        </w:rPr>
        <w:t>0 лет приведены в табл</w:t>
      </w:r>
      <w:r w:rsidR="00487822" w:rsidRPr="007B72B5">
        <w:rPr>
          <w:rFonts w:asciiTheme="minorHAnsi" w:hAnsiTheme="minorHAnsi"/>
          <w:bCs/>
          <w:sz w:val="24"/>
          <w:szCs w:val="24"/>
        </w:rPr>
        <w:t xml:space="preserve">ице </w:t>
      </w:r>
      <w:r w:rsidR="00F43E7C" w:rsidRPr="007B72B5">
        <w:rPr>
          <w:rFonts w:asciiTheme="minorHAnsi" w:hAnsiTheme="minorHAnsi"/>
          <w:bCs/>
          <w:sz w:val="24"/>
          <w:szCs w:val="24"/>
        </w:rPr>
        <w:t>3</w:t>
      </w:r>
      <w:r w:rsidR="00487822" w:rsidRPr="007B72B5">
        <w:rPr>
          <w:rFonts w:asciiTheme="minorHAnsi" w:hAnsiTheme="minorHAnsi"/>
          <w:bCs/>
          <w:sz w:val="24"/>
          <w:szCs w:val="24"/>
        </w:rPr>
        <w:t>.</w:t>
      </w:r>
    </w:p>
    <w:p w:rsidR="00B178C0" w:rsidRPr="007B72B5" w:rsidRDefault="0086248C" w:rsidP="008C1926">
      <w:pPr>
        <w:widowControl w:val="0"/>
        <w:spacing w:after="0" w:line="360" w:lineRule="auto"/>
        <w:jc w:val="both"/>
        <w:rPr>
          <w:rFonts w:asciiTheme="minorHAnsi" w:hAnsiTheme="minorHAnsi"/>
          <w:sz w:val="24"/>
          <w:szCs w:val="24"/>
        </w:rPr>
      </w:pPr>
      <w:r w:rsidRPr="007B72B5">
        <w:rPr>
          <w:rFonts w:asciiTheme="minorHAnsi" w:hAnsiTheme="minorHAnsi"/>
          <w:sz w:val="24"/>
          <w:szCs w:val="24"/>
        </w:rPr>
        <w:t xml:space="preserve">Таблица № </w:t>
      </w:r>
      <w:r w:rsidR="00F14620" w:rsidRPr="007B72B5">
        <w:rPr>
          <w:rFonts w:asciiTheme="minorHAnsi" w:hAnsiTheme="minorHAnsi"/>
          <w:sz w:val="24"/>
          <w:szCs w:val="24"/>
        </w:rPr>
        <w:t>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1"/>
        <w:gridCol w:w="3321"/>
        <w:gridCol w:w="3211"/>
      </w:tblGrid>
      <w:tr w:rsidR="003738DB" w:rsidRPr="007B72B5" w:rsidTr="001530FA">
        <w:tc>
          <w:tcPr>
            <w:tcW w:w="1685" w:type="pct"/>
            <w:vAlign w:val="center"/>
          </w:tcPr>
          <w:p w:rsidR="003738DB" w:rsidRPr="007B72B5" w:rsidRDefault="003738DB"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 п/п</w:t>
            </w:r>
          </w:p>
        </w:tc>
        <w:tc>
          <w:tcPr>
            <w:tcW w:w="1685" w:type="pct"/>
            <w:vAlign w:val="center"/>
          </w:tcPr>
          <w:p w:rsidR="003738DB" w:rsidRPr="007B72B5" w:rsidRDefault="003738DB"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Прогнозные даты</w:t>
            </w:r>
          </w:p>
          <w:p w:rsidR="003738DB" w:rsidRPr="007B72B5" w:rsidRDefault="003738DB"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(численность на конец года)</w:t>
            </w:r>
          </w:p>
        </w:tc>
        <w:tc>
          <w:tcPr>
            <w:tcW w:w="1629" w:type="pct"/>
            <w:vAlign w:val="center"/>
          </w:tcPr>
          <w:p w:rsidR="003738DB" w:rsidRPr="007B72B5" w:rsidRDefault="003738DB"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Ожидаемая численность населения, чел.</w:t>
            </w:r>
          </w:p>
        </w:tc>
      </w:tr>
      <w:tr w:rsidR="003738DB" w:rsidRPr="007B72B5" w:rsidTr="001530FA">
        <w:tc>
          <w:tcPr>
            <w:tcW w:w="1685" w:type="pct"/>
            <w:vAlign w:val="center"/>
          </w:tcPr>
          <w:p w:rsidR="003738DB" w:rsidRPr="007B72B5" w:rsidRDefault="003738DB" w:rsidP="008C1926">
            <w:pPr>
              <w:widowControl w:val="0"/>
              <w:spacing w:after="0" w:line="360" w:lineRule="auto"/>
              <w:jc w:val="center"/>
              <w:rPr>
                <w:rFonts w:asciiTheme="minorHAnsi" w:eastAsiaTheme="minorHAnsi" w:hAnsiTheme="minorHAnsi" w:cstheme="minorBidi"/>
                <w:sz w:val="24"/>
                <w:szCs w:val="24"/>
              </w:rPr>
            </w:pPr>
          </w:p>
        </w:tc>
        <w:tc>
          <w:tcPr>
            <w:tcW w:w="1685" w:type="pct"/>
            <w:vAlign w:val="center"/>
          </w:tcPr>
          <w:p w:rsidR="003738DB" w:rsidRPr="007B72B5" w:rsidRDefault="003738DB"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lang w:val="en-US"/>
              </w:rPr>
              <w:t>201</w:t>
            </w:r>
            <w:r w:rsidR="00602637" w:rsidRPr="007B72B5">
              <w:rPr>
                <w:rFonts w:asciiTheme="minorHAnsi" w:eastAsiaTheme="minorHAnsi" w:hAnsiTheme="minorHAnsi" w:cstheme="minorBidi"/>
                <w:b/>
                <w:sz w:val="24"/>
                <w:szCs w:val="24"/>
              </w:rPr>
              <w:t>7</w:t>
            </w:r>
          </w:p>
        </w:tc>
        <w:tc>
          <w:tcPr>
            <w:tcW w:w="1629" w:type="pct"/>
            <w:vAlign w:val="center"/>
          </w:tcPr>
          <w:p w:rsidR="003738DB" w:rsidRPr="007B72B5" w:rsidRDefault="00041266"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2420</w:t>
            </w:r>
          </w:p>
        </w:tc>
      </w:tr>
      <w:tr w:rsidR="003738DB" w:rsidRPr="007B72B5" w:rsidTr="001530FA">
        <w:tc>
          <w:tcPr>
            <w:tcW w:w="1685" w:type="pct"/>
            <w:vAlign w:val="center"/>
          </w:tcPr>
          <w:p w:rsidR="003738DB" w:rsidRPr="007B72B5" w:rsidRDefault="003738DB"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1</w:t>
            </w:r>
          </w:p>
        </w:tc>
        <w:tc>
          <w:tcPr>
            <w:tcW w:w="1685" w:type="pct"/>
            <w:vAlign w:val="center"/>
          </w:tcPr>
          <w:p w:rsidR="003738DB" w:rsidRPr="007B72B5" w:rsidRDefault="003738DB"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201</w:t>
            </w:r>
            <w:r w:rsidR="00602637" w:rsidRPr="007B72B5">
              <w:rPr>
                <w:rFonts w:asciiTheme="minorHAnsi" w:eastAsiaTheme="minorHAnsi" w:hAnsiTheme="minorHAnsi" w:cstheme="minorBidi"/>
                <w:sz w:val="24"/>
                <w:szCs w:val="24"/>
              </w:rPr>
              <w:t>9</w:t>
            </w:r>
          </w:p>
        </w:tc>
        <w:tc>
          <w:tcPr>
            <w:tcW w:w="1629" w:type="pct"/>
            <w:vAlign w:val="center"/>
          </w:tcPr>
          <w:p w:rsidR="003738DB" w:rsidRPr="007B72B5" w:rsidRDefault="00041266"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2</w:t>
            </w:r>
            <w:r w:rsidR="00F47DCA" w:rsidRPr="007B72B5">
              <w:rPr>
                <w:rFonts w:asciiTheme="minorHAnsi" w:eastAsiaTheme="minorHAnsi" w:hAnsiTheme="minorHAnsi" w:cstheme="minorBidi"/>
                <w:sz w:val="24"/>
                <w:szCs w:val="24"/>
              </w:rPr>
              <w:t>5</w:t>
            </w:r>
            <w:r w:rsidRPr="007B72B5">
              <w:rPr>
                <w:rFonts w:asciiTheme="minorHAnsi" w:eastAsiaTheme="minorHAnsi" w:hAnsiTheme="minorHAnsi" w:cstheme="minorBidi"/>
                <w:sz w:val="24"/>
                <w:szCs w:val="24"/>
              </w:rPr>
              <w:t>17</w:t>
            </w:r>
          </w:p>
        </w:tc>
      </w:tr>
      <w:tr w:rsidR="003738DB" w:rsidRPr="007B72B5" w:rsidTr="001530FA">
        <w:tc>
          <w:tcPr>
            <w:tcW w:w="1685" w:type="pct"/>
            <w:vAlign w:val="center"/>
          </w:tcPr>
          <w:p w:rsidR="003738DB" w:rsidRPr="007B72B5" w:rsidRDefault="003738DB"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2</w:t>
            </w:r>
          </w:p>
        </w:tc>
        <w:tc>
          <w:tcPr>
            <w:tcW w:w="1685" w:type="pct"/>
            <w:vAlign w:val="center"/>
          </w:tcPr>
          <w:p w:rsidR="003738DB" w:rsidRPr="007B72B5" w:rsidRDefault="003738DB"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202</w:t>
            </w:r>
            <w:r w:rsidR="00602637" w:rsidRPr="007B72B5">
              <w:rPr>
                <w:rFonts w:asciiTheme="minorHAnsi" w:eastAsiaTheme="minorHAnsi" w:hAnsiTheme="minorHAnsi" w:cstheme="minorBidi"/>
                <w:sz w:val="24"/>
                <w:szCs w:val="24"/>
              </w:rPr>
              <w:t>1</w:t>
            </w:r>
          </w:p>
        </w:tc>
        <w:tc>
          <w:tcPr>
            <w:tcW w:w="1629" w:type="pct"/>
            <w:vAlign w:val="center"/>
          </w:tcPr>
          <w:p w:rsidR="003738DB" w:rsidRPr="007B72B5" w:rsidRDefault="00041266"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2</w:t>
            </w:r>
            <w:r w:rsidR="00F47DCA" w:rsidRPr="007B72B5">
              <w:rPr>
                <w:rFonts w:asciiTheme="minorHAnsi" w:eastAsiaTheme="minorHAnsi" w:hAnsiTheme="minorHAnsi" w:cstheme="minorBidi"/>
                <w:sz w:val="24"/>
                <w:szCs w:val="24"/>
              </w:rPr>
              <w:t>7</w:t>
            </w:r>
            <w:r w:rsidRPr="007B72B5">
              <w:rPr>
                <w:rFonts w:asciiTheme="minorHAnsi" w:eastAsiaTheme="minorHAnsi" w:hAnsiTheme="minorHAnsi" w:cstheme="minorBidi"/>
                <w:sz w:val="24"/>
                <w:szCs w:val="24"/>
              </w:rPr>
              <w:t>41</w:t>
            </w:r>
          </w:p>
        </w:tc>
      </w:tr>
      <w:tr w:rsidR="003738DB" w:rsidRPr="007B72B5" w:rsidTr="001530FA">
        <w:tc>
          <w:tcPr>
            <w:tcW w:w="1685" w:type="pct"/>
            <w:vAlign w:val="center"/>
          </w:tcPr>
          <w:p w:rsidR="003738DB" w:rsidRPr="007B72B5" w:rsidRDefault="003738DB" w:rsidP="008C1926">
            <w:pPr>
              <w:widowControl w:val="0"/>
              <w:spacing w:after="0" w:line="360" w:lineRule="auto"/>
              <w:jc w:val="center"/>
              <w:rPr>
                <w:rFonts w:asciiTheme="minorHAnsi" w:eastAsiaTheme="minorHAnsi" w:hAnsiTheme="minorHAnsi" w:cstheme="minorBidi"/>
                <w:b/>
                <w:sz w:val="24"/>
                <w:szCs w:val="24"/>
                <w:u w:val="single"/>
              </w:rPr>
            </w:pPr>
            <w:r w:rsidRPr="007B72B5">
              <w:rPr>
                <w:rFonts w:asciiTheme="minorHAnsi" w:eastAsiaTheme="minorHAnsi" w:hAnsiTheme="minorHAnsi" w:cstheme="minorBidi"/>
                <w:b/>
                <w:sz w:val="24"/>
                <w:szCs w:val="24"/>
                <w:u w:val="single"/>
              </w:rPr>
              <w:t>3</w:t>
            </w:r>
          </w:p>
        </w:tc>
        <w:tc>
          <w:tcPr>
            <w:tcW w:w="1685" w:type="pct"/>
            <w:vAlign w:val="center"/>
          </w:tcPr>
          <w:p w:rsidR="003738DB" w:rsidRPr="007B72B5" w:rsidRDefault="003738DB" w:rsidP="008C1926">
            <w:pPr>
              <w:widowControl w:val="0"/>
              <w:spacing w:after="0" w:line="360" w:lineRule="auto"/>
              <w:jc w:val="center"/>
              <w:rPr>
                <w:rFonts w:asciiTheme="minorHAnsi" w:eastAsiaTheme="majorEastAsia" w:hAnsiTheme="minorHAnsi" w:cstheme="majorBidi"/>
                <w:b/>
                <w:sz w:val="24"/>
                <w:szCs w:val="24"/>
                <w:u w:val="single"/>
              </w:rPr>
            </w:pPr>
            <w:r w:rsidRPr="007B72B5">
              <w:rPr>
                <w:rFonts w:asciiTheme="minorHAnsi" w:eastAsiaTheme="majorEastAsia" w:hAnsiTheme="minorHAnsi" w:cstheme="majorBidi"/>
                <w:b/>
                <w:bCs/>
                <w:sz w:val="24"/>
                <w:szCs w:val="24"/>
                <w:u w:val="single"/>
              </w:rPr>
              <w:t>2022</w:t>
            </w:r>
          </w:p>
        </w:tc>
        <w:tc>
          <w:tcPr>
            <w:tcW w:w="1629" w:type="pct"/>
            <w:vAlign w:val="center"/>
          </w:tcPr>
          <w:p w:rsidR="003738DB" w:rsidRPr="007B72B5" w:rsidRDefault="00041266" w:rsidP="008C1926">
            <w:pPr>
              <w:widowControl w:val="0"/>
              <w:spacing w:after="0" w:line="360" w:lineRule="auto"/>
              <w:jc w:val="center"/>
              <w:rPr>
                <w:rFonts w:asciiTheme="minorHAnsi" w:eastAsiaTheme="majorEastAsia" w:hAnsiTheme="minorHAnsi" w:cstheme="majorBidi"/>
                <w:b/>
                <w:sz w:val="24"/>
                <w:szCs w:val="24"/>
                <w:u w:val="single"/>
              </w:rPr>
            </w:pPr>
            <w:r w:rsidRPr="007B72B5">
              <w:rPr>
                <w:rFonts w:asciiTheme="minorHAnsi" w:eastAsiaTheme="majorEastAsia" w:hAnsiTheme="minorHAnsi" w:cstheme="majorBidi"/>
                <w:b/>
                <w:sz w:val="24"/>
                <w:szCs w:val="24"/>
                <w:u w:val="single"/>
              </w:rPr>
              <w:t>2</w:t>
            </w:r>
            <w:r w:rsidR="00F47DCA" w:rsidRPr="007B72B5">
              <w:rPr>
                <w:rFonts w:asciiTheme="minorHAnsi" w:eastAsiaTheme="majorEastAsia" w:hAnsiTheme="minorHAnsi" w:cstheme="majorBidi"/>
                <w:b/>
                <w:sz w:val="24"/>
                <w:szCs w:val="24"/>
                <w:u w:val="single"/>
              </w:rPr>
              <w:t>8</w:t>
            </w:r>
            <w:r w:rsidRPr="007B72B5">
              <w:rPr>
                <w:rFonts w:asciiTheme="minorHAnsi" w:eastAsiaTheme="majorEastAsia" w:hAnsiTheme="minorHAnsi" w:cstheme="majorBidi"/>
                <w:b/>
                <w:sz w:val="24"/>
                <w:szCs w:val="24"/>
                <w:u w:val="single"/>
              </w:rPr>
              <w:t>29</w:t>
            </w:r>
          </w:p>
        </w:tc>
      </w:tr>
      <w:tr w:rsidR="003738DB" w:rsidRPr="007B72B5" w:rsidTr="001530FA">
        <w:tc>
          <w:tcPr>
            <w:tcW w:w="1685" w:type="pct"/>
            <w:vAlign w:val="center"/>
          </w:tcPr>
          <w:p w:rsidR="003738DB" w:rsidRPr="007B72B5" w:rsidRDefault="003738DB"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4</w:t>
            </w:r>
          </w:p>
        </w:tc>
        <w:tc>
          <w:tcPr>
            <w:tcW w:w="1685" w:type="pct"/>
            <w:vAlign w:val="center"/>
          </w:tcPr>
          <w:p w:rsidR="003738DB" w:rsidRPr="007B72B5" w:rsidRDefault="003738DB"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lang w:val="en-US"/>
              </w:rPr>
              <w:t>20</w:t>
            </w:r>
            <w:r w:rsidRPr="007B72B5">
              <w:rPr>
                <w:rFonts w:asciiTheme="minorHAnsi" w:eastAsiaTheme="minorHAnsi" w:hAnsiTheme="minorHAnsi" w:cstheme="minorBidi"/>
                <w:sz w:val="24"/>
                <w:szCs w:val="24"/>
              </w:rPr>
              <w:t>24</w:t>
            </w:r>
          </w:p>
        </w:tc>
        <w:tc>
          <w:tcPr>
            <w:tcW w:w="1629" w:type="pct"/>
            <w:vAlign w:val="center"/>
          </w:tcPr>
          <w:p w:rsidR="003738DB" w:rsidRPr="007B72B5" w:rsidRDefault="00F47DCA"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29</w:t>
            </w:r>
            <w:r w:rsidR="00041266" w:rsidRPr="007B72B5">
              <w:rPr>
                <w:rFonts w:asciiTheme="minorHAnsi" w:eastAsiaTheme="minorHAnsi" w:hAnsiTheme="minorHAnsi" w:cstheme="minorBidi"/>
                <w:sz w:val="24"/>
                <w:szCs w:val="24"/>
              </w:rPr>
              <w:t>71</w:t>
            </w:r>
          </w:p>
        </w:tc>
      </w:tr>
      <w:tr w:rsidR="003738DB" w:rsidRPr="007B72B5" w:rsidTr="001530FA">
        <w:tc>
          <w:tcPr>
            <w:tcW w:w="1685" w:type="pct"/>
            <w:vAlign w:val="center"/>
          </w:tcPr>
          <w:p w:rsidR="003738DB" w:rsidRPr="007B72B5" w:rsidRDefault="003738DB"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5</w:t>
            </w:r>
          </w:p>
        </w:tc>
        <w:tc>
          <w:tcPr>
            <w:tcW w:w="1685" w:type="pct"/>
            <w:vAlign w:val="center"/>
          </w:tcPr>
          <w:p w:rsidR="003738DB" w:rsidRPr="007B72B5" w:rsidRDefault="003738DB"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lang w:val="en-US"/>
              </w:rPr>
              <w:t>20</w:t>
            </w:r>
            <w:r w:rsidRPr="007B72B5">
              <w:rPr>
                <w:rFonts w:asciiTheme="minorHAnsi" w:eastAsiaTheme="minorHAnsi" w:hAnsiTheme="minorHAnsi" w:cstheme="minorBidi"/>
                <w:sz w:val="24"/>
                <w:szCs w:val="24"/>
              </w:rPr>
              <w:t>26</w:t>
            </w:r>
          </w:p>
        </w:tc>
        <w:tc>
          <w:tcPr>
            <w:tcW w:w="1629" w:type="pct"/>
            <w:vAlign w:val="center"/>
          </w:tcPr>
          <w:p w:rsidR="003738DB" w:rsidRPr="007B72B5" w:rsidRDefault="00863740"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3</w:t>
            </w:r>
            <w:r w:rsidR="00E046F4" w:rsidRPr="007B72B5">
              <w:rPr>
                <w:rFonts w:asciiTheme="minorHAnsi" w:eastAsiaTheme="minorHAnsi" w:hAnsiTheme="minorHAnsi" w:cstheme="minorBidi"/>
                <w:sz w:val="24"/>
                <w:szCs w:val="24"/>
              </w:rPr>
              <w:t>1</w:t>
            </w:r>
            <w:r w:rsidRPr="007B72B5">
              <w:rPr>
                <w:rFonts w:asciiTheme="minorHAnsi" w:eastAsiaTheme="minorHAnsi" w:hAnsiTheme="minorHAnsi" w:cstheme="minorBidi"/>
                <w:sz w:val="24"/>
                <w:szCs w:val="24"/>
              </w:rPr>
              <w:t>92</w:t>
            </w:r>
          </w:p>
        </w:tc>
      </w:tr>
      <w:tr w:rsidR="003738DB" w:rsidRPr="007B72B5" w:rsidTr="001530FA">
        <w:tc>
          <w:tcPr>
            <w:tcW w:w="1685" w:type="pct"/>
            <w:vAlign w:val="center"/>
          </w:tcPr>
          <w:p w:rsidR="003738DB" w:rsidRPr="007B72B5" w:rsidRDefault="003738DB"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6</w:t>
            </w:r>
          </w:p>
        </w:tc>
        <w:tc>
          <w:tcPr>
            <w:tcW w:w="1685" w:type="pct"/>
            <w:vAlign w:val="center"/>
          </w:tcPr>
          <w:p w:rsidR="003738DB" w:rsidRPr="007B72B5" w:rsidRDefault="003738DB"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2028</w:t>
            </w:r>
          </w:p>
        </w:tc>
        <w:tc>
          <w:tcPr>
            <w:tcW w:w="1629" w:type="pct"/>
            <w:vAlign w:val="center"/>
          </w:tcPr>
          <w:p w:rsidR="003738DB" w:rsidRPr="007B72B5" w:rsidRDefault="00863740"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3</w:t>
            </w:r>
            <w:r w:rsidR="00E046F4" w:rsidRPr="007B72B5">
              <w:rPr>
                <w:rFonts w:asciiTheme="minorHAnsi" w:eastAsiaTheme="minorHAnsi" w:hAnsiTheme="minorHAnsi" w:cstheme="minorBidi"/>
                <w:sz w:val="24"/>
                <w:szCs w:val="24"/>
              </w:rPr>
              <w:t>4</w:t>
            </w:r>
            <w:r w:rsidRPr="007B72B5">
              <w:rPr>
                <w:rFonts w:asciiTheme="minorHAnsi" w:eastAsiaTheme="minorHAnsi" w:hAnsiTheme="minorHAnsi" w:cstheme="minorBidi"/>
                <w:sz w:val="24"/>
                <w:szCs w:val="24"/>
              </w:rPr>
              <w:t>83</w:t>
            </w:r>
          </w:p>
        </w:tc>
      </w:tr>
      <w:tr w:rsidR="003738DB" w:rsidRPr="007B72B5" w:rsidTr="001530FA">
        <w:tc>
          <w:tcPr>
            <w:tcW w:w="1685" w:type="pct"/>
            <w:vAlign w:val="center"/>
          </w:tcPr>
          <w:p w:rsidR="003738DB" w:rsidRPr="007B72B5" w:rsidRDefault="003738DB"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7</w:t>
            </w:r>
          </w:p>
        </w:tc>
        <w:tc>
          <w:tcPr>
            <w:tcW w:w="1685" w:type="pct"/>
            <w:vAlign w:val="center"/>
          </w:tcPr>
          <w:p w:rsidR="003738DB" w:rsidRPr="007B72B5" w:rsidRDefault="003738DB"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2030</w:t>
            </w:r>
          </w:p>
        </w:tc>
        <w:tc>
          <w:tcPr>
            <w:tcW w:w="1629" w:type="pct"/>
            <w:vAlign w:val="center"/>
          </w:tcPr>
          <w:p w:rsidR="003738DB" w:rsidRPr="007B72B5" w:rsidRDefault="00863740"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3</w:t>
            </w:r>
            <w:r w:rsidR="00E046F4" w:rsidRPr="007B72B5">
              <w:rPr>
                <w:rFonts w:asciiTheme="minorHAnsi" w:eastAsiaTheme="minorHAnsi" w:hAnsiTheme="minorHAnsi" w:cstheme="minorBidi"/>
                <w:sz w:val="24"/>
                <w:szCs w:val="24"/>
              </w:rPr>
              <w:t>6</w:t>
            </w:r>
            <w:r w:rsidRPr="007B72B5">
              <w:rPr>
                <w:rFonts w:asciiTheme="minorHAnsi" w:eastAsiaTheme="minorHAnsi" w:hAnsiTheme="minorHAnsi" w:cstheme="minorBidi"/>
                <w:sz w:val="24"/>
                <w:szCs w:val="24"/>
              </w:rPr>
              <w:t>15</w:t>
            </w:r>
          </w:p>
        </w:tc>
      </w:tr>
      <w:tr w:rsidR="003738DB" w:rsidRPr="007B72B5" w:rsidTr="001530FA">
        <w:tc>
          <w:tcPr>
            <w:tcW w:w="1685" w:type="pct"/>
            <w:vAlign w:val="center"/>
          </w:tcPr>
          <w:p w:rsidR="003738DB" w:rsidRPr="007B72B5" w:rsidRDefault="003738DB"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8</w:t>
            </w:r>
          </w:p>
        </w:tc>
        <w:tc>
          <w:tcPr>
            <w:tcW w:w="1685" w:type="pct"/>
            <w:vAlign w:val="center"/>
          </w:tcPr>
          <w:p w:rsidR="003738DB" w:rsidRPr="007B72B5" w:rsidRDefault="003738DB"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2032</w:t>
            </w:r>
          </w:p>
        </w:tc>
        <w:tc>
          <w:tcPr>
            <w:tcW w:w="1629" w:type="pct"/>
            <w:vAlign w:val="center"/>
          </w:tcPr>
          <w:p w:rsidR="003738DB" w:rsidRPr="007B72B5" w:rsidRDefault="00E046F4"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3850</w:t>
            </w:r>
          </w:p>
        </w:tc>
      </w:tr>
      <w:tr w:rsidR="003738DB" w:rsidRPr="007B72B5" w:rsidTr="001530FA">
        <w:tc>
          <w:tcPr>
            <w:tcW w:w="1685" w:type="pct"/>
            <w:vAlign w:val="center"/>
          </w:tcPr>
          <w:p w:rsidR="003738DB" w:rsidRPr="007B72B5" w:rsidRDefault="003738DB"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9</w:t>
            </w:r>
          </w:p>
        </w:tc>
        <w:tc>
          <w:tcPr>
            <w:tcW w:w="1685" w:type="pct"/>
            <w:vAlign w:val="center"/>
          </w:tcPr>
          <w:p w:rsidR="003738DB" w:rsidRPr="007B72B5" w:rsidRDefault="003738DB"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2034</w:t>
            </w:r>
          </w:p>
        </w:tc>
        <w:tc>
          <w:tcPr>
            <w:tcW w:w="1629" w:type="pct"/>
            <w:vAlign w:val="center"/>
          </w:tcPr>
          <w:p w:rsidR="003738DB" w:rsidRPr="007B72B5" w:rsidRDefault="00863740"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4</w:t>
            </w:r>
            <w:r w:rsidR="00E046F4" w:rsidRPr="007B72B5">
              <w:rPr>
                <w:rFonts w:asciiTheme="minorHAnsi" w:eastAsiaTheme="minorHAnsi" w:hAnsiTheme="minorHAnsi" w:cstheme="minorBidi"/>
                <w:sz w:val="24"/>
                <w:szCs w:val="24"/>
              </w:rPr>
              <w:t>103</w:t>
            </w:r>
          </w:p>
        </w:tc>
      </w:tr>
      <w:tr w:rsidR="003738DB" w:rsidRPr="007B72B5" w:rsidTr="001530FA">
        <w:tc>
          <w:tcPr>
            <w:tcW w:w="1685" w:type="pct"/>
            <w:vAlign w:val="center"/>
          </w:tcPr>
          <w:p w:rsidR="003738DB" w:rsidRPr="007B72B5" w:rsidRDefault="003738DB" w:rsidP="008C1926">
            <w:pPr>
              <w:widowControl w:val="0"/>
              <w:spacing w:after="0" w:line="360" w:lineRule="auto"/>
              <w:jc w:val="center"/>
              <w:rPr>
                <w:rFonts w:asciiTheme="minorHAnsi" w:eastAsiaTheme="minorHAnsi" w:hAnsiTheme="minorHAnsi" w:cstheme="minorBidi"/>
                <w:b/>
                <w:sz w:val="24"/>
                <w:szCs w:val="24"/>
                <w:u w:val="single"/>
              </w:rPr>
            </w:pPr>
            <w:r w:rsidRPr="007B72B5">
              <w:rPr>
                <w:rFonts w:asciiTheme="minorHAnsi" w:eastAsiaTheme="minorHAnsi" w:hAnsiTheme="minorHAnsi" w:cstheme="minorBidi"/>
                <w:b/>
                <w:sz w:val="24"/>
                <w:szCs w:val="24"/>
                <w:u w:val="single"/>
              </w:rPr>
              <w:t>10</w:t>
            </w:r>
          </w:p>
        </w:tc>
        <w:tc>
          <w:tcPr>
            <w:tcW w:w="1685" w:type="pct"/>
            <w:vAlign w:val="center"/>
          </w:tcPr>
          <w:p w:rsidR="003738DB" w:rsidRPr="007B72B5" w:rsidRDefault="003738DB" w:rsidP="008C1926">
            <w:pPr>
              <w:widowControl w:val="0"/>
              <w:spacing w:after="0" w:line="360" w:lineRule="auto"/>
              <w:jc w:val="center"/>
              <w:rPr>
                <w:rFonts w:asciiTheme="minorHAnsi" w:eastAsiaTheme="minorHAnsi" w:hAnsiTheme="minorHAnsi" w:cstheme="minorBidi"/>
                <w:b/>
                <w:sz w:val="24"/>
                <w:szCs w:val="24"/>
                <w:u w:val="single"/>
              </w:rPr>
            </w:pPr>
            <w:r w:rsidRPr="007B72B5">
              <w:rPr>
                <w:rFonts w:asciiTheme="minorHAnsi" w:eastAsiaTheme="minorHAnsi" w:hAnsiTheme="minorHAnsi" w:cstheme="minorBidi"/>
                <w:b/>
                <w:sz w:val="24"/>
                <w:szCs w:val="24"/>
                <w:u w:val="single"/>
              </w:rPr>
              <w:t>203</w:t>
            </w:r>
            <w:r w:rsidR="00AD3368" w:rsidRPr="007B72B5">
              <w:rPr>
                <w:rFonts w:asciiTheme="minorHAnsi" w:eastAsiaTheme="minorHAnsi" w:hAnsiTheme="minorHAnsi" w:cstheme="minorBidi"/>
                <w:b/>
                <w:sz w:val="24"/>
                <w:szCs w:val="24"/>
                <w:u w:val="single"/>
              </w:rPr>
              <w:t>7</w:t>
            </w:r>
          </w:p>
        </w:tc>
        <w:tc>
          <w:tcPr>
            <w:tcW w:w="1629" w:type="pct"/>
            <w:vAlign w:val="center"/>
          </w:tcPr>
          <w:p w:rsidR="003738DB" w:rsidRPr="007B72B5" w:rsidRDefault="00E046F4" w:rsidP="008C1926">
            <w:pPr>
              <w:widowControl w:val="0"/>
              <w:spacing w:after="0" w:line="360" w:lineRule="auto"/>
              <w:jc w:val="center"/>
              <w:rPr>
                <w:rFonts w:asciiTheme="minorHAnsi" w:eastAsiaTheme="minorHAnsi" w:hAnsiTheme="minorHAnsi" w:cstheme="minorBidi"/>
                <w:b/>
                <w:sz w:val="24"/>
                <w:szCs w:val="24"/>
                <w:u w:val="single"/>
              </w:rPr>
            </w:pPr>
            <w:r w:rsidRPr="007B72B5">
              <w:rPr>
                <w:rFonts w:asciiTheme="minorHAnsi" w:eastAsiaTheme="minorHAnsi" w:hAnsiTheme="minorHAnsi" w:cstheme="minorBidi"/>
                <w:b/>
                <w:sz w:val="24"/>
                <w:szCs w:val="24"/>
                <w:u w:val="single"/>
              </w:rPr>
              <w:t>44</w:t>
            </w:r>
            <w:r w:rsidR="00863740" w:rsidRPr="007B72B5">
              <w:rPr>
                <w:rFonts w:asciiTheme="minorHAnsi" w:eastAsiaTheme="minorHAnsi" w:hAnsiTheme="minorHAnsi" w:cstheme="minorBidi"/>
                <w:b/>
                <w:sz w:val="24"/>
                <w:szCs w:val="24"/>
                <w:u w:val="single"/>
              </w:rPr>
              <w:t>76</w:t>
            </w:r>
          </w:p>
        </w:tc>
      </w:tr>
    </w:tbl>
    <w:p w:rsidR="003738DB" w:rsidRPr="007B72B5" w:rsidRDefault="003738DB" w:rsidP="008C1926">
      <w:pPr>
        <w:widowControl w:val="0"/>
        <w:spacing w:after="0" w:line="360" w:lineRule="auto"/>
        <w:ind w:firstLine="567"/>
        <w:jc w:val="both"/>
        <w:rPr>
          <w:rFonts w:asciiTheme="minorHAnsi" w:hAnsiTheme="minorHAnsi"/>
          <w:sz w:val="24"/>
          <w:szCs w:val="24"/>
        </w:rPr>
      </w:pPr>
    </w:p>
    <w:p w:rsidR="00D904F7" w:rsidRPr="007B72B5" w:rsidRDefault="00D904F7"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По результатам подсчета населения за 20 лет начиная с 2017 года, численность жителей в Михновском сельском поселении увеличится вдвое</w:t>
      </w:r>
      <w:r w:rsidR="00D54971" w:rsidRPr="007B72B5">
        <w:rPr>
          <w:rFonts w:asciiTheme="minorHAnsi" w:hAnsiTheme="minorHAnsi"/>
          <w:sz w:val="24"/>
          <w:szCs w:val="24"/>
        </w:rPr>
        <w:t>.</w:t>
      </w:r>
      <w:r w:rsidRPr="007B72B5">
        <w:rPr>
          <w:rFonts w:asciiTheme="minorHAnsi" w:hAnsiTheme="minorHAnsi"/>
          <w:sz w:val="24"/>
          <w:szCs w:val="24"/>
        </w:rPr>
        <w:t xml:space="preserve"> Увеличению численности населения способствует динамика рождаемости детей в деревнях Михновского сельского поселения, осуществление федеральных программ, проектирование новых территорий под строительство индивидуальных жилых домов.</w:t>
      </w:r>
    </w:p>
    <w:p w:rsidR="001768D4" w:rsidRPr="007B72B5" w:rsidRDefault="00062EE6"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Прогноз численности на расчетные периоды генерального плана по населенным пунктам выглядят следующим образом:</w:t>
      </w:r>
    </w:p>
    <w:p w:rsidR="00F64864" w:rsidRPr="007B72B5" w:rsidRDefault="007F764D" w:rsidP="008C1926">
      <w:pPr>
        <w:widowControl w:val="0"/>
        <w:spacing w:after="0" w:line="360" w:lineRule="auto"/>
        <w:jc w:val="both"/>
        <w:rPr>
          <w:rFonts w:asciiTheme="minorHAnsi" w:hAnsiTheme="minorHAnsi"/>
          <w:sz w:val="24"/>
          <w:szCs w:val="24"/>
        </w:rPr>
      </w:pPr>
      <w:r w:rsidRPr="007B72B5">
        <w:rPr>
          <w:rFonts w:asciiTheme="minorHAnsi" w:hAnsiTheme="minorHAnsi"/>
          <w:sz w:val="24"/>
          <w:szCs w:val="24"/>
        </w:rPr>
        <w:t xml:space="preserve">Таблица № </w:t>
      </w:r>
      <w:r w:rsidR="00F14620" w:rsidRPr="007B72B5">
        <w:rPr>
          <w:rFonts w:asciiTheme="minorHAnsi" w:hAnsiTheme="minorHAnsi"/>
          <w:sz w:val="24"/>
          <w:szCs w:val="24"/>
        </w:rPr>
        <w:t>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3265"/>
        <w:gridCol w:w="1691"/>
        <w:gridCol w:w="1809"/>
        <w:gridCol w:w="1640"/>
      </w:tblGrid>
      <w:tr w:rsidR="000B7113" w:rsidRPr="007B72B5" w:rsidTr="001530FA">
        <w:trPr>
          <w:jc w:val="center"/>
        </w:trPr>
        <w:tc>
          <w:tcPr>
            <w:tcW w:w="735" w:type="pct"/>
            <w:vAlign w:val="center"/>
          </w:tcPr>
          <w:p w:rsidR="000B7113" w:rsidRPr="007B72B5" w:rsidRDefault="000B7113" w:rsidP="008C1926">
            <w:pPr>
              <w:widowControl w:val="0"/>
              <w:spacing w:after="0" w:line="360" w:lineRule="auto"/>
              <w:ind w:left="-363"/>
              <w:jc w:val="center"/>
              <w:rPr>
                <w:rFonts w:asciiTheme="minorHAnsi" w:eastAsiaTheme="minorHAnsi" w:hAnsiTheme="minorHAnsi" w:cstheme="minorBidi"/>
                <w:b/>
                <w:sz w:val="24"/>
                <w:szCs w:val="24"/>
              </w:rPr>
            </w:pPr>
          </w:p>
          <w:p w:rsidR="000B7113" w:rsidRPr="007B72B5" w:rsidRDefault="000B7113"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 п/п</w:t>
            </w:r>
          </w:p>
        </w:tc>
        <w:tc>
          <w:tcPr>
            <w:tcW w:w="1657" w:type="pct"/>
            <w:vAlign w:val="center"/>
          </w:tcPr>
          <w:p w:rsidR="000B7113" w:rsidRPr="007B72B5" w:rsidRDefault="000B7113"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Наименование поселения/населенного пункта</w:t>
            </w:r>
          </w:p>
        </w:tc>
        <w:tc>
          <w:tcPr>
            <w:tcW w:w="858" w:type="pct"/>
            <w:vAlign w:val="center"/>
          </w:tcPr>
          <w:p w:rsidR="000B7113" w:rsidRPr="007B72B5" w:rsidRDefault="00E432BD"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Оценка </w:t>
            </w:r>
            <w:r w:rsidR="000B7113" w:rsidRPr="007B72B5">
              <w:rPr>
                <w:rFonts w:asciiTheme="minorHAnsi" w:eastAsiaTheme="minorHAnsi" w:hAnsiTheme="minorHAnsi" w:cstheme="minorBidi"/>
                <w:b/>
                <w:sz w:val="24"/>
                <w:szCs w:val="24"/>
              </w:rPr>
              <w:t>на 201</w:t>
            </w:r>
            <w:r w:rsidR="00C47B1A" w:rsidRPr="007B72B5">
              <w:rPr>
                <w:rFonts w:asciiTheme="minorHAnsi" w:eastAsiaTheme="minorHAnsi" w:hAnsiTheme="minorHAnsi" w:cstheme="minorBidi"/>
                <w:b/>
                <w:sz w:val="24"/>
                <w:szCs w:val="24"/>
              </w:rPr>
              <w:t>7</w:t>
            </w:r>
            <w:r w:rsidR="000B7113" w:rsidRPr="007B72B5">
              <w:rPr>
                <w:rFonts w:asciiTheme="minorHAnsi" w:eastAsiaTheme="minorHAnsi" w:hAnsiTheme="minorHAnsi" w:cstheme="minorBidi"/>
                <w:b/>
                <w:sz w:val="24"/>
                <w:szCs w:val="24"/>
              </w:rPr>
              <w:t>г., чел</w:t>
            </w:r>
          </w:p>
        </w:tc>
        <w:tc>
          <w:tcPr>
            <w:tcW w:w="918" w:type="pct"/>
            <w:vAlign w:val="center"/>
          </w:tcPr>
          <w:p w:rsidR="000B7113" w:rsidRPr="007B72B5" w:rsidRDefault="00E432BD"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Оценка </w:t>
            </w:r>
            <w:r w:rsidR="000B7113" w:rsidRPr="007B72B5">
              <w:rPr>
                <w:rFonts w:asciiTheme="minorHAnsi" w:eastAsiaTheme="minorHAnsi" w:hAnsiTheme="minorHAnsi" w:cstheme="minorBidi"/>
                <w:b/>
                <w:sz w:val="24"/>
                <w:szCs w:val="24"/>
              </w:rPr>
              <w:t>на 202</w:t>
            </w:r>
            <w:r w:rsidR="0018118B" w:rsidRPr="007B72B5">
              <w:rPr>
                <w:rFonts w:asciiTheme="minorHAnsi" w:eastAsiaTheme="minorHAnsi" w:hAnsiTheme="minorHAnsi" w:cstheme="minorBidi"/>
                <w:b/>
                <w:sz w:val="24"/>
                <w:szCs w:val="24"/>
              </w:rPr>
              <w:t>2</w:t>
            </w:r>
            <w:r w:rsidR="000B7113" w:rsidRPr="007B72B5">
              <w:rPr>
                <w:rFonts w:asciiTheme="minorHAnsi" w:eastAsiaTheme="minorHAnsi" w:hAnsiTheme="minorHAnsi" w:cstheme="minorBidi"/>
                <w:b/>
                <w:sz w:val="24"/>
                <w:szCs w:val="24"/>
              </w:rPr>
              <w:t>г., чел</w:t>
            </w:r>
          </w:p>
        </w:tc>
        <w:tc>
          <w:tcPr>
            <w:tcW w:w="832" w:type="pct"/>
            <w:vAlign w:val="center"/>
          </w:tcPr>
          <w:p w:rsidR="000B7113" w:rsidRPr="007B72B5" w:rsidRDefault="00E432BD"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Оценка </w:t>
            </w:r>
            <w:r w:rsidR="000B7113" w:rsidRPr="007B72B5">
              <w:rPr>
                <w:rFonts w:asciiTheme="minorHAnsi" w:eastAsiaTheme="minorHAnsi" w:hAnsiTheme="minorHAnsi" w:cstheme="minorBidi"/>
                <w:b/>
                <w:sz w:val="24"/>
                <w:szCs w:val="24"/>
              </w:rPr>
              <w:t>на 20</w:t>
            </w:r>
            <w:r w:rsidR="0018118B" w:rsidRPr="007B72B5">
              <w:rPr>
                <w:rFonts w:asciiTheme="minorHAnsi" w:eastAsiaTheme="minorHAnsi" w:hAnsiTheme="minorHAnsi" w:cstheme="minorBidi"/>
                <w:b/>
                <w:sz w:val="24"/>
                <w:szCs w:val="24"/>
              </w:rPr>
              <w:t>3</w:t>
            </w:r>
            <w:r w:rsidR="00863740" w:rsidRPr="007B72B5">
              <w:rPr>
                <w:rFonts w:asciiTheme="minorHAnsi" w:eastAsiaTheme="minorHAnsi" w:hAnsiTheme="minorHAnsi" w:cstheme="minorBidi"/>
                <w:b/>
                <w:sz w:val="24"/>
                <w:szCs w:val="24"/>
              </w:rPr>
              <w:t>7</w:t>
            </w:r>
            <w:r w:rsidR="000B7113" w:rsidRPr="007B72B5">
              <w:rPr>
                <w:rFonts w:asciiTheme="minorHAnsi" w:eastAsiaTheme="minorHAnsi" w:hAnsiTheme="minorHAnsi" w:cstheme="minorBidi"/>
                <w:b/>
                <w:sz w:val="24"/>
                <w:szCs w:val="24"/>
              </w:rPr>
              <w:t>г., чел</w:t>
            </w:r>
          </w:p>
        </w:tc>
      </w:tr>
      <w:tr w:rsidR="000B7113" w:rsidRPr="007B72B5" w:rsidTr="001530FA">
        <w:trPr>
          <w:jc w:val="center"/>
        </w:trPr>
        <w:tc>
          <w:tcPr>
            <w:tcW w:w="735" w:type="pct"/>
            <w:vAlign w:val="center"/>
          </w:tcPr>
          <w:p w:rsidR="000B7113" w:rsidRPr="007B72B5" w:rsidRDefault="000B7113"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1</w:t>
            </w:r>
          </w:p>
        </w:tc>
        <w:tc>
          <w:tcPr>
            <w:tcW w:w="1657" w:type="pct"/>
            <w:vAlign w:val="center"/>
          </w:tcPr>
          <w:p w:rsidR="000B7113" w:rsidRPr="007B72B5" w:rsidRDefault="000B711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д.Михновка</w:t>
            </w:r>
          </w:p>
        </w:tc>
        <w:tc>
          <w:tcPr>
            <w:tcW w:w="858" w:type="pct"/>
            <w:vAlign w:val="center"/>
          </w:tcPr>
          <w:p w:rsidR="000B7113" w:rsidRPr="007B72B5" w:rsidRDefault="00863740"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708</w:t>
            </w:r>
          </w:p>
        </w:tc>
        <w:tc>
          <w:tcPr>
            <w:tcW w:w="918" w:type="pct"/>
            <w:vAlign w:val="center"/>
          </w:tcPr>
          <w:p w:rsidR="000B7113" w:rsidRPr="007B72B5" w:rsidRDefault="00B026A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8</w:t>
            </w:r>
            <w:r w:rsidR="008D4DF0" w:rsidRPr="007B72B5">
              <w:rPr>
                <w:rFonts w:asciiTheme="minorHAnsi" w:eastAsiaTheme="minorHAnsi" w:hAnsiTheme="minorHAnsi" w:cstheme="minorBidi"/>
                <w:sz w:val="24"/>
                <w:szCs w:val="24"/>
              </w:rPr>
              <w:t>27</w:t>
            </w:r>
          </w:p>
        </w:tc>
        <w:tc>
          <w:tcPr>
            <w:tcW w:w="832" w:type="pct"/>
            <w:vAlign w:val="center"/>
          </w:tcPr>
          <w:p w:rsidR="000B7113" w:rsidRPr="007B72B5" w:rsidRDefault="005D7574"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12</w:t>
            </w:r>
            <w:r w:rsidR="00BE0B6B" w:rsidRPr="007B72B5">
              <w:rPr>
                <w:rFonts w:asciiTheme="minorHAnsi" w:eastAsiaTheme="minorHAnsi" w:hAnsiTheme="minorHAnsi" w:cstheme="minorBidi"/>
                <w:sz w:val="24"/>
                <w:szCs w:val="24"/>
              </w:rPr>
              <w:t>23</w:t>
            </w:r>
          </w:p>
        </w:tc>
      </w:tr>
      <w:tr w:rsidR="000B7113" w:rsidRPr="007B72B5" w:rsidTr="001530FA">
        <w:trPr>
          <w:jc w:val="center"/>
        </w:trPr>
        <w:tc>
          <w:tcPr>
            <w:tcW w:w="735" w:type="pct"/>
            <w:vAlign w:val="center"/>
          </w:tcPr>
          <w:p w:rsidR="000B7113" w:rsidRPr="007B72B5" w:rsidRDefault="000B7113"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2</w:t>
            </w:r>
          </w:p>
        </w:tc>
        <w:tc>
          <w:tcPr>
            <w:tcW w:w="1657" w:type="pct"/>
            <w:vAlign w:val="center"/>
          </w:tcPr>
          <w:p w:rsidR="000B7113" w:rsidRPr="007B72B5" w:rsidRDefault="000B711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д.Александровка</w:t>
            </w:r>
          </w:p>
        </w:tc>
        <w:tc>
          <w:tcPr>
            <w:tcW w:w="858" w:type="pct"/>
            <w:vAlign w:val="center"/>
          </w:tcPr>
          <w:p w:rsidR="000B7113" w:rsidRPr="007B72B5" w:rsidRDefault="00D960D4"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172</w:t>
            </w:r>
          </w:p>
        </w:tc>
        <w:tc>
          <w:tcPr>
            <w:tcW w:w="918" w:type="pct"/>
            <w:vAlign w:val="center"/>
          </w:tcPr>
          <w:p w:rsidR="000B7113" w:rsidRPr="007B72B5" w:rsidRDefault="006B5314"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2</w:t>
            </w:r>
            <w:r w:rsidR="008D4DF0" w:rsidRPr="007B72B5">
              <w:rPr>
                <w:rFonts w:asciiTheme="minorHAnsi" w:eastAsiaTheme="minorHAnsi" w:hAnsiTheme="minorHAnsi" w:cstheme="minorBidi"/>
                <w:sz w:val="24"/>
                <w:szCs w:val="24"/>
              </w:rPr>
              <w:t>13</w:t>
            </w:r>
          </w:p>
        </w:tc>
        <w:tc>
          <w:tcPr>
            <w:tcW w:w="832" w:type="pct"/>
            <w:vAlign w:val="center"/>
          </w:tcPr>
          <w:p w:rsidR="000B7113" w:rsidRPr="007B72B5" w:rsidRDefault="005D7574"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366</w:t>
            </w:r>
          </w:p>
        </w:tc>
      </w:tr>
      <w:tr w:rsidR="000B7113" w:rsidRPr="007B72B5" w:rsidTr="001530FA">
        <w:trPr>
          <w:jc w:val="center"/>
        </w:trPr>
        <w:tc>
          <w:tcPr>
            <w:tcW w:w="735" w:type="pct"/>
            <w:vAlign w:val="center"/>
          </w:tcPr>
          <w:p w:rsidR="000B7113" w:rsidRPr="007B72B5" w:rsidRDefault="000B7113"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3</w:t>
            </w:r>
          </w:p>
        </w:tc>
        <w:tc>
          <w:tcPr>
            <w:tcW w:w="1657" w:type="pct"/>
            <w:vAlign w:val="center"/>
          </w:tcPr>
          <w:p w:rsidR="000B7113" w:rsidRPr="007B72B5" w:rsidRDefault="000B711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д.Алексино</w:t>
            </w:r>
          </w:p>
        </w:tc>
        <w:tc>
          <w:tcPr>
            <w:tcW w:w="858" w:type="pct"/>
            <w:vAlign w:val="center"/>
          </w:tcPr>
          <w:p w:rsidR="000B7113" w:rsidRPr="007B72B5" w:rsidRDefault="00D960D4"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39</w:t>
            </w:r>
          </w:p>
        </w:tc>
        <w:tc>
          <w:tcPr>
            <w:tcW w:w="918" w:type="pct"/>
            <w:vAlign w:val="center"/>
          </w:tcPr>
          <w:p w:rsidR="000B7113" w:rsidRPr="007B72B5" w:rsidRDefault="008D4DF0"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50</w:t>
            </w:r>
          </w:p>
        </w:tc>
        <w:tc>
          <w:tcPr>
            <w:tcW w:w="832" w:type="pct"/>
            <w:vAlign w:val="center"/>
          </w:tcPr>
          <w:p w:rsidR="000B7113" w:rsidRPr="007B72B5" w:rsidRDefault="005D7574"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95</w:t>
            </w:r>
          </w:p>
        </w:tc>
      </w:tr>
      <w:tr w:rsidR="000B7113" w:rsidRPr="007B72B5" w:rsidTr="001530FA">
        <w:trPr>
          <w:jc w:val="center"/>
        </w:trPr>
        <w:tc>
          <w:tcPr>
            <w:tcW w:w="735" w:type="pct"/>
            <w:vAlign w:val="center"/>
          </w:tcPr>
          <w:p w:rsidR="000B7113" w:rsidRPr="007B72B5" w:rsidRDefault="000B7113"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lastRenderedPageBreak/>
              <w:t>4</w:t>
            </w:r>
          </w:p>
        </w:tc>
        <w:tc>
          <w:tcPr>
            <w:tcW w:w="1657" w:type="pct"/>
            <w:vAlign w:val="center"/>
          </w:tcPr>
          <w:p w:rsidR="000B7113" w:rsidRPr="007B72B5" w:rsidRDefault="000B711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д.Боровая</w:t>
            </w:r>
          </w:p>
        </w:tc>
        <w:tc>
          <w:tcPr>
            <w:tcW w:w="858" w:type="pct"/>
            <w:vAlign w:val="center"/>
          </w:tcPr>
          <w:p w:rsidR="000B7113" w:rsidRPr="007B72B5" w:rsidRDefault="00863740"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233</w:t>
            </w:r>
          </w:p>
        </w:tc>
        <w:tc>
          <w:tcPr>
            <w:tcW w:w="918" w:type="pct"/>
            <w:vAlign w:val="center"/>
          </w:tcPr>
          <w:p w:rsidR="000B7113" w:rsidRPr="007B72B5" w:rsidRDefault="006B5314"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30</w:t>
            </w:r>
            <w:r w:rsidR="002A44FE" w:rsidRPr="007B72B5">
              <w:rPr>
                <w:rFonts w:asciiTheme="minorHAnsi" w:eastAsiaTheme="minorHAnsi" w:hAnsiTheme="minorHAnsi" w:cstheme="minorBidi"/>
                <w:sz w:val="24"/>
                <w:szCs w:val="24"/>
              </w:rPr>
              <w:t>8</w:t>
            </w:r>
          </w:p>
        </w:tc>
        <w:tc>
          <w:tcPr>
            <w:tcW w:w="832" w:type="pct"/>
            <w:vAlign w:val="center"/>
          </w:tcPr>
          <w:p w:rsidR="000B7113" w:rsidRPr="007B72B5" w:rsidRDefault="00775BF8"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5</w:t>
            </w:r>
            <w:r w:rsidR="005D7574" w:rsidRPr="007B72B5">
              <w:rPr>
                <w:rFonts w:asciiTheme="minorHAnsi" w:eastAsiaTheme="minorHAnsi" w:hAnsiTheme="minorHAnsi" w:cstheme="minorBidi"/>
                <w:sz w:val="24"/>
                <w:szCs w:val="24"/>
              </w:rPr>
              <w:t>7</w:t>
            </w:r>
            <w:r w:rsidRPr="007B72B5">
              <w:rPr>
                <w:rFonts w:asciiTheme="minorHAnsi" w:eastAsiaTheme="minorHAnsi" w:hAnsiTheme="minorHAnsi" w:cstheme="minorBidi"/>
                <w:sz w:val="24"/>
                <w:szCs w:val="24"/>
              </w:rPr>
              <w:t>5</w:t>
            </w:r>
          </w:p>
        </w:tc>
      </w:tr>
      <w:tr w:rsidR="000B7113" w:rsidRPr="007B72B5" w:rsidTr="001530FA">
        <w:trPr>
          <w:jc w:val="center"/>
        </w:trPr>
        <w:tc>
          <w:tcPr>
            <w:tcW w:w="735" w:type="pct"/>
            <w:vAlign w:val="center"/>
          </w:tcPr>
          <w:p w:rsidR="000B7113" w:rsidRPr="007B72B5" w:rsidRDefault="000B7113"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5</w:t>
            </w:r>
          </w:p>
        </w:tc>
        <w:tc>
          <w:tcPr>
            <w:tcW w:w="1657" w:type="pct"/>
            <w:vAlign w:val="center"/>
          </w:tcPr>
          <w:p w:rsidR="000B7113" w:rsidRPr="007B72B5" w:rsidRDefault="000B711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д.Буценино</w:t>
            </w:r>
          </w:p>
        </w:tc>
        <w:tc>
          <w:tcPr>
            <w:tcW w:w="858" w:type="pct"/>
            <w:vAlign w:val="center"/>
          </w:tcPr>
          <w:p w:rsidR="000B7113" w:rsidRPr="007B72B5" w:rsidRDefault="00D960D4"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52</w:t>
            </w:r>
          </w:p>
        </w:tc>
        <w:tc>
          <w:tcPr>
            <w:tcW w:w="918" w:type="pct"/>
            <w:vAlign w:val="center"/>
          </w:tcPr>
          <w:p w:rsidR="000B7113" w:rsidRPr="007B72B5" w:rsidRDefault="00DD36D2"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6</w:t>
            </w:r>
            <w:r w:rsidR="004A2231" w:rsidRPr="007B72B5">
              <w:rPr>
                <w:rFonts w:asciiTheme="minorHAnsi" w:eastAsiaTheme="minorHAnsi" w:hAnsiTheme="minorHAnsi" w:cstheme="minorBidi"/>
                <w:sz w:val="24"/>
                <w:szCs w:val="24"/>
              </w:rPr>
              <w:t>5</w:t>
            </w:r>
          </w:p>
        </w:tc>
        <w:tc>
          <w:tcPr>
            <w:tcW w:w="832" w:type="pct"/>
            <w:vAlign w:val="center"/>
          </w:tcPr>
          <w:p w:rsidR="000B7113" w:rsidRPr="007B72B5" w:rsidRDefault="005D7574"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124</w:t>
            </w:r>
          </w:p>
        </w:tc>
      </w:tr>
      <w:tr w:rsidR="000B7113" w:rsidRPr="007B72B5" w:rsidTr="001530FA">
        <w:trPr>
          <w:jc w:val="center"/>
        </w:trPr>
        <w:tc>
          <w:tcPr>
            <w:tcW w:w="735" w:type="pct"/>
            <w:vAlign w:val="center"/>
          </w:tcPr>
          <w:p w:rsidR="000B7113" w:rsidRPr="007B72B5" w:rsidRDefault="000B7113"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6</w:t>
            </w:r>
          </w:p>
        </w:tc>
        <w:tc>
          <w:tcPr>
            <w:tcW w:w="1657" w:type="pct"/>
            <w:vAlign w:val="center"/>
          </w:tcPr>
          <w:p w:rsidR="000B7113" w:rsidRPr="007B72B5" w:rsidRDefault="000B711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д.Гороховка</w:t>
            </w:r>
          </w:p>
        </w:tc>
        <w:tc>
          <w:tcPr>
            <w:tcW w:w="858" w:type="pct"/>
            <w:vAlign w:val="center"/>
          </w:tcPr>
          <w:p w:rsidR="000B7113" w:rsidRPr="007B72B5" w:rsidRDefault="00D960D4"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w:t>
            </w:r>
          </w:p>
        </w:tc>
        <w:tc>
          <w:tcPr>
            <w:tcW w:w="918" w:type="pct"/>
            <w:vAlign w:val="center"/>
          </w:tcPr>
          <w:p w:rsidR="000B7113" w:rsidRPr="007B72B5" w:rsidRDefault="00655E12"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w:t>
            </w:r>
          </w:p>
        </w:tc>
        <w:tc>
          <w:tcPr>
            <w:tcW w:w="832" w:type="pct"/>
            <w:vAlign w:val="center"/>
          </w:tcPr>
          <w:p w:rsidR="000B7113" w:rsidRPr="007B72B5" w:rsidRDefault="00655E12"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w:t>
            </w:r>
          </w:p>
        </w:tc>
      </w:tr>
      <w:tr w:rsidR="000B7113" w:rsidRPr="007B72B5" w:rsidTr="001530FA">
        <w:trPr>
          <w:jc w:val="center"/>
        </w:trPr>
        <w:tc>
          <w:tcPr>
            <w:tcW w:w="735" w:type="pct"/>
            <w:vAlign w:val="center"/>
          </w:tcPr>
          <w:p w:rsidR="000B7113" w:rsidRPr="007B72B5" w:rsidRDefault="000B7113"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7</w:t>
            </w:r>
          </w:p>
        </w:tc>
        <w:tc>
          <w:tcPr>
            <w:tcW w:w="1657" w:type="pct"/>
            <w:vAlign w:val="center"/>
          </w:tcPr>
          <w:p w:rsidR="000B7113" w:rsidRPr="007B72B5" w:rsidRDefault="000B711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д.Деменщина</w:t>
            </w:r>
          </w:p>
        </w:tc>
        <w:tc>
          <w:tcPr>
            <w:tcW w:w="858" w:type="pct"/>
            <w:vAlign w:val="center"/>
          </w:tcPr>
          <w:p w:rsidR="000B7113" w:rsidRPr="007B72B5" w:rsidRDefault="00D960D4"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56</w:t>
            </w:r>
          </w:p>
        </w:tc>
        <w:tc>
          <w:tcPr>
            <w:tcW w:w="918" w:type="pct"/>
            <w:vAlign w:val="center"/>
          </w:tcPr>
          <w:p w:rsidR="000B7113" w:rsidRPr="007B72B5" w:rsidRDefault="008D4DF0"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69</w:t>
            </w:r>
          </w:p>
        </w:tc>
        <w:tc>
          <w:tcPr>
            <w:tcW w:w="832" w:type="pct"/>
            <w:vAlign w:val="center"/>
          </w:tcPr>
          <w:p w:rsidR="000B7113" w:rsidRPr="007B72B5" w:rsidRDefault="005D7574"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128</w:t>
            </w:r>
          </w:p>
        </w:tc>
      </w:tr>
      <w:tr w:rsidR="000B7113" w:rsidRPr="007B72B5" w:rsidTr="001530FA">
        <w:trPr>
          <w:jc w:val="center"/>
        </w:trPr>
        <w:tc>
          <w:tcPr>
            <w:tcW w:w="735" w:type="pct"/>
            <w:vAlign w:val="center"/>
          </w:tcPr>
          <w:p w:rsidR="000B7113" w:rsidRPr="007B72B5" w:rsidRDefault="000B7113"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8</w:t>
            </w:r>
          </w:p>
        </w:tc>
        <w:tc>
          <w:tcPr>
            <w:tcW w:w="1657" w:type="pct"/>
            <w:vAlign w:val="center"/>
          </w:tcPr>
          <w:p w:rsidR="000B7113" w:rsidRPr="007B72B5" w:rsidRDefault="000B711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д.Демидовка</w:t>
            </w:r>
          </w:p>
        </w:tc>
        <w:tc>
          <w:tcPr>
            <w:tcW w:w="858" w:type="pct"/>
            <w:vAlign w:val="center"/>
          </w:tcPr>
          <w:p w:rsidR="000B7113" w:rsidRPr="007B72B5" w:rsidRDefault="00863740"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141</w:t>
            </w:r>
          </w:p>
        </w:tc>
        <w:tc>
          <w:tcPr>
            <w:tcW w:w="918" w:type="pct"/>
            <w:vAlign w:val="center"/>
          </w:tcPr>
          <w:p w:rsidR="000B7113" w:rsidRPr="007B72B5" w:rsidRDefault="00DD36D2"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1</w:t>
            </w:r>
            <w:r w:rsidR="00675611" w:rsidRPr="007B72B5">
              <w:rPr>
                <w:rFonts w:asciiTheme="minorHAnsi" w:eastAsiaTheme="minorHAnsi" w:hAnsiTheme="minorHAnsi" w:cstheme="minorBidi"/>
                <w:sz w:val="24"/>
                <w:szCs w:val="24"/>
              </w:rPr>
              <w:t>6</w:t>
            </w:r>
            <w:r w:rsidR="002A44FE" w:rsidRPr="007B72B5">
              <w:rPr>
                <w:rFonts w:asciiTheme="minorHAnsi" w:eastAsiaTheme="minorHAnsi" w:hAnsiTheme="minorHAnsi" w:cstheme="minorBidi"/>
                <w:sz w:val="24"/>
                <w:szCs w:val="24"/>
              </w:rPr>
              <w:t>2</w:t>
            </w:r>
          </w:p>
        </w:tc>
        <w:tc>
          <w:tcPr>
            <w:tcW w:w="832" w:type="pct"/>
            <w:vAlign w:val="center"/>
          </w:tcPr>
          <w:p w:rsidR="000B7113" w:rsidRPr="007B72B5" w:rsidRDefault="005D7574"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235</w:t>
            </w:r>
          </w:p>
        </w:tc>
      </w:tr>
      <w:tr w:rsidR="000B7113" w:rsidRPr="007B72B5" w:rsidTr="001530FA">
        <w:trPr>
          <w:jc w:val="center"/>
        </w:trPr>
        <w:tc>
          <w:tcPr>
            <w:tcW w:w="735" w:type="pct"/>
            <w:vAlign w:val="center"/>
          </w:tcPr>
          <w:p w:rsidR="000B7113" w:rsidRPr="007B72B5" w:rsidRDefault="000B7113"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9</w:t>
            </w:r>
          </w:p>
        </w:tc>
        <w:tc>
          <w:tcPr>
            <w:tcW w:w="1657" w:type="pct"/>
            <w:vAlign w:val="center"/>
          </w:tcPr>
          <w:p w:rsidR="000B7113" w:rsidRPr="007B72B5" w:rsidRDefault="000B711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д.Дроветчин</w:t>
            </w:r>
            <w:r w:rsidR="008D4DF0" w:rsidRPr="007B72B5">
              <w:rPr>
                <w:rFonts w:asciiTheme="minorHAnsi" w:eastAsiaTheme="minorHAnsi" w:hAnsiTheme="minorHAnsi" w:cstheme="minorBidi"/>
                <w:sz w:val="24"/>
                <w:szCs w:val="24"/>
              </w:rPr>
              <w:t>о</w:t>
            </w:r>
          </w:p>
        </w:tc>
        <w:tc>
          <w:tcPr>
            <w:tcW w:w="858" w:type="pct"/>
            <w:vAlign w:val="center"/>
          </w:tcPr>
          <w:p w:rsidR="000B7113" w:rsidRPr="007B72B5" w:rsidRDefault="00863740"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40</w:t>
            </w:r>
          </w:p>
        </w:tc>
        <w:tc>
          <w:tcPr>
            <w:tcW w:w="918" w:type="pct"/>
            <w:vAlign w:val="center"/>
          </w:tcPr>
          <w:p w:rsidR="000B7113" w:rsidRPr="007B72B5" w:rsidRDefault="00DD36D2"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5</w:t>
            </w:r>
            <w:r w:rsidR="004A2231" w:rsidRPr="007B72B5">
              <w:rPr>
                <w:rFonts w:asciiTheme="minorHAnsi" w:eastAsiaTheme="minorHAnsi" w:hAnsiTheme="minorHAnsi" w:cstheme="minorBidi"/>
                <w:sz w:val="24"/>
                <w:szCs w:val="24"/>
              </w:rPr>
              <w:t>1</w:t>
            </w:r>
          </w:p>
        </w:tc>
        <w:tc>
          <w:tcPr>
            <w:tcW w:w="832" w:type="pct"/>
            <w:vAlign w:val="center"/>
          </w:tcPr>
          <w:p w:rsidR="000B7113" w:rsidRPr="007B72B5" w:rsidRDefault="005D7574"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94</w:t>
            </w:r>
          </w:p>
        </w:tc>
      </w:tr>
      <w:tr w:rsidR="000B7113" w:rsidRPr="007B72B5" w:rsidTr="001530FA">
        <w:trPr>
          <w:jc w:val="center"/>
        </w:trPr>
        <w:tc>
          <w:tcPr>
            <w:tcW w:w="735" w:type="pct"/>
            <w:vAlign w:val="center"/>
          </w:tcPr>
          <w:p w:rsidR="000B7113" w:rsidRPr="007B72B5" w:rsidRDefault="000B7113"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10</w:t>
            </w:r>
          </w:p>
        </w:tc>
        <w:tc>
          <w:tcPr>
            <w:tcW w:w="1657" w:type="pct"/>
            <w:vAlign w:val="center"/>
          </w:tcPr>
          <w:p w:rsidR="000B7113" w:rsidRPr="007B72B5" w:rsidRDefault="000B711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д.Каменщина</w:t>
            </w:r>
          </w:p>
        </w:tc>
        <w:tc>
          <w:tcPr>
            <w:tcW w:w="858" w:type="pct"/>
            <w:vAlign w:val="center"/>
          </w:tcPr>
          <w:p w:rsidR="000B7113" w:rsidRPr="007B72B5" w:rsidRDefault="00D960D4"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22</w:t>
            </w:r>
          </w:p>
        </w:tc>
        <w:tc>
          <w:tcPr>
            <w:tcW w:w="918" w:type="pct"/>
            <w:vAlign w:val="center"/>
          </w:tcPr>
          <w:p w:rsidR="000B7113" w:rsidRPr="007B72B5" w:rsidRDefault="00DD36D2"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2</w:t>
            </w:r>
            <w:r w:rsidR="004A2231" w:rsidRPr="007B72B5">
              <w:rPr>
                <w:rFonts w:asciiTheme="minorHAnsi" w:eastAsiaTheme="minorHAnsi" w:hAnsiTheme="minorHAnsi" w:cstheme="minorBidi"/>
                <w:sz w:val="24"/>
                <w:szCs w:val="24"/>
              </w:rPr>
              <w:t>7</w:t>
            </w:r>
          </w:p>
        </w:tc>
        <w:tc>
          <w:tcPr>
            <w:tcW w:w="832" w:type="pct"/>
            <w:vAlign w:val="center"/>
          </w:tcPr>
          <w:p w:rsidR="000B7113" w:rsidRPr="007B72B5" w:rsidRDefault="00662468"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67</w:t>
            </w:r>
          </w:p>
        </w:tc>
      </w:tr>
      <w:tr w:rsidR="000B7113" w:rsidRPr="007B72B5" w:rsidTr="001530FA">
        <w:trPr>
          <w:jc w:val="center"/>
        </w:trPr>
        <w:tc>
          <w:tcPr>
            <w:tcW w:w="735" w:type="pct"/>
            <w:vAlign w:val="center"/>
          </w:tcPr>
          <w:p w:rsidR="000B7113" w:rsidRPr="007B72B5" w:rsidRDefault="000B7113"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11</w:t>
            </w:r>
          </w:p>
        </w:tc>
        <w:tc>
          <w:tcPr>
            <w:tcW w:w="1657" w:type="pct"/>
            <w:vAlign w:val="center"/>
          </w:tcPr>
          <w:p w:rsidR="000B7113" w:rsidRPr="007B72B5" w:rsidRDefault="000B711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д.Катынь-Покровская</w:t>
            </w:r>
          </w:p>
        </w:tc>
        <w:tc>
          <w:tcPr>
            <w:tcW w:w="858" w:type="pct"/>
            <w:vAlign w:val="center"/>
          </w:tcPr>
          <w:p w:rsidR="000B7113" w:rsidRPr="007B72B5" w:rsidRDefault="00D960D4"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22</w:t>
            </w:r>
          </w:p>
        </w:tc>
        <w:tc>
          <w:tcPr>
            <w:tcW w:w="918" w:type="pct"/>
            <w:vAlign w:val="center"/>
          </w:tcPr>
          <w:p w:rsidR="000B7113" w:rsidRPr="007B72B5" w:rsidRDefault="00DD36D2"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2</w:t>
            </w:r>
            <w:r w:rsidR="002A44FE" w:rsidRPr="007B72B5">
              <w:rPr>
                <w:rFonts w:asciiTheme="minorHAnsi" w:eastAsiaTheme="minorHAnsi" w:hAnsiTheme="minorHAnsi" w:cstheme="minorBidi"/>
                <w:sz w:val="24"/>
                <w:szCs w:val="24"/>
              </w:rPr>
              <w:t>9</w:t>
            </w:r>
          </w:p>
        </w:tc>
        <w:tc>
          <w:tcPr>
            <w:tcW w:w="832" w:type="pct"/>
            <w:vAlign w:val="center"/>
          </w:tcPr>
          <w:p w:rsidR="000B7113" w:rsidRPr="007B72B5" w:rsidRDefault="00662468"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6</w:t>
            </w:r>
            <w:r w:rsidR="005D7574" w:rsidRPr="007B72B5">
              <w:rPr>
                <w:rFonts w:asciiTheme="minorHAnsi" w:eastAsiaTheme="minorHAnsi" w:hAnsiTheme="minorHAnsi" w:cstheme="minorBidi"/>
                <w:sz w:val="24"/>
                <w:szCs w:val="24"/>
              </w:rPr>
              <w:t>2</w:t>
            </w:r>
          </w:p>
        </w:tc>
      </w:tr>
      <w:tr w:rsidR="000B7113" w:rsidRPr="007B72B5" w:rsidTr="001530FA">
        <w:trPr>
          <w:jc w:val="center"/>
        </w:trPr>
        <w:tc>
          <w:tcPr>
            <w:tcW w:w="735" w:type="pct"/>
            <w:vAlign w:val="center"/>
          </w:tcPr>
          <w:p w:rsidR="000B7113" w:rsidRPr="007B72B5" w:rsidRDefault="000B7113"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12</w:t>
            </w:r>
          </w:p>
        </w:tc>
        <w:tc>
          <w:tcPr>
            <w:tcW w:w="1657" w:type="pct"/>
            <w:vAlign w:val="center"/>
          </w:tcPr>
          <w:p w:rsidR="000B7113" w:rsidRPr="007B72B5" w:rsidRDefault="000B711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д.Кореневщина</w:t>
            </w:r>
          </w:p>
        </w:tc>
        <w:tc>
          <w:tcPr>
            <w:tcW w:w="858" w:type="pct"/>
            <w:vAlign w:val="center"/>
          </w:tcPr>
          <w:p w:rsidR="000B7113" w:rsidRPr="007B72B5" w:rsidRDefault="00D960D4"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86</w:t>
            </w:r>
          </w:p>
        </w:tc>
        <w:tc>
          <w:tcPr>
            <w:tcW w:w="918" w:type="pct"/>
            <w:vAlign w:val="center"/>
          </w:tcPr>
          <w:p w:rsidR="000B7113" w:rsidRPr="007B72B5" w:rsidRDefault="008D4DF0"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98</w:t>
            </w:r>
          </w:p>
        </w:tc>
        <w:tc>
          <w:tcPr>
            <w:tcW w:w="832" w:type="pct"/>
            <w:vAlign w:val="center"/>
          </w:tcPr>
          <w:p w:rsidR="000B7113" w:rsidRPr="007B72B5" w:rsidRDefault="005D7574"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1</w:t>
            </w:r>
            <w:r w:rsidR="00662468" w:rsidRPr="007B72B5">
              <w:rPr>
                <w:rFonts w:asciiTheme="minorHAnsi" w:eastAsiaTheme="minorHAnsi" w:hAnsiTheme="minorHAnsi" w:cstheme="minorBidi"/>
                <w:sz w:val="24"/>
                <w:szCs w:val="24"/>
              </w:rPr>
              <w:t>6</w:t>
            </w:r>
            <w:r w:rsidRPr="007B72B5">
              <w:rPr>
                <w:rFonts w:asciiTheme="minorHAnsi" w:eastAsiaTheme="minorHAnsi" w:hAnsiTheme="minorHAnsi" w:cstheme="minorBidi"/>
                <w:sz w:val="24"/>
                <w:szCs w:val="24"/>
              </w:rPr>
              <w:t>4</w:t>
            </w:r>
          </w:p>
        </w:tc>
      </w:tr>
      <w:tr w:rsidR="000B7113" w:rsidRPr="007B72B5" w:rsidTr="001530FA">
        <w:trPr>
          <w:jc w:val="center"/>
        </w:trPr>
        <w:tc>
          <w:tcPr>
            <w:tcW w:w="735" w:type="pct"/>
            <w:vAlign w:val="center"/>
          </w:tcPr>
          <w:p w:rsidR="000B7113" w:rsidRPr="007B72B5" w:rsidRDefault="000B7113"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13</w:t>
            </w:r>
          </w:p>
        </w:tc>
        <w:tc>
          <w:tcPr>
            <w:tcW w:w="1657" w:type="pct"/>
            <w:vAlign w:val="center"/>
          </w:tcPr>
          <w:p w:rsidR="000B7113" w:rsidRPr="007B72B5" w:rsidRDefault="000B711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д.Луговцы</w:t>
            </w:r>
          </w:p>
        </w:tc>
        <w:tc>
          <w:tcPr>
            <w:tcW w:w="858" w:type="pct"/>
            <w:vAlign w:val="center"/>
          </w:tcPr>
          <w:p w:rsidR="000B7113" w:rsidRPr="007B72B5" w:rsidRDefault="00D960D4"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5</w:t>
            </w:r>
          </w:p>
        </w:tc>
        <w:tc>
          <w:tcPr>
            <w:tcW w:w="918" w:type="pct"/>
            <w:vAlign w:val="center"/>
          </w:tcPr>
          <w:p w:rsidR="000B7113" w:rsidRPr="007B72B5" w:rsidRDefault="005B73C9"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8</w:t>
            </w:r>
          </w:p>
        </w:tc>
        <w:tc>
          <w:tcPr>
            <w:tcW w:w="832" w:type="pct"/>
            <w:vAlign w:val="center"/>
          </w:tcPr>
          <w:p w:rsidR="000B7113" w:rsidRPr="007B72B5" w:rsidRDefault="005B73C9"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1</w:t>
            </w:r>
            <w:r w:rsidR="00DD36D2" w:rsidRPr="007B72B5">
              <w:rPr>
                <w:rFonts w:asciiTheme="minorHAnsi" w:eastAsiaTheme="minorHAnsi" w:hAnsiTheme="minorHAnsi" w:cstheme="minorBidi"/>
                <w:sz w:val="24"/>
                <w:szCs w:val="24"/>
              </w:rPr>
              <w:t>7</w:t>
            </w:r>
          </w:p>
        </w:tc>
      </w:tr>
      <w:tr w:rsidR="000B7113" w:rsidRPr="007B72B5" w:rsidTr="001530FA">
        <w:trPr>
          <w:jc w:val="center"/>
        </w:trPr>
        <w:tc>
          <w:tcPr>
            <w:tcW w:w="735" w:type="pct"/>
            <w:vAlign w:val="center"/>
          </w:tcPr>
          <w:p w:rsidR="000B7113" w:rsidRPr="007B72B5" w:rsidRDefault="000B7113"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14</w:t>
            </w:r>
          </w:p>
        </w:tc>
        <w:tc>
          <w:tcPr>
            <w:tcW w:w="1657" w:type="pct"/>
            <w:vAlign w:val="center"/>
          </w:tcPr>
          <w:p w:rsidR="000B7113" w:rsidRPr="007B72B5" w:rsidRDefault="000B711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д.Слизнево</w:t>
            </w:r>
          </w:p>
        </w:tc>
        <w:tc>
          <w:tcPr>
            <w:tcW w:w="858" w:type="pct"/>
            <w:vAlign w:val="center"/>
          </w:tcPr>
          <w:p w:rsidR="000B7113" w:rsidRPr="007B72B5" w:rsidRDefault="00D960D4"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11</w:t>
            </w:r>
          </w:p>
        </w:tc>
        <w:tc>
          <w:tcPr>
            <w:tcW w:w="918" w:type="pct"/>
            <w:vAlign w:val="center"/>
          </w:tcPr>
          <w:p w:rsidR="000B7113" w:rsidRPr="007B72B5" w:rsidRDefault="00655E12"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1</w:t>
            </w:r>
            <w:r w:rsidR="002A44FE" w:rsidRPr="007B72B5">
              <w:rPr>
                <w:rFonts w:asciiTheme="minorHAnsi" w:eastAsiaTheme="minorHAnsi" w:hAnsiTheme="minorHAnsi" w:cstheme="minorBidi"/>
                <w:sz w:val="24"/>
                <w:szCs w:val="24"/>
              </w:rPr>
              <w:t>2</w:t>
            </w:r>
          </w:p>
        </w:tc>
        <w:tc>
          <w:tcPr>
            <w:tcW w:w="832" w:type="pct"/>
            <w:vAlign w:val="center"/>
          </w:tcPr>
          <w:p w:rsidR="000B7113" w:rsidRPr="007B72B5" w:rsidRDefault="005D7574"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15</w:t>
            </w:r>
          </w:p>
        </w:tc>
      </w:tr>
      <w:tr w:rsidR="000B7113" w:rsidRPr="007B72B5" w:rsidTr="001530FA">
        <w:trPr>
          <w:jc w:val="center"/>
        </w:trPr>
        <w:tc>
          <w:tcPr>
            <w:tcW w:w="735" w:type="pct"/>
            <w:vAlign w:val="center"/>
          </w:tcPr>
          <w:p w:rsidR="000B7113" w:rsidRPr="007B72B5" w:rsidRDefault="000B7113"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15</w:t>
            </w:r>
          </w:p>
        </w:tc>
        <w:tc>
          <w:tcPr>
            <w:tcW w:w="1657" w:type="pct"/>
            <w:vAlign w:val="center"/>
          </w:tcPr>
          <w:p w:rsidR="000B7113" w:rsidRPr="007B72B5" w:rsidRDefault="00B860AA"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д.Скуркино</w:t>
            </w:r>
          </w:p>
        </w:tc>
        <w:tc>
          <w:tcPr>
            <w:tcW w:w="858" w:type="pct"/>
            <w:vAlign w:val="center"/>
          </w:tcPr>
          <w:p w:rsidR="000B7113" w:rsidRPr="007B72B5" w:rsidRDefault="00D960D4"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3</w:t>
            </w:r>
          </w:p>
        </w:tc>
        <w:tc>
          <w:tcPr>
            <w:tcW w:w="918" w:type="pct"/>
            <w:vAlign w:val="center"/>
          </w:tcPr>
          <w:p w:rsidR="000B7113" w:rsidRPr="007B72B5" w:rsidRDefault="005B73C9"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6</w:t>
            </w:r>
          </w:p>
        </w:tc>
        <w:tc>
          <w:tcPr>
            <w:tcW w:w="832" w:type="pct"/>
            <w:vAlign w:val="center"/>
          </w:tcPr>
          <w:p w:rsidR="000B7113" w:rsidRPr="007B72B5" w:rsidRDefault="005D7574"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14</w:t>
            </w:r>
          </w:p>
        </w:tc>
      </w:tr>
      <w:tr w:rsidR="000B7113" w:rsidRPr="007B72B5" w:rsidTr="001530FA">
        <w:trPr>
          <w:jc w:val="center"/>
        </w:trPr>
        <w:tc>
          <w:tcPr>
            <w:tcW w:w="735" w:type="pct"/>
            <w:vAlign w:val="center"/>
          </w:tcPr>
          <w:p w:rsidR="000B7113" w:rsidRPr="007B72B5" w:rsidRDefault="000B7113"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16</w:t>
            </w:r>
          </w:p>
        </w:tc>
        <w:tc>
          <w:tcPr>
            <w:tcW w:w="1657" w:type="pct"/>
            <w:vAlign w:val="center"/>
          </w:tcPr>
          <w:p w:rsidR="000B7113" w:rsidRPr="007B72B5" w:rsidRDefault="00B860AA"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д.Телеши</w:t>
            </w:r>
          </w:p>
        </w:tc>
        <w:tc>
          <w:tcPr>
            <w:tcW w:w="858" w:type="pct"/>
            <w:vAlign w:val="center"/>
          </w:tcPr>
          <w:p w:rsidR="000B7113" w:rsidRPr="007B72B5" w:rsidRDefault="0043665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39</w:t>
            </w:r>
          </w:p>
        </w:tc>
        <w:tc>
          <w:tcPr>
            <w:tcW w:w="918" w:type="pct"/>
            <w:vAlign w:val="center"/>
          </w:tcPr>
          <w:p w:rsidR="000B7113" w:rsidRPr="007B72B5" w:rsidRDefault="008D4DF0"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49</w:t>
            </w:r>
          </w:p>
        </w:tc>
        <w:tc>
          <w:tcPr>
            <w:tcW w:w="832" w:type="pct"/>
            <w:vAlign w:val="center"/>
          </w:tcPr>
          <w:p w:rsidR="000B7113" w:rsidRPr="007B72B5" w:rsidRDefault="00662468"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8</w:t>
            </w:r>
            <w:r w:rsidR="005D7574" w:rsidRPr="007B72B5">
              <w:rPr>
                <w:rFonts w:asciiTheme="minorHAnsi" w:eastAsiaTheme="minorHAnsi" w:hAnsiTheme="minorHAnsi" w:cstheme="minorBidi"/>
                <w:sz w:val="24"/>
                <w:szCs w:val="24"/>
              </w:rPr>
              <w:t>9</w:t>
            </w:r>
          </w:p>
        </w:tc>
      </w:tr>
      <w:tr w:rsidR="000B7113" w:rsidRPr="007B72B5" w:rsidTr="001530FA">
        <w:trPr>
          <w:jc w:val="center"/>
        </w:trPr>
        <w:tc>
          <w:tcPr>
            <w:tcW w:w="735" w:type="pct"/>
            <w:vAlign w:val="center"/>
          </w:tcPr>
          <w:p w:rsidR="000B7113" w:rsidRPr="007B72B5" w:rsidRDefault="000B7113"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17</w:t>
            </w:r>
          </w:p>
        </w:tc>
        <w:tc>
          <w:tcPr>
            <w:tcW w:w="1657" w:type="pct"/>
            <w:vAlign w:val="center"/>
          </w:tcPr>
          <w:p w:rsidR="000B7113" w:rsidRPr="007B72B5" w:rsidRDefault="00B860AA"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д.Уфинье</w:t>
            </w:r>
          </w:p>
        </w:tc>
        <w:tc>
          <w:tcPr>
            <w:tcW w:w="858" w:type="pct"/>
            <w:vAlign w:val="center"/>
          </w:tcPr>
          <w:p w:rsidR="000B7113" w:rsidRPr="007B72B5" w:rsidRDefault="00D960D4"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26</w:t>
            </w:r>
          </w:p>
        </w:tc>
        <w:tc>
          <w:tcPr>
            <w:tcW w:w="918" w:type="pct"/>
            <w:vAlign w:val="center"/>
          </w:tcPr>
          <w:p w:rsidR="000B7113" w:rsidRPr="007B72B5" w:rsidRDefault="00383D1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3</w:t>
            </w:r>
            <w:r w:rsidR="008D4DF0" w:rsidRPr="007B72B5">
              <w:rPr>
                <w:rFonts w:asciiTheme="minorHAnsi" w:eastAsiaTheme="minorHAnsi" w:hAnsiTheme="minorHAnsi" w:cstheme="minorBidi"/>
                <w:sz w:val="24"/>
                <w:szCs w:val="24"/>
              </w:rPr>
              <w:t>2</w:t>
            </w:r>
          </w:p>
        </w:tc>
        <w:tc>
          <w:tcPr>
            <w:tcW w:w="832" w:type="pct"/>
            <w:vAlign w:val="center"/>
          </w:tcPr>
          <w:p w:rsidR="000B7113" w:rsidRPr="007B72B5" w:rsidRDefault="00662468"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6</w:t>
            </w:r>
            <w:r w:rsidR="005D7574" w:rsidRPr="007B72B5">
              <w:rPr>
                <w:rFonts w:asciiTheme="minorHAnsi" w:eastAsiaTheme="minorHAnsi" w:hAnsiTheme="minorHAnsi" w:cstheme="minorBidi"/>
                <w:sz w:val="24"/>
                <w:szCs w:val="24"/>
              </w:rPr>
              <w:t>1</w:t>
            </w:r>
          </w:p>
        </w:tc>
      </w:tr>
      <w:tr w:rsidR="000B7113" w:rsidRPr="007B72B5" w:rsidTr="001530FA">
        <w:trPr>
          <w:jc w:val="center"/>
        </w:trPr>
        <w:tc>
          <w:tcPr>
            <w:tcW w:w="735" w:type="pct"/>
            <w:vAlign w:val="center"/>
          </w:tcPr>
          <w:p w:rsidR="000B7113" w:rsidRPr="007B72B5" w:rsidRDefault="000B7113"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18</w:t>
            </w:r>
          </w:p>
        </w:tc>
        <w:tc>
          <w:tcPr>
            <w:tcW w:w="1657" w:type="pct"/>
            <w:vAlign w:val="center"/>
          </w:tcPr>
          <w:p w:rsidR="000B7113" w:rsidRPr="007B72B5" w:rsidRDefault="00B860AA"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д.Фролы</w:t>
            </w:r>
          </w:p>
        </w:tc>
        <w:tc>
          <w:tcPr>
            <w:tcW w:w="858" w:type="pct"/>
            <w:vAlign w:val="center"/>
          </w:tcPr>
          <w:p w:rsidR="000B7113" w:rsidRPr="007B72B5" w:rsidRDefault="00D960D4"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6</w:t>
            </w:r>
          </w:p>
        </w:tc>
        <w:tc>
          <w:tcPr>
            <w:tcW w:w="918" w:type="pct"/>
            <w:vAlign w:val="center"/>
          </w:tcPr>
          <w:p w:rsidR="000B7113" w:rsidRPr="007B72B5" w:rsidRDefault="002A44F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9</w:t>
            </w:r>
          </w:p>
        </w:tc>
        <w:tc>
          <w:tcPr>
            <w:tcW w:w="832" w:type="pct"/>
            <w:vAlign w:val="center"/>
          </w:tcPr>
          <w:p w:rsidR="000B7113" w:rsidRPr="007B72B5" w:rsidRDefault="00662468"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25</w:t>
            </w:r>
          </w:p>
        </w:tc>
      </w:tr>
      <w:tr w:rsidR="000B7113" w:rsidRPr="007B72B5" w:rsidTr="001530FA">
        <w:trPr>
          <w:jc w:val="center"/>
        </w:trPr>
        <w:tc>
          <w:tcPr>
            <w:tcW w:w="735" w:type="pct"/>
            <w:vAlign w:val="center"/>
          </w:tcPr>
          <w:p w:rsidR="000B7113" w:rsidRPr="007B72B5" w:rsidRDefault="000B7113"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19</w:t>
            </w:r>
          </w:p>
        </w:tc>
        <w:tc>
          <w:tcPr>
            <w:tcW w:w="1657" w:type="pct"/>
            <w:vAlign w:val="center"/>
          </w:tcPr>
          <w:p w:rsidR="000B7113" w:rsidRPr="007B72B5" w:rsidRDefault="00B860AA"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д.Хлевищено</w:t>
            </w:r>
          </w:p>
        </w:tc>
        <w:tc>
          <w:tcPr>
            <w:tcW w:w="858" w:type="pct"/>
            <w:vAlign w:val="center"/>
          </w:tcPr>
          <w:p w:rsidR="000B7113" w:rsidRPr="007B72B5" w:rsidRDefault="0043665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19</w:t>
            </w:r>
          </w:p>
        </w:tc>
        <w:tc>
          <w:tcPr>
            <w:tcW w:w="918" w:type="pct"/>
            <w:vAlign w:val="center"/>
          </w:tcPr>
          <w:p w:rsidR="000B7113" w:rsidRPr="007B72B5" w:rsidRDefault="008D4DF0"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23</w:t>
            </w:r>
          </w:p>
        </w:tc>
        <w:tc>
          <w:tcPr>
            <w:tcW w:w="832" w:type="pct"/>
            <w:vAlign w:val="center"/>
          </w:tcPr>
          <w:p w:rsidR="000B7113" w:rsidRPr="007B72B5" w:rsidRDefault="00662468"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59</w:t>
            </w:r>
          </w:p>
        </w:tc>
      </w:tr>
      <w:tr w:rsidR="000B7113" w:rsidRPr="007B72B5" w:rsidTr="001530FA">
        <w:trPr>
          <w:jc w:val="center"/>
        </w:trPr>
        <w:tc>
          <w:tcPr>
            <w:tcW w:w="735" w:type="pct"/>
            <w:vAlign w:val="center"/>
          </w:tcPr>
          <w:p w:rsidR="000B7113" w:rsidRPr="007B72B5" w:rsidRDefault="000B7113"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20</w:t>
            </w:r>
          </w:p>
        </w:tc>
        <w:tc>
          <w:tcPr>
            <w:tcW w:w="1657" w:type="pct"/>
            <w:vAlign w:val="center"/>
          </w:tcPr>
          <w:p w:rsidR="000B7113" w:rsidRPr="007B72B5" w:rsidRDefault="00B860AA"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д.Цуркова</w:t>
            </w:r>
          </w:p>
        </w:tc>
        <w:tc>
          <w:tcPr>
            <w:tcW w:w="858" w:type="pct"/>
            <w:vAlign w:val="center"/>
          </w:tcPr>
          <w:p w:rsidR="000B7113" w:rsidRPr="007B72B5" w:rsidRDefault="00D960D4"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w:t>
            </w:r>
          </w:p>
        </w:tc>
        <w:tc>
          <w:tcPr>
            <w:tcW w:w="918" w:type="pct"/>
            <w:vAlign w:val="center"/>
          </w:tcPr>
          <w:p w:rsidR="000B7113" w:rsidRPr="007B72B5" w:rsidRDefault="00655E12"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w:t>
            </w:r>
          </w:p>
        </w:tc>
        <w:tc>
          <w:tcPr>
            <w:tcW w:w="832" w:type="pct"/>
            <w:vAlign w:val="center"/>
          </w:tcPr>
          <w:p w:rsidR="000B7113" w:rsidRPr="007B72B5" w:rsidRDefault="00655E12"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w:t>
            </w:r>
          </w:p>
        </w:tc>
      </w:tr>
      <w:tr w:rsidR="000B7113" w:rsidRPr="007B72B5" w:rsidTr="001530FA">
        <w:trPr>
          <w:jc w:val="center"/>
        </w:trPr>
        <w:tc>
          <w:tcPr>
            <w:tcW w:w="735" w:type="pct"/>
            <w:vAlign w:val="center"/>
          </w:tcPr>
          <w:p w:rsidR="000B7113" w:rsidRPr="007B72B5" w:rsidRDefault="000B7113"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21</w:t>
            </w:r>
          </w:p>
        </w:tc>
        <w:tc>
          <w:tcPr>
            <w:tcW w:w="1657" w:type="pct"/>
            <w:vAlign w:val="center"/>
          </w:tcPr>
          <w:p w:rsidR="000B7113" w:rsidRPr="007B72B5" w:rsidRDefault="00B860AA"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д.Чекулино</w:t>
            </w:r>
          </w:p>
        </w:tc>
        <w:tc>
          <w:tcPr>
            <w:tcW w:w="858" w:type="pct"/>
            <w:vAlign w:val="center"/>
          </w:tcPr>
          <w:p w:rsidR="000B7113" w:rsidRPr="007B72B5" w:rsidRDefault="0043665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295</w:t>
            </w:r>
          </w:p>
        </w:tc>
        <w:tc>
          <w:tcPr>
            <w:tcW w:w="918" w:type="pct"/>
            <w:vAlign w:val="center"/>
          </w:tcPr>
          <w:p w:rsidR="000B7113" w:rsidRPr="007B72B5" w:rsidRDefault="00775BF8"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3</w:t>
            </w:r>
            <w:r w:rsidR="008D4DF0" w:rsidRPr="007B72B5">
              <w:rPr>
                <w:rFonts w:asciiTheme="minorHAnsi" w:eastAsiaTheme="minorHAnsi" w:hAnsiTheme="minorHAnsi" w:cstheme="minorBidi"/>
                <w:sz w:val="24"/>
                <w:szCs w:val="24"/>
              </w:rPr>
              <w:t>06</w:t>
            </w:r>
          </w:p>
        </w:tc>
        <w:tc>
          <w:tcPr>
            <w:tcW w:w="832" w:type="pct"/>
            <w:vAlign w:val="center"/>
          </w:tcPr>
          <w:p w:rsidR="000B7113" w:rsidRPr="007B72B5" w:rsidRDefault="005D7574"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3</w:t>
            </w:r>
            <w:r w:rsidR="00662468" w:rsidRPr="007B72B5">
              <w:rPr>
                <w:rFonts w:asciiTheme="minorHAnsi" w:eastAsiaTheme="minorHAnsi" w:hAnsiTheme="minorHAnsi" w:cstheme="minorBidi"/>
                <w:sz w:val="24"/>
                <w:szCs w:val="24"/>
              </w:rPr>
              <w:t>6</w:t>
            </w:r>
            <w:r w:rsidRPr="007B72B5">
              <w:rPr>
                <w:rFonts w:asciiTheme="minorHAnsi" w:eastAsiaTheme="minorHAnsi" w:hAnsiTheme="minorHAnsi" w:cstheme="minorBidi"/>
                <w:sz w:val="24"/>
                <w:szCs w:val="24"/>
              </w:rPr>
              <w:t>9</w:t>
            </w:r>
          </w:p>
        </w:tc>
      </w:tr>
      <w:tr w:rsidR="00B860AA" w:rsidRPr="007B72B5" w:rsidTr="001530FA">
        <w:trPr>
          <w:jc w:val="center"/>
        </w:trPr>
        <w:tc>
          <w:tcPr>
            <w:tcW w:w="735" w:type="pct"/>
            <w:vAlign w:val="center"/>
          </w:tcPr>
          <w:p w:rsidR="00B860AA" w:rsidRPr="007B72B5" w:rsidRDefault="00B860AA"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22</w:t>
            </w:r>
          </w:p>
        </w:tc>
        <w:tc>
          <w:tcPr>
            <w:tcW w:w="1657" w:type="pct"/>
            <w:vAlign w:val="center"/>
          </w:tcPr>
          <w:p w:rsidR="00B860AA" w:rsidRPr="007B72B5" w:rsidRDefault="00B860AA"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д.Шпаки</w:t>
            </w:r>
          </w:p>
        </w:tc>
        <w:tc>
          <w:tcPr>
            <w:tcW w:w="858" w:type="pct"/>
            <w:vAlign w:val="center"/>
          </w:tcPr>
          <w:p w:rsidR="00B860AA" w:rsidRPr="007B72B5" w:rsidRDefault="0043665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58</w:t>
            </w:r>
          </w:p>
        </w:tc>
        <w:tc>
          <w:tcPr>
            <w:tcW w:w="918" w:type="pct"/>
            <w:vAlign w:val="center"/>
          </w:tcPr>
          <w:p w:rsidR="00B860AA" w:rsidRPr="007B72B5" w:rsidRDefault="008D4DF0"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69</w:t>
            </w:r>
          </w:p>
        </w:tc>
        <w:tc>
          <w:tcPr>
            <w:tcW w:w="832" w:type="pct"/>
            <w:vAlign w:val="center"/>
          </w:tcPr>
          <w:p w:rsidR="00B860AA" w:rsidRPr="007B72B5" w:rsidRDefault="005D7574"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1</w:t>
            </w:r>
            <w:r w:rsidR="00662468" w:rsidRPr="007B72B5">
              <w:rPr>
                <w:rFonts w:asciiTheme="minorHAnsi" w:eastAsiaTheme="minorHAnsi" w:hAnsiTheme="minorHAnsi" w:cstheme="minorBidi"/>
                <w:sz w:val="24"/>
                <w:szCs w:val="24"/>
              </w:rPr>
              <w:t>3</w:t>
            </w:r>
            <w:r w:rsidRPr="007B72B5">
              <w:rPr>
                <w:rFonts w:asciiTheme="minorHAnsi" w:eastAsiaTheme="minorHAnsi" w:hAnsiTheme="minorHAnsi" w:cstheme="minorBidi"/>
                <w:sz w:val="24"/>
                <w:szCs w:val="24"/>
              </w:rPr>
              <w:t>2</w:t>
            </w:r>
          </w:p>
        </w:tc>
      </w:tr>
      <w:tr w:rsidR="00B860AA" w:rsidRPr="007B72B5" w:rsidTr="001530FA">
        <w:trPr>
          <w:jc w:val="center"/>
        </w:trPr>
        <w:tc>
          <w:tcPr>
            <w:tcW w:w="735" w:type="pct"/>
            <w:vAlign w:val="center"/>
          </w:tcPr>
          <w:p w:rsidR="00B860AA" w:rsidRPr="007B72B5" w:rsidRDefault="00B860AA"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23</w:t>
            </w:r>
          </w:p>
        </w:tc>
        <w:tc>
          <w:tcPr>
            <w:tcW w:w="1657" w:type="pct"/>
            <w:vAlign w:val="center"/>
          </w:tcPr>
          <w:p w:rsidR="00B860AA" w:rsidRPr="007B72B5" w:rsidRDefault="00E80808"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 xml:space="preserve">д. </w:t>
            </w:r>
            <w:r w:rsidR="00B860AA" w:rsidRPr="007B72B5">
              <w:rPr>
                <w:rFonts w:asciiTheme="minorHAnsi" w:eastAsiaTheme="minorHAnsi" w:hAnsiTheme="minorHAnsi" w:cstheme="minorBidi"/>
                <w:sz w:val="24"/>
                <w:szCs w:val="24"/>
              </w:rPr>
              <w:t>Ясенная</w:t>
            </w:r>
          </w:p>
        </w:tc>
        <w:tc>
          <w:tcPr>
            <w:tcW w:w="858" w:type="pct"/>
            <w:vAlign w:val="center"/>
          </w:tcPr>
          <w:p w:rsidR="00B860AA" w:rsidRPr="007B72B5" w:rsidRDefault="00D960D4"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387</w:t>
            </w:r>
          </w:p>
        </w:tc>
        <w:tc>
          <w:tcPr>
            <w:tcW w:w="918" w:type="pct"/>
            <w:vAlign w:val="center"/>
          </w:tcPr>
          <w:p w:rsidR="00B860AA" w:rsidRPr="007B72B5" w:rsidRDefault="000948CB"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4</w:t>
            </w:r>
            <w:r w:rsidR="008D4DF0" w:rsidRPr="007B72B5">
              <w:rPr>
                <w:rFonts w:asciiTheme="minorHAnsi" w:eastAsiaTheme="minorHAnsi" w:hAnsiTheme="minorHAnsi" w:cstheme="minorBidi"/>
                <w:sz w:val="24"/>
                <w:szCs w:val="24"/>
              </w:rPr>
              <w:t>1</w:t>
            </w:r>
            <w:r w:rsidR="00E24FC9" w:rsidRPr="007B72B5">
              <w:rPr>
                <w:rFonts w:asciiTheme="minorHAnsi" w:eastAsiaTheme="minorHAnsi" w:hAnsiTheme="minorHAnsi" w:cstheme="minorBidi"/>
                <w:sz w:val="24"/>
                <w:szCs w:val="24"/>
              </w:rPr>
              <w:t>6</w:t>
            </w:r>
          </w:p>
        </w:tc>
        <w:tc>
          <w:tcPr>
            <w:tcW w:w="832" w:type="pct"/>
            <w:vAlign w:val="center"/>
          </w:tcPr>
          <w:p w:rsidR="00B860AA" w:rsidRPr="007B72B5" w:rsidRDefault="005D7574"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5</w:t>
            </w:r>
            <w:r w:rsidR="00662468" w:rsidRPr="007B72B5">
              <w:rPr>
                <w:rFonts w:asciiTheme="minorHAnsi" w:eastAsiaTheme="minorHAnsi" w:hAnsiTheme="minorHAnsi" w:cstheme="minorBidi"/>
                <w:sz w:val="24"/>
                <w:szCs w:val="24"/>
              </w:rPr>
              <w:t>62</w:t>
            </w:r>
          </w:p>
        </w:tc>
      </w:tr>
      <w:tr w:rsidR="00863740" w:rsidRPr="007B72B5" w:rsidTr="001530FA">
        <w:trPr>
          <w:jc w:val="center"/>
        </w:trPr>
        <w:tc>
          <w:tcPr>
            <w:tcW w:w="735" w:type="pct"/>
            <w:vAlign w:val="center"/>
          </w:tcPr>
          <w:p w:rsidR="00863740" w:rsidRPr="007B72B5" w:rsidRDefault="00863740" w:rsidP="008C1926">
            <w:pPr>
              <w:widowControl w:val="0"/>
              <w:spacing w:after="0" w:line="360" w:lineRule="auto"/>
              <w:jc w:val="center"/>
              <w:rPr>
                <w:rFonts w:asciiTheme="minorHAnsi" w:eastAsiaTheme="minorHAnsi" w:hAnsiTheme="minorHAnsi" w:cstheme="minorBidi"/>
                <w:b/>
                <w:sz w:val="24"/>
                <w:szCs w:val="24"/>
              </w:rPr>
            </w:pPr>
          </w:p>
        </w:tc>
        <w:tc>
          <w:tcPr>
            <w:tcW w:w="1657" w:type="pct"/>
            <w:vAlign w:val="center"/>
          </w:tcPr>
          <w:p w:rsidR="00863740" w:rsidRPr="007B72B5" w:rsidRDefault="00863740" w:rsidP="008C1926">
            <w:pPr>
              <w:widowControl w:val="0"/>
              <w:spacing w:after="0" w:line="360" w:lineRule="auto"/>
              <w:jc w:val="center"/>
              <w:rPr>
                <w:rFonts w:asciiTheme="minorHAnsi" w:eastAsiaTheme="minorHAnsi" w:hAnsiTheme="minorHAnsi" w:cstheme="minorBidi"/>
                <w:b/>
                <w:i/>
                <w:sz w:val="24"/>
                <w:szCs w:val="24"/>
              </w:rPr>
            </w:pPr>
            <w:r w:rsidRPr="007B72B5">
              <w:rPr>
                <w:rFonts w:asciiTheme="minorHAnsi" w:eastAsiaTheme="minorHAnsi" w:hAnsiTheme="minorHAnsi" w:cstheme="minorBidi"/>
                <w:b/>
                <w:i/>
                <w:sz w:val="24"/>
                <w:szCs w:val="24"/>
              </w:rPr>
              <w:t>ВСЕГО по Михновскому СП:</w:t>
            </w:r>
          </w:p>
        </w:tc>
        <w:tc>
          <w:tcPr>
            <w:tcW w:w="858" w:type="pct"/>
            <w:vAlign w:val="center"/>
          </w:tcPr>
          <w:p w:rsidR="00863740" w:rsidRPr="007B72B5" w:rsidRDefault="00863740" w:rsidP="008C1926">
            <w:pPr>
              <w:widowControl w:val="0"/>
              <w:spacing w:after="0" w:line="360" w:lineRule="auto"/>
              <w:jc w:val="center"/>
              <w:rPr>
                <w:rFonts w:asciiTheme="minorHAnsi" w:eastAsiaTheme="minorHAnsi" w:hAnsiTheme="minorHAnsi" w:cstheme="minorBidi"/>
                <w:b/>
                <w:i/>
                <w:sz w:val="24"/>
                <w:szCs w:val="24"/>
              </w:rPr>
            </w:pPr>
            <w:r w:rsidRPr="007B72B5">
              <w:rPr>
                <w:rFonts w:asciiTheme="minorHAnsi" w:eastAsiaTheme="minorHAnsi" w:hAnsiTheme="minorHAnsi" w:cstheme="minorBidi"/>
                <w:b/>
                <w:i/>
                <w:sz w:val="24"/>
                <w:szCs w:val="24"/>
              </w:rPr>
              <w:t>2420</w:t>
            </w:r>
          </w:p>
        </w:tc>
        <w:tc>
          <w:tcPr>
            <w:tcW w:w="918" w:type="pct"/>
            <w:vAlign w:val="center"/>
          </w:tcPr>
          <w:p w:rsidR="00863740" w:rsidRPr="007B72B5" w:rsidRDefault="004A2231"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2829</w:t>
            </w:r>
          </w:p>
        </w:tc>
        <w:tc>
          <w:tcPr>
            <w:tcW w:w="832" w:type="pct"/>
            <w:vAlign w:val="center"/>
          </w:tcPr>
          <w:p w:rsidR="00863740" w:rsidRPr="007B72B5" w:rsidRDefault="005D7574"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4476</w:t>
            </w:r>
          </w:p>
        </w:tc>
      </w:tr>
    </w:tbl>
    <w:p w:rsidR="00C80B78" w:rsidRPr="007B72B5" w:rsidRDefault="00C80B78" w:rsidP="008C1926">
      <w:pPr>
        <w:widowControl w:val="0"/>
        <w:spacing w:after="0" w:line="360" w:lineRule="auto"/>
        <w:ind w:firstLine="567"/>
        <w:jc w:val="both"/>
        <w:rPr>
          <w:rFonts w:asciiTheme="minorHAnsi" w:hAnsiTheme="minorHAnsi"/>
          <w:color w:val="FF0000"/>
          <w:sz w:val="24"/>
          <w:szCs w:val="24"/>
        </w:rPr>
      </w:pPr>
    </w:p>
    <w:p w:rsidR="00C1496E" w:rsidRPr="007B72B5" w:rsidRDefault="00C1496E" w:rsidP="008C1926">
      <w:pPr>
        <w:widowControl w:val="0"/>
        <w:spacing w:after="0" w:line="360" w:lineRule="auto"/>
        <w:ind w:firstLine="567"/>
        <w:jc w:val="both"/>
        <w:rPr>
          <w:rFonts w:asciiTheme="minorHAnsi" w:hAnsiTheme="minorHAnsi" w:cs="Calibri"/>
          <w:color w:val="000000"/>
          <w:sz w:val="24"/>
          <w:szCs w:val="24"/>
        </w:rPr>
      </w:pPr>
      <w:r w:rsidRPr="007B72B5">
        <w:rPr>
          <w:rFonts w:asciiTheme="minorHAnsi" w:hAnsiTheme="minorHAnsi" w:cs="Calibri"/>
          <w:color w:val="000000"/>
          <w:sz w:val="24"/>
          <w:szCs w:val="24"/>
        </w:rPr>
        <w:t xml:space="preserve">К концу расчетного срока должно наблюдаться увеличение общей численности населения по отношению к исходному периоду. </w:t>
      </w:r>
    </w:p>
    <w:p w:rsidR="00C1496E" w:rsidRPr="007B72B5" w:rsidRDefault="00C1496E" w:rsidP="008C1926">
      <w:pPr>
        <w:widowControl w:val="0"/>
        <w:spacing w:after="0" w:line="360" w:lineRule="auto"/>
        <w:ind w:firstLine="567"/>
        <w:jc w:val="both"/>
        <w:rPr>
          <w:rFonts w:asciiTheme="minorHAnsi" w:hAnsiTheme="minorHAnsi" w:cs="Calibri"/>
          <w:color w:val="000000"/>
          <w:sz w:val="24"/>
          <w:szCs w:val="24"/>
        </w:rPr>
      </w:pPr>
      <w:r w:rsidRPr="007B72B5">
        <w:rPr>
          <w:rFonts w:asciiTheme="minorHAnsi" w:hAnsiTheme="minorHAnsi" w:cs="Calibri"/>
          <w:color w:val="000000"/>
          <w:sz w:val="24"/>
          <w:szCs w:val="24"/>
        </w:rPr>
        <w:t>Темпы прироста численности населения на расч</w:t>
      </w:r>
      <w:r w:rsidR="00680EAD" w:rsidRPr="007B72B5">
        <w:rPr>
          <w:rFonts w:asciiTheme="minorHAnsi" w:hAnsiTheme="minorHAnsi" w:cs="Calibri"/>
          <w:color w:val="000000"/>
          <w:sz w:val="24"/>
          <w:szCs w:val="24"/>
        </w:rPr>
        <w:t>е</w:t>
      </w:r>
      <w:r w:rsidRPr="007B72B5">
        <w:rPr>
          <w:rFonts w:asciiTheme="minorHAnsi" w:hAnsiTheme="minorHAnsi" w:cs="Calibri"/>
          <w:color w:val="000000"/>
          <w:sz w:val="24"/>
          <w:szCs w:val="24"/>
        </w:rPr>
        <w:t>тные сроки по отношению к 2017 год</w:t>
      </w:r>
      <w:r w:rsidR="00F43E7C" w:rsidRPr="007B72B5">
        <w:rPr>
          <w:rFonts w:asciiTheme="minorHAnsi" w:hAnsiTheme="minorHAnsi" w:cs="Calibri"/>
          <w:color w:val="000000"/>
          <w:sz w:val="24"/>
          <w:szCs w:val="24"/>
        </w:rPr>
        <w:t>у</w:t>
      </w:r>
      <w:r w:rsidRPr="007B72B5">
        <w:rPr>
          <w:rFonts w:asciiTheme="minorHAnsi" w:hAnsiTheme="minorHAnsi" w:cs="Calibri"/>
          <w:color w:val="000000"/>
          <w:sz w:val="24"/>
          <w:szCs w:val="24"/>
        </w:rPr>
        <w:t xml:space="preserve"> выглядят следующим образом:</w:t>
      </w:r>
    </w:p>
    <w:p w:rsidR="00C1496E" w:rsidRPr="007B72B5" w:rsidRDefault="00C1496E" w:rsidP="00191289">
      <w:pPr>
        <w:pStyle w:val="af7"/>
        <w:widowControl w:val="0"/>
        <w:numPr>
          <w:ilvl w:val="0"/>
          <w:numId w:val="40"/>
        </w:numPr>
        <w:spacing w:after="0" w:line="360" w:lineRule="auto"/>
        <w:ind w:left="0" w:firstLine="567"/>
        <w:jc w:val="both"/>
        <w:rPr>
          <w:rFonts w:asciiTheme="minorHAnsi" w:hAnsiTheme="minorHAnsi" w:cs="Calibri"/>
          <w:sz w:val="24"/>
          <w:szCs w:val="24"/>
        </w:rPr>
      </w:pPr>
      <w:r w:rsidRPr="007B72B5">
        <w:rPr>
          <w:rFonts w:asciiTheme="minorHAnsi" w:hAnsiTheme="minorHAnsi" w:cs="Calibri"/>
          <w:sz w:val="24"/>
          <w:szCs w:val="24"/>
        </w:rPr>
        <w:t>д.Михновка– в 2022</w:t>
      </w:r>
      <w:r w:rsidR="00144142" w:rsidRPr="007B72B5">
        <w:rPr>
          <w:rFonts w:asciiTheme="minorHAnsi" w:hAnsiTheme="minorHAnsi" w:cs="Calibri"/>
          <w:sz w:val="24"/>
          <w:szCs w:val="24"/>
        </w:rPr>
        <w:t xml:space="preserve"> </w:t>
      </w:r>
      <w:r w:rsidRPr="007B72B5">
        <w:rPr>
          <w:rFonts w:asciiTheme="minorHAnsi" w:hAnsiTheme="minorHAnsi" w:cs="Calibri"/>
          <w:sz w:val="24"/>
          <w:szCs w:val="24"/>
        </w:rPr>
        <w:t>г. увеличение на  119 человек; в 2037</w:t>
      </w:r>
      <w:r w:rsidR="00144142" w:rsidRPr="007B72B5">
        <w:rPr>
          <w:rFonts w:asciiTheme="minorHAnsi" w:hAnsiTheme="minorHAnsi" w:cs="Calibri"/>
          <w:sz w:val="24"/>
          <w:szCs w:val="24"/>
        </w:rPr>
        <w:t xml:space="preserve"> </w:t>
      </w:r>
      <w:r w:rsidRPr="007B72B5">
        <w:rPr>
          <w:rFonts w:asciiTheme="minorHAnsi" w:hAnsiTheme="minorHAnsi" w:cs="Calibri"/>
          <w:sz w:val="24"/>
          <w:szCs w:val="24"/>
        </w:rPr>
        <w:t>г. на 515 чел.</w:t>
      </w:r>
      <w:r w:rsidR="00F64864" w:rsidRPr="007B72B5">
        <w:rPr>
          <w:rFonts w:asciiTheme="minorHAnsi" w:hAnsiTheme="minorHAnsi" w:cs="Calibri"/>
          <w:sz w:val="24"/>
          <w:szCs w:val="24"/>
        </w:rPr>
        <w:t>;</w:t>
      </w:r>
    </w:p>
    <w:p w:rsidR="00C1496E" w:rsidRPr="007B72B5" w:rsidRDefault="00C1496E" w:rsidP="00191289">
      <w:pPr>
        <w:pStyle w:val="af7"/>
        <w:widowControl w:val="0"/>
        <w:numPr>
          <w:ilvl w:val="0"/>
          <w:numId w:val="40"/>
        </w:numPr>
        <w:spacing w:after="0" w:line="360" w:lineRule="auto"/>
        <w:ind w:left="0" w:firstLine="567"/>
        <w:jc w:val="both"/>
        <w:rPr>
          <w:rFonts w:asciiTheme="minorHAnsi" w:hAnsiTheme="minorHAnsi" w:cs="Calibri"/>
          <w:sz w:val="24"/>
          <w:szCs w:val="24"/>
        </w:rPr>
      </w:pPr>
      <w:r w:rsidRPr="007B72B5">
        <w:rPr>
          <w:rFonts w:asciiTheme="minorHAnsi" w:hAnsiTheme="minorHAnsi" w:cs="Calibri"/>
          <w:sz w:val="24"/>
          <w:szCs w:val="24"/>
        </w:rPr>
        <w:t>д.Александровка – в 2022 г. увеличение на  41 человек; в 2037</w:t>
      </w:r>
      <w:r w:rsidR="00144142" w:rsidRPr="007B72B5">
        <w:rPr>
          <w:rFonts w:asciiTheme="minorHAnsi" w:hAnsiTheme="minorHAnsi" w:cs="Calibri"/>
          <w:sz w:val="24"/>
          <w:szCs w:val="24"/>
        </w:rPr>
        <w:t xml:space="preserve"> </w:t>
      </w:r>
      <w:r w:rsidRPr="007B72B5">
        <w:rPr>
          <w:rFonts w:asciiTheme="minorHAnsi" w:hAnsiTheme="minorHAnsi" w:cs="Calibri"/>
          <w:sz w:val="24"/>
          <w:szCs w:val="24"/>
        </w:rPr>
        <w:t>г. на 194 чел.</w:t>
      </w:r>
      <w:r w:rsidR="00F64864" w:rsidRPr="007B72B5">
        <w:rPr>
          <w:rFonts w:asciiTheme="minorHAnsi" w:hAnsiTheme="minorHAnsi" w:cs="Calibri"/>
          <w:sz w:val="24"/>
          <w:szCs w:val="24"/>
        </w:rPr>
        <w:t>;</w:t>
      </w:r>
    </w:p>
    <w:p w:rsidR="00C1496E" w:rsidRPr="007B72B5" w:rsidRDefault="00C1496E" w:rsidP="00191289">
      <w:pPr>
        <w:pStyle w:val="af7"/>
        <w:widowControl w:val="0"/>
        <w:numPr>
          <w:ilvl w:val="0"/>
          <w:numId w:val="40"/>
        </w:numPr>
        <w:spacing w:after="0" w:line="360" w:lineRule="auto"/>
        <w:ind w:left="0" w:firstLine="567"/>
        <w:jc w:val="both"/>
        <w:rPr>
          <w:rFonts w:asciiTheme="minorHAnsi" w:hAnsiTheme="minorHAnsi" w:cs="Calibri"/>
          <w:sz w:val="24"/>
          <w:szCs w:val="24"/>
        </w:rPr>
      </w:pPr>
      <w:r w:rsidRPr="007B72B5">
        <w:rPr>
          <w:rFonts w:asciiTheme="minorHAnsi" w:hAnsiTheme="minorHAnsi" w:cs="Calibri"/>
          <w:sz w:val="24"/>
          <w:szCs w:val="24"/>
        </w:rPr>
        <w:t>д.Алексино – в 2022 г. увеличение на  11 человек; в 2037</w:t>
      </w:r>
      <w:r w:rsidR="00144142" w:rsidRPr="007B72B5">
        <w:rPr>
          <w:rFonts w:asciiTheme="minorHAnsi" w:hAnsiTheme="minorHAnsi" w:cs="Calibri"/>
          <w:sz w:val="24"/>
          <w:szCs w:val="24"/>
        </w:rPr>
        <w:t xml:space="preserve"> </w:t>
      </w:r>
      <w:r w:rsidRPr="007B72B5">
        <w:rPr>
          <w:rFonts w:asciiTheme="minorHAnsi" w:hAnsiTheme="minorHAnsi" w:cs="Calibri"/>
          <w:sz w:val="24"/>
          <w:szCs w:val="24"/>
        </w:rPr>
        <w:t>г. на 56 чел.</w:t>
      </w:r>
      <w:r w:rsidR="00F64864" w:rsidRPr="007B72B5">
        <w:rPr>
          <w:rFonts w:asciiTheme="minorHAnsi" w:hAnsiTheme="minorHAnsi" w:cs="Calibri"/>
          <w:sz w:val="24"/>
          <w:szCs w:val="24"/>
        </w:rPr>
        <w:t>;</w:t>
      </w:r>
    </w:p>
    <w:p w:rsidR="00C1496E" w:rsidRPr="007B72B5" w:rsidRDefault="00C1496E" w:rsidP="00191289">
      <w:pPr>
        <w:pStyle w:val="af7"/>
        <w:widowControl w:val="0"/>
        <w:numPr>
          <w:ilvl w:val="0"/>
          <w:numId w:val="40"/>
        </w:numPr>
        <w:spacing w:after="0" w:line="360" w:lineRule="auto"/>
        <w:ind w:left="0" w:firstLine="567"/>
        <w:jc w:val="both"/>
        <w:rPr>
          <w:rFonts w:asciiTheme="minorHAnsi" w:hAnsiTheme="minorHAnsi" w:cs="Calibri"/>
          <w:sz w:val="24"/>
          <w:szCs w:val="24"/>
        </w:rPr>
      </w:pPr>
      <w:r w:rsidRPr="007B72B5">
        <w:rPr>
          <w:rFonts w:asciiTheme="minorHAnsi" w:hAnsiTheme="minorHAnsi" w:cs="Calibri"/>
          <w:sz w:val="24"/>
          <w:szCs w:val="24"/>
        </w:rPr>
        <w:t>д.Боровая – в 2022 г. увеличение на  75 человек; в 2037</w:t>
      </w:r>
      <w:r w:rsidR="00144142" w:rsidRPr="007B72B5">
        <w:rPr>
          <w:rFonts w:asciiTheme="minorHAnsi" w:hAnsiTheme="minorHAnsi" w:cs="Calibri"/>
          <w:sz w:val="24"/>
          <w:szCs w:val="24"/>
        </w:rPr>
        <w:t xml:space="preserve"> </w:t>
      </w:r>
      <w:r w:rsidRPr="007B72B5">
        <w:rPr>
          <w:rFonts w:asciiTheme="minorHAnsi" w:hAnsiTheme="minorHAnsi" w:cs="Calibri"/>
          <w:sz w:val="24"/>
          <w:szCs w:val="24"/>
        </w:rPr>
        <w:t>г. на 342 чел.</w:t>
      </w:r>
      <w:r w:rsidR="00F64864" w:rsidRPr="007B72B5">
        <w:rPr>
          <w:rFonts w:asciiTheme="minorHAnsi" w:hAnsiTheme="minorHAnsi" w:cs="Calibri"/>
          <w:sz w:val="24"/>
          <w:szCs w:val="24"/>
        </w:rPr>
        <w:t>;</w:t>
      </w:r>
    </w:p>
    <w:p w:rsidR="00C1496E" w:rsidRPr="007B72B5" w:rsidRDefault="00C1496E" w:rsidP="00191289">
      <w:pPr>
        <w:pStyle w:val="af7"/>
        <w:widowControl w:val="0"/>
        <w:numPr>
          <w:ilvl w:val="0"/>
          <w:numId w:val="40"/>
        </w:numPr>
        <w:spacing w:after="0" w:line="360" w:lineRule="auto"/>
        <w:ind w:left="0" w:firstLine="567"/>
        <w:jc w:val="both"/>
        <w:rPr>
          <w:rFonts w:asciiTheme="minorHAnsi" w:hAnsiTheme="minorHAnsi" w:cs="Calibri"/>
          <w:sz w:val="24"/>
          <w:szCs w:val="24"/>
        </w:rPr>
      </w:pPr>
      <w:r w:rsidRPr="007B72B5">
        <w:rPr>
          <w:rFonts w:asciiTheme="minorHAnsi" w:hAnsiTheme="minorHAnsi" w:cs="Calibri"/>
          <w:sz w:val="24"/>
          <w:szCs w:val="24"/>
        </w:rPr>
        <w:t>д.Буценино- в 2022 г. увеличение на  13 человек; в 2037</w:t>
      </w:r>
      <w:r w:rsidR="00144142" w:rsidRPr="007B72B5">
        <w:rPr>
          <w:rFonts w:asciiTheme="minorHAnsi" w:hAnsiTheme="minorHAnsi" w:cs="Calibri"/>
          <w:sz w:val="24"/>
          <w:szCs w:val="24"/>
        </w:rPr>
        <w:t xml:space="preserve"> </w:t>
      </w:r>
      <w:r w:rsidRPr="007B72B5">
        <w:rPr>
          <w:rFonts w:asciiTheme="minorHAnsi" w:hAnsiTheme="minorHAnsi" w:cs="Calibri"/>
          <w:sz w:val="24"/>
          <w:szCs w:val="24"/>
        </w:rPr>
        <w:t>г. на 59 чел.</w:t>
      </w:r>
      <w:r w:rsidR="00F64864" w:rsidRPr="007B72B5">
        <w:rPr>
          <w:rFonts w:asciiTheme="minorHAnsi" w:hAnsiTheme="minorHAnsi" w:cs="Calibri"/>
          <w:sz w:val="24"/>
          <w:szCs w:val="24"/>
        </w:rPr>
        <w:t>;</w:t>
      </w:r>
    </w:p>
    <w:p w:rsidR="00C1496E" w:rsidRPr="007B72B5" w:rsidRDefault="00C1496E" w:rsidP="00191289">
      <w:pPr>
        <w:pStyle w:val="af7"/>
        <w:widowControl w:val="0"/>
        <w:numPr>
          <w:ilvl w:val="0"/>
          <w:numId w:val="40"/>
        </w:numPr>
        <w:spacing w:after="0" w:line="360" w:lineRule="auto"/>
        <w:ind w:left="0" w:firstLine="567"/>
        <w:jc w:val="both"/>
        <w:rPr>
          <w:rFonts w:asciiTheme="minorHAnsi" w:hAnsiTheme="minorHAnsi" w:cs="Calibri"/>
          <w:sz w:val="24"/>
          <w:szCs w:val="24"/>
        </w:rPr>
      </w:pPr>
      <w:r w:rsidRPr="007B72B5">
        <w:rPr>
          <w:rFonts w:asciiTheme="minorHAnsi" w:hAnsiTheme="minorHAnsi" w:cs="Calibri"/>
          <w:sz w:val="24"/>
          <w:szCs w:val="24"/>
        </w:rPr>
        <w:lastRenderedPageBreak/>
        <w:t>д.Деменщина- в 2022 г. увеличение на  13 человек; в 2037</w:t>
      </w:r>
      <w:r w:rsidR="00144142" w:rsidRPr="007B72B5">
        <w:rPr>
          <w:rFonts w:asciiTheme="minorHAnsi" w:hAnsiTheme="minorHAnsi" w:cs="Calibri"/>
          <w:sz w:val="24"/>
          <w:szCs w:val="24"/>
        </w:rPr>
        <w:t xml:space="preserve"> </w:t>
      </w:r>
      <w:r w:rsidRPr="007B72B5">
        <w:rPr>
          <w:rFonts w:asciiTheme="minorHAnsi" w:hAnsiTheme="minorHAnsi" w:cs="Calibri"/>
          <w:sz w:val="24"/>
          <w:szCs w:val="24"/>
        </w:rPr>
        <w:t>г. на 72 чел.</w:t>
      </w:r>
      <w:r w:rsidR="00F64864" w:rsidRPr="007B72B5">
        <w:rPr>
          <w:rFonts w:asciiTheme="minorHAnsi" w:hAnsiTheme="minorHAnsi" w:cs="Calibri"/>
          <w:sz w:val="24"/>
          <w:szCs w:val="24"/>
        </w:rPr>
        <w:t>;</w:t>
      </w:r>
    </w:p>
    <w:p w:rsidR="00C1496E" w:rsidRPr="007B72B5" w:rsidRDefault="00C1496E" w:rsidP="00191289">
      <w:pPr>
        <w:pStyle w:val="af7"/>
        <w:widowControl w:val="0"/>
        <w:numPr>
          <w:ilvl w:val="0"/>
          <w:numId w:val="40"/>
        </w:numPr>
        <w:spacing w:after="0" w:line="360" w:lineRule="auto"/>
        <w:ind w:left="0" w:firstLine="567"/>
        <w:jc w:val="both"/>
        <w:rPr>
          <w:rFonts w:asciiTheme="minorHAnsi" w:hAnsiTheme="minorHAnsi" w:cs="Calibri"/>
          <w:sz w:val="24"/>
          <w:szCs w:val="24"/>
        </w:rPr>
      </w:pPr>
      <w:r w:rsidRPr="007B72B5">
        <w:rPr>
          <w:rFonts w:asciiTheme="minorHAnsi" w:hAnsiTheme="minorHAnsi" w:cs="Calibri"/>
          <w:sz w:val="24"/>
          <w:szCs w:val="24"/>
        </w:rPr>
        <w:t>д.Демидовка- в 2022 г. увеличение на  21 человек; в 2037</w:t>
      </w:r>
      <w:r w:rsidR="00144142" w:rsidRPr="007B72B5">
        <w:rPr>
          <w:rFonts w:asciiTheme="minorHAnsi" w:hAnsiTheme="minorHAnsi" w:cs="Calibri"/>
          <w:sz w:val="24"/>
          <w:szCs w:val="24"/>
        </w:rPr>
        <w:t xml:space="preserve"> </w:t>
      </w:r>
      <w:r w:rsidRPr="007B72B5">
        <w:rPr>
          <w:rFonts w:asciiTheme="minorHAnsi" w:hAnsiTheme="minorHAnsi" w:cs="Calibri"/>
          <w:sz w:val="24"/>
          <w:szCs w:val="24"/>
        </w:rPr>
        <w:t>г. на 94 чел.</w:t>
      </w:r>
      <w:r w:rsidR="00F64864" w:rsidRPr="007B72B5">
        <w:rPr>
          <w:rFonts w:asciiTheme="minorHAnsi" w:hAnsiTheme="minorHAnsi" w:cs="Calibri"/>
          <w:sz w:val="24"/>
          <w:szCs w:val="24"/>
        </w:rPr>
        <w:t>;</w:t>
      </w:r>
    </w:p>
    <w:p w:rsidR="00C1496E" w:rsidRPr="007B72B5" w:rsidRDefault="00C1496E" w:rsidP="00191289">
      <w:pPr>
        <w:pStyle w:val="af7"/>
        <w:widowControl w:val="0"/>
        <w:numPr>
          <w:ilvl w:val="0"/>
          <w:numId w:val="40"/>
        </w:numPr>
        <w:spacing w:after="0" w:line="360" w:lineRule="auto"/>
        <w:ind w:left="0" w:firstLine="567"/>
        <w:jc w:val="both"/>
        <w:rPr>
          <w:rFonts w:asciiTheme="minorHAnsi" w:hAnsiTheme="minorHAnsi" w:cs="Calibri"/>
          <w:sz w:val="24"/>
          <w:szCs w:val="24"/>
        </w:rPr>
      </w:pPr>
      <w:r w:rsidRPr="007B72B5">
        <w:rPr>
          <w:rFonts w:asciiTheme="minorHAnsi" w:hAnsiTheme="minorHAnsi" w:cs="Calibri"/>
          <w:sz w:val="24"/>
          <w:szCs w:val="24"/>
        </w:rPr>
        <w:t>д.</w:t>
      </w:r>
      <w:r w:rsidR="005C5D19">
        <w:rPr>
          <w:rFonts w:asciiTheme="minorHAnsi" w:hAnsiTheme="minorHAnsi" w:cs="Calibri"/>
          <w:sz w:val="24"/>
          <w:szCs w:val="24"/>
        </w:rPr>
        <w:t>Дроветчино</w:t>
      </w:r>
      <w:r w:rsidRPr="007B72B5">
        <w:rPr>
          <w:rFonts w:asciiTheme="minorHAnsi" w:hAnsiTheme="minorHAnsi" w:cs="Calibri"/>
          <w:sz w:val="24"/>
          <w:szCs w:val="24"/>
        </w:rPr>
        <w:t>- в 2022 г. увеличение на  11 человек; в 2037</w:t>
      </w:r>
      <w:r w:rsidR="00144142" w:rsidRPr="007B72B5">
        <w:rPr>
          <w:rFonts w:asciiTheme="minorHAnsi" w:hAnsiTheme="minorHAnsi" w:cs="Calibri"/>
          <w:sz w:val="24"/>
          <w:szCs w:val="24"/>
        </w:rPr>
        <w:t xml:space="preserve"> </w:t>
      </w:r>
      <w:r w:rsidRPr="007B72B5">
        <w:rPr>
          <w:rFonts w:asciiTheme="minorHAnsi" w:hAnsiTheme="minorHAnsi" w:cs="Calibri"/>
          <w:sz w:val="24"/>
          <w:szCs w:val="24"/>
        </w:rPr>
        <w:t>г. на 54 чел.</w:t>
      </w:r>
      <w:r w:rsidR="00F64864" w:rsidRPr="007B72B5">
        <w:rPr>
          <w:rFonts w:asciiTheme="minorHAnsi" w:hAnsiTheme="minorHAnsi" w:cs="Calibri"/>
          <w:sz w:val="24"/>
          <w:szCs w:val="24"/>
        </w:rPr>
        <w:t>;</w:t>
      </w:r>
    </w:p>
    <w:p w:rsidR="00C1496E" w:rsidRPr="007B72B5" w:rsidRDefault="00C1496E" w:rsidP="00191289">
      <w:pPr>
        <w:pStyle w:val="af7"/>
        <w:widowControl w:val="0"/>
        <w:numPr>
          <w:ilvl w:val="0"/>
          <w:numId w:val="40"/>
        </w:numPr>
        <w:spacing w:after="0" w:line="360" w:lineRule="auto"/>
        <w:ind w:left="0" w:firstLine="567"/>
        <w:jc w:val="both"/>
        <w:rPr>
          <w:rFonts w:asciiTheme="minorHAnsi" w:hAnsiTheme="minorHAnsi" w:cs="Calibri"/>
          <w:sz w:val="24"/>
          <w:szCs w:val="24"/>
        </w:rPr>
      </w:pPr>
      <w:r w:rsidRPr="007B72B5">
        <w:rPr>
          <w:rFonts w:asciiTheme="minorHAnsi" w:hAnsiTheme="minorHAnsi" w:cs="Calibri"/>
          <w:sz w:val="24"/>
          <w:szCs w:val="24"/>
        </w:rPr>
        <w:t>д.Каменщина- в 2022 г. увеличение на  5 человек; в 2037</w:t>
      </w:r>
      <w:r w:rsidR="00144142" w:rsidRPr="007B72B5">
        <w:rPr>
          <w:rFonts w:asciiTheme="minorHAnsi" w:hAnsiTheme="minorHAnsi" w:cs="Calibri"/>
          <w:sz w:val="24"/>
          <w:szCs w:val="24"/>
        </w:rPr>
        <w:t xml:space="preserve"> </w:t>
      </w:r>
      <w:r w:rsidRPr="007B72B5">
        <w:rPr>
          <w:rFonts w:asciiTheme="minorHAnsi" w:hAnsiTheme="minorHAnsi" w:cs="Calibri"/>
          <w:sz w:val="24"/>
          <w:szCs w:val="24"/>
        </w:rPr>
        <w:t>г. на 45 чел.</w:t>
      </w:r>
      <w:r w:rsidR="00F64864" w:rsidRPr="007B72B5">
        <w:rPr>
          <w:rFonts w:asciiTheme="minorHAnsi" w:hAnsiTheme="minorHAnsi" w:cs="Calibri"/>
          <w:sz w:val="24"/>
          <w:szCs w:val="24"/>
        </w:rPr>
        <w:t>;</w:t>
      </w:r>
    </w:p>
    <w:p w:rsidR="00C1496E" w:rsidRPr="007B72B5" w:rsidRDefault="00C1496E" w:rsidP="00191289">
      <w:pPr>
        <w:pStyle w:val="af7"/>
        <w:widowControl w:val="0"/>
        <w:numPr>
          <w:ilvl w:val="0"/>
          <w:numId w:val="40"/>
        </w:numPr>
        <w:spacing w:after="0" w:line="360" w:lineRule="auto"/>
        <w:ind w:left="0" w:firstLine="567"/>
        <w:jc w:val="both"/>
        <w:rPr>
          <w:rFonts w:asciiTheme="minorHAnsi" w:hAnsiTheme="minorHAnsi" w:cs="Calibri"/>
          <w:sz w:val="24"/>
          <w:szCs w:val="24"/>
        </w:rPr>
      </w:pPr>
      <w:r w:rsidRPr="007B72B5">
        <w:rPr>
          <w:rFonts w:asciiTheme="minorHAnsi" w:hAnsiTheme="minorHAnsi" w:cs="Calibri"/>
          <w:sz w:val="24"/>
          <w:szCs w:val="24"/>
        </w:rPr>
        <w:t>д.Катынь-Покровская- в 2022 г. увеличение на  7 человек; в 2037</w:t>
      </w:r>
      <w:r w:rsidR="00144142" w:rsidRPr="007B72B5">
        <w:rPr>
          <w:rFonts w:asciiTheme="minorHAnsi" w:hAnsiTheme="minorHAnsi" w:cs="Calibri"/>
          <w:sz w:val="24"/>
          <w:szCs w:val="24"/>
        </w:rPr>
        <w:t xml:space="preserve"> </w:t>
      </w:r>
      <w:r w:rsidRPr="007B72B5">
        <w:rPr>
          <w:rFonts w:asciiTheme="minorHAnsi" w:hAnsiTheme="minorHAnsi" w:cs="Calibri"/>
          <w:sz w:val="24"/>
          <w:szCs w:val="24"/>
        </w:rPr>
        <w:t>г. на 40 чел.</w:t>
      </w:r>
      <w:r w:rsidR="00F64864" w:rsidRPr="007B72B5">
        <w:rPr>
          <w:rFonts w:asciiTheme="minorHAnsi" w:hAnsiTheme="minorHAnsi" w:cs="Calibri"/>
          <w:sz w:val="24"/>
          <w:szCs w:val="24"/>
        </w:rPr>
        <w:t>;</w:t>
      </w:r>
    </w:p>
    <w:p w:rsidR="00C1496E" w:rsidRPr="007B72B5" w:rsidRDefault="00C1496E" w:rsidP="00191289">
      <w:pPr>
        <w:pStyle w:val="af7"/>
        <w:widowControl w:val="0"/>
        <w:numPr>
          <w:ilvl w:val="0"/>
          <w:numId w:val="40"/>
        </w:numPr>
        <w:spacing w:after="0" w:line="360" w:lineRule="auto"/>
        <w:ind w:left="0" w:firstLine="567"/>
        <w:jc w:val="both"/>
        <w:rPr>
          <w:rFonts w:asciiTheme="minorHAnsi" w:hAnsiTheme="minorHAnsi" w:cs="Calibri"/>
          <w:sz w:val="24"/>
          <w:szCs w:val="24"/>
        </w:rPr>
      </w:pPr>
      <w:r w:rsidRPr="007B72B5">
        <w:rPr>
          <w:rFonts w:asciiTheme="minorHAnsi" w:hAnsiTheme="minorHAnsi" w:cs="Calibri"/>
          <w:sz w:val="24"/>
          <w:szCs w:val="24"/>
        </w:rPr>
        <w:t>д.Кореневщина- в 2022 г. увеличение на  12 человек; в 2037</w:t>
      </w:r>
      <w:r w:rsidR="00144142" w:rsidRPr="007B72B5">
        <w:rPr>
          <w:rFonts w:asciiTheme="minorHAnsi" w:hAnsiTheme="minorHAnsi" w:cs="Calibri"/>
          <w:sz w:val="24"/>
          <w:szCs w:val="24"/>
        </w:rPr>
        <w:t xml:space="preserve"> </w:t>
      </w:r>
      <w:r w:rsidRPr="007B72B5">
        <w:rPr>
          <w:rFonts w:asciiTheme="minorHAnsi" w:hAnsiTheme="minorHAnsi" w:cs="Calibri"/>
          <w:sz w:val="24"/>
          <w:szCs w:val="24"/>
        </w:rPr>
        <w:t>г. на 78 чел.</w:t>
      </w:r>
      <w:r w:rsidR="00F64864" w:rsidRPr="007B72B5">
        <w:rPr>
          <w:rFonts w:asciiTheme="minorHAnsi" w:hAnsiTheme="minorHAnsi" w:cs="Calibri"/>
          <w:sz w:val="24"/>
          <w:szCs w:val="24"/>
        </w:rPr>
        <w:t>;</w:t>
      </w:r>
    </w:p>
    <w:p w:rsidR="00C1496E" w:rsidRPr="007B72B5" w:rsidRDefault="00C1496E" w:rsidP="00191289">
      <w:pPr>
        <w:pStyle w:val="af7"/>
        <w:widowControl w:val="0"/>
        <w:numPr>
          <w:ilvl w:val="0"/>
          <w:numId w:val="40"/>
        </w:numPr>
        <w:spacing w:after="0" w:line="360" w:lineRule="auto"/>
        <w:ind w:left="0" w:firstLine="567"/>
        <w:jc w:val="both"/>
        <w:rPr>
          <w:rFonts w:asciiTheme="minorHAnsi" w:hAnsiTheme="minorHAnsi" w:cs="Calibri"/>
          <w:sz w:val="24"/>
          <w:szCs w:val="24"/>
        </w:rPr>
      </w:pPr>
      <w:r w:rsidRPr="007B72B5">
        <w:rPr>
          <w:rFonts w:asciiTheme="minorHAnsi" w:hAnsiTheme="minorHAnsi" w:cs="Calibri"/>
          <w:sz w:val="24"/>
          <w:szCs w:val="24"/>
        </w:rPr>
        <w:t>д.Луговцы- в 2022 г. увеличение на  3 человек; в 2037</w:t>
      </w:r>
      <w:r w:rsidR="00144142" w:rsidRPr="007B72B5">
        <w:rPr>
          <w:rFonts w:asciiTheme="minorHAnsi" w:hAnsiTheme="minorHAnsi" w:cs="Calibri"/>
          <w:sz w:val="24"/>
          <w:szCs w:val="24"/>
        </w:rPr>
        <w:t xml:space="preserve"> </w:t>
      </w:r>
      <w:r w:rsidRPr="007B72B5">
        <w:rPr>
          <w:rFonts w:asciiTheme="minorHAnsi" w:hAnsiTheme="minorHAnsi" w:cs="Calibri"/>
          <w:sz w:val="24"/>
          <w:szCs w:val="24"/>
        </w:rPr>
        <w:t>г. на 12  чел.</w:t>
      </w:r>
      <w:r w:rsidR="00F64864" w:rsidRPr="007B72B5">
        <w:rPr>
          <w:rFonts w:asciiTheme="minorHAnsi" w:hAnsiTheme="minorHAnsi" w:cs="Calibri"/>
          <w:sz w:val="24"/>
          <w:szCs w:val="24"/>
        </w:rPr>
        <w:t>;</w:t>
      </w:r>
    </w:p>
    <w:p w:rsidR="00C1496E" w:rsidRPr="007B72B5" w:rsidRDefault="00C1496E" w:rsidP="00191289">
      <w:pPr>
        <w:pStyle w:val="af7"/>
        <w:widowControl w:val="0"/>
        <w:numPr>
          <w:ilvl w:val="0"/>
          <w:numId w:val="40"/>
        </w:numPr>
        <w:spacing w:after="0" w:line="360" w:lineRule="auto"/>
        <w:ind w:left="0" w:firstLine="567"/>
        <w:jc w:val="both"/>
        <w:rPr>
          <w:rFonts w:asciiTheme="minorHAnsi" w:hAnsiTheme="minorHAnsi" w:cs="Calibri"/>
          <w:sz w:val="24"/>
          <w:szCs w:val="24"/>
        </w:rPr>
      </w:pPr>
      <w:r w:rsidRPr="007B72B5">
        <w:rPr>
          <w:rFonts w:asciiTheme="minorHAnsi" w:hAnsiTheme="minorHAnsi" w:cs="Calibri"/>
          <w:sz w:val="24"/>
          <w:szCs w:val="24"/>
        </w:rPr>
        <w:t>д.Слизнево- в 2022 г. увеличение на  1 человек; в 2037</w:t>
      </w:r>
      <w:r w:rsidR="00144142" w:rsidRPr="007B72B5">
        <w:rPr>
          <w:rFonts w:asciiTheme="minorHAnsi" w:hAnsiTheme="minorHAnsi" w:cs="Calibri"/>
          <w:sz w:val="24"/>
          <w:szCs w:val="24"/>
        </w:rPr>
        <w:t xml:space="preserve"> </w:t>
      </w:r>
      <w:r w:rsidRPr="007B72B5">
        <w:rPr>
          <w:rFonts w:asciiTheme="minorHAnsi" w:hAnsiTheme="minorHAnsi" w:cs="Calibri"/>
          <w:sz w:val="24"/>
          <w:szCs w:val="24"/>
        </w:rPr>
        <w:t>г. на 4 чел.</w:t>
      </w:r>
      <w:r w:rsidR="00F64864" w:rsidRPr="007B72B5">
        <w:rPr>
          <w:rFonts w:asciiTheme="minorHAnsi" w:hAnsiTheme="minorHAnsi" w:cs="Calibri"/>
          <w:sz w:val="24"/>
          <w:szCs w:val="24"/>
        </w:rPr>
        <w:t>;</w:t>
      </w:r>
    </w:p>
    <w:p w:rsidR="00C1496E" w:rsidRPr="007B72B5" w:rsidRDefault="00C1496E" w:rsidP="00191289">
      <w:pPr>
        <w:pStyle w:val="af7"/>
        <w:widowControl w:val="0"/>
        <w:numPr>
          <w:ilvl w:val="0"/>
          <w:numId w:val="40"/>
        </w:numPr>
        <w:spacing w:after="0" w:line="360" w:lineRule="auto"/>
        <w:ind w:left="0" w:firstLine="567"/>
        <w:jc w:val="both"/>
        <w:rPr>
          <w:rFonts w:asciiTheme="minorHAnsi" w:hAnsiTheme="minorHAnsi" w:cs="Calibri"/>
          <w:sz w:val="24"/>
          <w:szCs w:val="24"/>
        </w:rPr>
      </w:pPr>
      <w:r w:rsidRPr="007B72B5">
        <w:rPr>
          <w:rFonts w:asciiTheme="minorHAnsi" w:hAnsiTheme="minorHAnsi" w:cs="Calibri"/>
          <w:sz w:val="24"/>
          <w:szCs w:val="24"/>
        </w:rPr>
        <w:t>д.Скуркино- в 2022 г. увеличение на  3 человек; в 2037</w:t>
      </w:r>
      <w:r w:rsidR="00144142" w:rsidRPr="007B72B5">
        <w:rPr>
          <w:rFonts w:asciiTheme="minorHAnsi" w:hAnsiTheme="minorHAnsi" w:cs="Calibri"/>
          <w:sz w:val="24"/>
          <w:szCs w:val="24"/>
        </w:rPr>
        <w:t xml:space="preserve"> </w:t>
      </w:r>
      <w:r w:rsidRPr="007B72B5">
        <w:rPr>
          <w:rFonts w:asciiTheme="minorHAnsi" w:hAnsiTheme="minorHAnsi" w:cs="Calibri"/>
          <w:sz w:val="24"/>
          <w:szCs w:val="24"/>
        </w:rPr>
        <w:t>г. на 11 чел.</w:t>
      </w:r>
      <w:r w:rsidR="00F64864" w:rsidRPr="007B72B5">
        <w:rPr>
          <w:rFonts w:asciiTheme="minorHAnsi" w:hAnsiTheme="minorHAnsi" w:cs="Calibri"/>
          <w:sz w:val="24"/>
          <w:szCs w:val="24"/>
        </w:rPr>
        <w:t>;</w:t>
      </w:r>
    </w:p>
    <w:p w:rsidR="00C1496E" w:rsidRPr="007B72B5" w:rsidRDefault="00C1496E" w:rsidP="00191289">
      <w:pPr>
        <w:pStyle w:val="af7"/>
        <w:widowControl w:val="0"/>
        <w:numPr>
          <w:ilvl w:val="0"/>
          <w:numId w:val="40"/>
        </w:numPr>
        <w:spacing w:after="0" w:line="360" w:lineRule="auto"/>
        <w:ind w:left="0" w:firstLine="567"/>
        <w:jc w:val="both"/>
        <w:rPr>
          <w:rFonts w:asciiTheme="minorHAnsi" w:hAnsiTheme="minorHAnsi" w:cs="Calibri"/>
          <w:sz w:val="24"/>
          <w:szCs w:val="24"/>
        </w:rPr>
      </w:pPr>
      <w:r w:rsidRPr="007B72B5">
        <w:rPr>
          <w:rFonts w:asciiTheme="minorHAnsi" w:hAnsiTheme="minorHAnsi" w:cs="Calibri"/>
          <w:sz w:val="24"/>
          <w:szCs w:val="24"/>
        </w:rPr>
        <w:t>д.Телеши- в 2022 г. увеличение на  10 человек; в 2037</w:t>
      </w:r>
      <w:r w:rsidR="00144142" w:rsidRPr="007B72B5">
        <w:rPr>
          <w:rFonts w:asciiTheme="minorHAnsi" w:hAnsiTheme="minorHAnsi" w:cs="Calibri"/>
          <w:sz w:val="24"/>
          <w:szCs w:val="24"/>
        </w:rPr>
        <w:t xml:space="preserve"> </w:t>
      </w:r>
      <w:r w:rsidRPr="007B72B5">
        <w:rPr>
          <w:rFonts w:asciiTheme="minorHAnsi" w:hAnsiTheme="minorHAnsi" w:cs="Calibri"/>
          <w:sz w:val="24"/>
          <w:szCs w:val="24"/>
        </w:rPr>
        <w:t>г. на 50 чел.</w:t>
      </w:r>
      <w:r w:rsidR="00F64864" w:rsidRPr="007B72B5">
        <w:rPr>
          <w:rFonts w:asciiTheme="minorHAnsi" w:hAnsiTheme="minorHAnsi" w:cs="Calibri"/>
          <w:sz w:val="24"/>
          <w:szCs w:val="24"/>
        </w:rPr>
        <w:t>;</w:t>
      </w:r>
    </w:p>
    <w:p w:rsidR="00C1496E" w:rsidRPr="007B72B5" w:rsidRDefault="00C1496E" w:rsidP="00191289">
      <w:pPr>
        <w:pStyle w:val="af7"/>
        <w:widowControl w:val="0"/>
        <w:numPr>
          <w:ilvl w:val="0"/>
          <w:numId w:val="40"/>
        </w:numPr>
        <w:spacing w:after="0" w:line="360" w:lineRule="auto"/>
        <w:ind w:left="0" w:firstLine="567"/>
        <w:jc w:val="both"/>
        <w:rPr>
          <w:rFonts w:asciiTheme="minorHAnsi" w:hAnsiTheme="minorHAnsi" w:cs="Calibri"/>
          <w:sz w:val="24"/>
          <w:szCs w:val="24"/>
        </w:rPr>
      </w:pPr>
      <w:r w:rsidRPr="007B72B5">
        <w:rPr>
          <w:rFonts w:asciiTheme="minorHAnsi" w:hAnsiTheme="minorHAnsi" w:cs="Calibri"/>
          <w:sz w:val="24"/>
          <w:szCs w:val="24"/>
        </w:rPr>
        <w:t>д.Уфинье- в 2022 г. увеличение на  6 человек; в 2037</w:t>
      </w:r>
      <w:r w:rsidR="00144142" w:rsidRPr="007B72B5">
        <w:rPr>
          <w:rFonts w:asciiTheme="minorHAnsi" w:hAnsiTheme="minorHAnsi" w:cs="Calibri"/>
          <w:sz w:val="24"/>
          <w:szCs w:val="24"/>
        </w:rPr>
        <w:t xml:space="preserve"> </w:t>
      </w:r>
      <w:r w:rsidRPr="007B72B5">
        <w:rPr>
          <w:rFonts w:asciiTheme="minorHAnsi" w:hAnsiTheme="minorHAnsi" w:cs="Calibri"/>
          <w:sz w:val="24"/>
          <w:szCs w:val="24"/>
        </w:rPr>
        <w:t>г. на 35 чел.</w:t>
      </w:r>
      <w:r w:rsidR="00F64864" w:rsidRPr="007B72B5">
        <w:rPr>
          <w:rFonts w:asciiTheme="minorHAnsi" w:hAnsiTheme="minorHAnsi" w:cs="Calibri"/>
          <w:sz w:val="24"/>
          <w:szCs w:val="24"/>
        </w:rPr>
        <w:t>;</w:t>
      </w:r>
    </w:p>
    <w:p w:rsidR="00C1496E" w:rsidRPr="007B72B5" w:rsidRDefault="00C1496E" w:rsidP="00191289">
      <w:pPr>
        <w:pStyle w:val="af7"/>
        <w:widowControl w:val="0"/>
        <w:numPr>
          <w:ilvl w:val="0"/>
          <w:numId w:val="40"/>
        </w:numPr>
        <w:spacing w:after="0" w:line="360" w:lineRule="auto"/>
        <w:ind w:left="0" w:firstLine="567"/>
        <w:jc w:val="both"/>
        <w:rPr>
          <w:rFonts w:asciiTheme="minorHAnsi" w:hAnsiTheme="minorHAnsi" w:cs="Calibri"/>
          <w:sz w:val="24"/>
          <w:szCs w:val="24"/>
        </w:rPr>
      </w:pPr>
      <w:r w:rsidRPr="007B72B5">
        <w:rPr>
          <w:rFonts w:asciiTheme="minorHAnsi" w:hAnsiTheme="minorHAnsi" w:cs="Calibri"/>
          <w:sz w:val="24"/>
          <w:szCs w:val="24"/>
        </w:rPr>
        <w:t>д.Фролы- в 2022 г. увеличение на  3 человек; в 2037</w:t>
      </w:r>
      <w:r w:rsidR="00144142" w:rsidRPr="007B72B5">
        <w:rPr>
          <w:rFonts w:asciiTheme="minorHAnsi" w:hAnsiTheme="minorHAnsi" w:cs="Calibri"/>
          <w:sz w:val="24"/>
          <w:szCs w:val="24"/>
        </w:rPr>
        <w:t xml:space="preserve"> </w:t>
      </w:r>
      <w:r w:rsidRPr="007B72B5">
        <w:rPr>
          <w:rFonts w:asciiTheme="minorHAnsi" w:hAnsiTheme="minorHAnsi" w:cs="Calibri"/>
          <w:sz w:val="24"/>
          <w:szCs w:val="24"/>
        </w:rPr>
        <w:t>г. на 19 чел.</w:t>
      </w:r>
      <w:r w:rsidR="00F64864" w:rsidRPr="007B72B5">
        <w:rPr>
          <w:rFonts w:asciiTheme="minorHAnsi" w:hAnsiTheme="minorHAnsi" w:cs="Calibri"/>
          <w:sz w:val="24"/>
          <w:szCs w:val="24"/>
        </w:rPr>
        <w:t>;</w:t>
      </w:r>
    </w:p>
    <w:p w:rsidR="00C1496E" w:rsidRPr="007B72B5" w:rsidRDefault="00C1496E" w:rsidP="00191289">
      <w:pPr>
        <w:pStyle w:val="af7"/>
        <w:widowControl w:val="0"/>
        <w:numPr>
          <w:ilvl w:val="0"/>
          <w:numId w:val="40"/>
        </w:numPr>
        <w:spacing w:after="0" w:line="360" w:lineRule="auto"/>
        <w:ind w:left="0" w:firstLine="567"/>
        <w:jc w:val="both"/>
        <w:rPr>
          <w:rFonts w:asciiTheme="minorHAnsi" w:hAnsiTheme="minorHAnsi" w:cs="Calibri"/>
          <w:sz w:val="24"/>
          <w:szCs w:val="24"/>
        </w:rPr>
      </w:pPr>
      <w:r w:rsidRPr="007B72B5">
        <w:rPr>
          <w:rFonts w:asciiTheme="minorHAnsi" w:hAnsiTheme="minorHAnsi" w:cs="Calibri"/>
          <w:sz w:val="24"/>
          <w:szCs w:val="24"/>
        </w:rPr>
        <w:t>д.Хлевищено- в 2022 г. увеличение на  4 человек; в 2037</w:t>
      </w:r>
      <w:r w:rsidR="00144142" w:rsidRPr="007B72B5">
        <w:rPr>
          <w:rFonts w:asciiTheme="minorHAnsi" w:hAnsiTheme="minorHAnsi" w:cs="Calibri"/>
          <w:sz w:val="24"/>
          <w:szCs w:val="24"/>
        </w:rPr>
        <w:t xml:space="preserve"> </w:t>
      </w:r>
      <w:r w:rsidRPr="007B72B5">
        <w:rPr>
          <w:rFonts w:asciiTheme="minorHAnsi" w:hAnsiTheme="minorHAnsi" w:cs="Calibri"/>
          <w:sz w:val="24"/>
          <w:szCs w:val="24"/>
        </w:rPr>
        <w:t>г. на 40 чел.</w:t>
      </w:r>
      <w:r w:rsidR="00F64864" w:rsidRPr="007B72B5">
        <w:rPr>
          <w:rFonts w:asciiTheme="minorHAnsi" w:hAnsiTheme="minorHAnsi" w:cs="Calibri"/>
          <w:sz w:val="24"/>
          <w:szCs w:val="24"/>
        </w:rPr>
        <w:t>;</w:t>
      </w:r>
    </w:p>
    <w:p w:rsidR="00C1496E" w:rsidRPr="007B72B5" w:rsidRDefault="00C1496E" w:rsidP="00191289">
      <w:pPr>
        <w:pStyle w:val="af7"/>
        <w:widowControl w:val="0"/>
        <w:numPr>
          <w:ilvl w:val="0"/>
          <w:numId w:val="40"/>
        </w:numPr>
        <w:spacing w:after="0" w:line="360" w:lineRule="auto"/>
        <w:ind w:left="0" w:firstLine="567"/>
        <w:jc w:val="both"/>
        <w:rPr>
          <w:rFonts w:asciiTheme="minorHAnsi" w:hAnsiTheme="minorHAnsi" w:cs="Calibri"/>
          <w:sz w:val="24"/>
          <w:szCs w:val="24"/>
        </w:rPr>
      </w:pPr>
      <w:r w:rsidRPr="007B72B5">
        <w:rPr>
          <w:rFonts w:asciiTheme="minorHAnsi" w:hAnsiTheme="minorHAnsi" w:cs="Calibri"/>
          <w:sz w:val="24"/>
          <w:szCs w:val="24"/>
        </w:rPr>
        <w:t>д.Чекулино- в 2022 г. увеличение на  11 человек; в 2037</w:t>
      </w:r>
      <w:r w:rsidR="00144142" w:rsidRPr="007B72B5">
        <w:rPr>
          <w:rFonts w:asciiTheme="minorHAnsi" w:hAnsiTheme="minorHAnsi" w:cs="Calibri"/>
          <w:sz w:val="24"/>
          <w:szCs w:val="24"/>
        </w:rPr>
        <w:t xml:space="preserve"> </w:t>
      </w:r>
      <w:r w:rsidRPr="007B72B5">
        <w:rPr>
          <w:rFonts w:asciiTheme="minorHAnsi" w:hAnsiTheme="minorHAnsi" w:cs="Calibri"/>
          <w:sz w:val="24"/>
          <w:szCs w:val="24"/>
        </w:rPr>
        <w:t>г. на 74 чел.</w:t>
      </w:r>
      <w:r w:rsidR="00F64864" w:rsidRPr="007B72B5">
        <w:rPr>
          <w:rFonts w:asciiTheme="minorHAnsi" w:hAnsiTheme="minorHAnsi" w:cs="Calibri"/>
          <w:sz w:val="24"/>
          <w:szCs w:val="24"/>
        </w:rPr>
        <w:t>;</w:t>
      </w:r>
    </w:p>
    <w:p w:rsidR="00C1496E" w:rsidRPr="007B72B5" w:rsidRDefault="00C1496E" w:rsidP="00191289">
      <w:pPr>
        <w:pStyle w:val="af7"/>
        <w:widowControl w:val="0"/>
        <w:numPr>
          <w:ilvl w:val="0"/>
          <w:numId w:val="40"/>
        </w:numPr>
        <w:spacing w:after="0" w:line="360" w:lineRule="auto"/>
        <w:ind w:left="0" w:firstLine="567"/>
        <w:jc w:val="both"/>
        <w:rPr>
          <w:rFonts w:asciiTheme="minorHAnsi" w:hAnsiTheme="minorHAnsi" w:cs="Calibri"/>
          <w:sz w:val="24"/>
          <w:szCs w:val="24"/>
        </w:rPr>
      </w:pPr>
      <w:r w:rsidRPr="007B72B5">
        <w:rPr>
          <w:rFonts w:asciiTheme="minorHAnsi" w:hAnsiTheme="minorHAnsi" w:cs="Calibri"/>
          <w:sz w:val="24"/>
          <w:szCs w:val="24"/>
        </w:rPr>
        <w:t>д.Шпаки- в 2022 г. увеличение на  11 человек; в 2037</w:t>
      </w:r>
      <w:r w:rsidR="00144142" w:rsidRPr="007B72B5">
        <w:rPr>
          <w:rFonts w:asciiTheme="minorHAnsi" w:hAnsiTheme="minorHAnsi" w:cs="Calibri"/>
          <w:sz w:val="24"/>
          <w:szCs w:val="24"/>
        </w:rPr>
        <w:t xml:space="preserve"> </w:t>
      </w:r>
      <w:r w:rsidRPr="007B72B5">
        <w:rPr>
          <w:rFonts w:asciiTheme="minorHAnsi" w:hAnsiTheme="minorHAnsi" w:cs="Calibri"/>
          <w:sz w:val="24"/>
          <w:szCs w:val="24"/>
        </w:rPr>
        <w:t>г. на 63 чел.</w:t>
      </w:r>
      <w:r w:rsidR="00F64864" w:rsidRPr="007B72B5">
        <w:rPr>
          <w:rFonts w:asciiTheme="minorHAnsi" w:hAnsiTheme="minorHAnsi" w:cs="Calibri"/>
          <w:sz w:val="24"/>
          <w:szCs w:val="24"/>
        </w:rPr>
        <w:t>;</w:t>
      </w:r>
    </w:p>
    <w:p w:rsidR="00B7067A" w:rsidRPr="007B72B5" w:rsidRDefault="00C1496E" w:rsidP="00191289">
      <w:pPr>
        <w:pStyle w:val="af7"/>
        <w:widowControl w:val="0"/>
        <w:numPr>
          <w:ilvl w:val="0"/>
          <w:numId w:val="40"/>
        </w:numPr>
        <w:spacing w:after="0" w:line="360" w:lineRule="auto"/>
        <w:ind w:left="0" w:firstLine="567"/>
        <w:jc w:val="both"/>
        <w:rPr>
          <w:rFonts w:asciiTheme="minorHAnsi" w:hAnsiTheme="minorHAnsi" w:cs="Calibri"/>
          <w:sz w:val="24"/>
          <w:szCs w:val="24"/>
        </w:rPr>
      </w:pPr>
      <w:r w:rsidRPr="007B72B5">
        <w:rPr>
          <w:rFonts w:asciiTheme="minorHAnsi" w:hAnsiTheme="minorHAnsi" w:cs="Calibri"/>
          <w:sz w:val="24"/>
          <w:szCs w:val="24"/>
        </w:rPr>
        <w:t>д.Ясенная- в 2022 г. увеличение на  38 человек; в 203</w:t>
      </w:r>
      <w:r w:rsidR="00144142" w:rsidRPr="007B72B5">
        <w:rPr>
          <w:rFonts w:asciiTheme="minorHAnsi" w:hAnsiTheme="minorHAnsi" w:cs="Calibri"/>
          <w:sz w:val="24"/>
          <w:szCs w:val="24"/>
        </w:rPr>
        <w:t xml:space="preserve">7 </w:t>
      </w:r>
      <w:r w:rsidRPr="007B72B5">
        <w:rPr>
          <w:rFonts w:asciiTheme="minorHAnsi" w:hAnsiTheme="minorHAnsi" w:cs="Calibri"/>
          <w:sz w:val="24"/>
          <w:szCs w:val="24"/>
        </w:rPr>
        <w:t>г. на 175 чел.</w:t>
      </w:r>
      <w:r w:rsidR="00F64864" w:rsidRPr="007B72B5">
        <w:rPr>
          <w:rFonts w:asciiTheme="minorHAnsi" w:hAnsiTheme="minorHAnsi" w:cs="Calibri"/>
          <w:sz w:val="24"/>
          <w:szCs w:val="24"/>
        </w:rPr>
        <w:t>.</w:t>
      </w:r>
    </w:p>
    <w:p w:rsidR="00C1496E" w:rsidRPr="007B72B5" w:rsidRDefault="00C1496E" w:rsidP="008C1926">
      <w:pPr>
        <w:widowControl w:val="0"/>
        <w:spacing w:after="0" w:line="360" w:lineRule="auto"/>
        <w:ind w:firstLine="567"/>
        <w:jc w:val="both"/>
        <w:rPr>
          <w:rFonts w:asciiTheme="minorHAnsi" w:hAnsiTheme="minorHAnsi" w:cs="Calibri"/>
          <w:color w:val="000000"/>
          <w:sz w:val="24"/>
          <w:szCs w:val="24"/>
        </w:rPr>
      </w:pPr>
      <w:r w:rsidRPr="007B72B5">
        <w:rPr>
          <w:rFonts w:asciiTheme="minorHAnsi" w:hAnsiTheme="minorHAnsi" w:cs="Calibri"/>
          <w:color w:val="000000"/>
          <w:sz w:val="24"/>
          <w:szCs w:val="24"/>
        </w:rPr>
        <w:t xml:space="preserve">В деревне Цуркова и деревне Гороховка по данным Администрации </w:t>
      </w:r>
      <w:r w:rsidR="00F64864" w:rsidRPr="007B72B5">
        <w:rPr>
          <w:rFonts w:asciiTheme="minorHAnsi" w:hAnsiTheme="minorHAnsi" w:cs="Calibri"/>
          <w:color w:val="000000"/>
          <w:sz w:val="24"/>
          <w:szCs w:val="24"/>
        </w:rPr>
        <w:t>сельского поселения</w:t>
      </w:r>
      <w:r w:rsidRPr="007B72B5">
        <w:rPr>
          <w:rFonts w:asciiTheme="minorHAnsi" w:hAnsiTheme="minorHAnsi" w:cs="Calibri"/>
          <w:color w:val="000000"/>
          <w:sz w:val="24"/>
          <w:szCs w:val="24"/>
        </w:rPr>
        <w:t xml:space="preserve"> на 2017</w:t>
      </w:r>
      <w:r w:rsidR="00F43E7C" w:rsidRPr="007B72B5">
        <w:rPr>
          <w:rFonts w:asciiTheme="minorHAnsi" w:hAnsiTheme="minorHAnsi" w:cs="Calibri"/>
          <w:color w:val="000000"/>
          <w:sz w:val="24"/>
          <w:szCs w:val="24"/>
        </w:rPr>
        <w:t xml:space="preserve"> </w:t>
      </w:r>
      <w:r w:rsidRPr="007B72B5">
        <w:rPr>
          <w:rFonts w:asciiTheme="minorHAnsi" w:hAnsiTheme="minorHAnsi" w:cs="Calibri"/>
          <w:color w:val="000000"/>
          <w:sz w:val="24"/>
          <w:szCs w:val="24"/>
        </w:rPr>
        <w:t>год жителей не проживает; на расчетные периоды - 2022 и 2037 гг. количество жителей принято также нулевым.</w:t>
      </w:r>
    </w:p>
    <w:p w:rsidR="00C1496E" w:rsidRPr="007B72B5" w:rsidRDefault="00C1496E" w:rsidP="008C1926">
      <w:pPr>
        <w:widowControl w:val="0"/>
        <w:spacing w:after="0" w:line="360" w:lineRule="auto"/>
        <w:ind w:firstLine="567"/>
        <w:jc w:val="both"/>
        <w:rPr>
          <w:rFonts w:asciiTheme="minorHAnsi" w:hAnsiTheme="minorHAnsi" w:cs="Calibri"/>
          <w:sz w:val="24"/>
          <w:szCs w:val="24"/>
        </w:rPr>
      </w:pPr>
      <w:r w:rsidRPr="007B72B5">
        <w:rPr>
          <w:rFonts w:asciiTheme="minorHAnsi" w:hAnsiTheme="minorHAnsi" w:cs="Calibri"/>
          <w:sz w:val="24"/>
          <w:szCs w:val="24"/>
        </w:rPr>
        <w:t xml:space="preserve">Значительный рост численности произойдет во основном в населенных пунктах –д.Михновка, д.Александровка, д.Ясенная, д.Чекулино. </w:t>
      </w:r>
    </w:p>
    <w:p w:rsidR="001530FA" w:rsidRPr="007B72B5" w:rsidRDefault="00C1496E" w:rsidP="008C1926">
      <w:pPr>
        <w:widowControl w:val="0"/>
        <w:spacing w:after="0" w:line="360" w:lineRule="auto"/>
        <w:ind w:firstLine="567"/>
        <w:jc w:val="both"/>
        <w:rPr>
          <w:rFonts w:asciiTheme="minorHAnsi" w:hAnsiTheme="minorHAnsi" w:cs="Calibri"/>
          <w:color w:val="000000"/>
          <w:sz w:val="24"/>
          <w:szCs w:val="24"/>
        </w:rPr>
      </w:pPr>
      <w:r w:rsidRPr="007B72B5">
        <w:rPr>
          <w:rFonts w:asciiTheme="minorHAnsi" w:hAnsiTheme="minorHAnsi" w:cs="Calibri"/>
          <w:color w:val="000000"/>
          <w:sz w:val="24"/>
          <w:szCs w:val="24"/>
        </w:rPr>
        <w:t>Данные расчеты приведены с учетом коэффициента миграции М=0,5%, однако в Михновском сельском поселении по данным Администрации увеличение некоторых населенных пунктов ведется за сч</w:t>
      </w:r>
      <w:r w:rsidR="00680EAD" w:rsidRPr="007B72B5">
        <w:rPr>
          <w:rFonts w:asciiTheme="minorHAnsi" w:hAnsiTheme="minorHAnsi" w:cs="Calibri"/>
          <w:color w:val="000000"/>
          <w:sz w:val="24"/>
          <w:szCs w:val="24"/>
        </w:rPr>
        <w:t>е</w:t>
      </w:r>
      <w:r w:rsidRPr="007B72B5">
        <w:rPr>
          <w:rFonts w:asciiTheme="minorHAnsi" w:hAnsiTheme="minorHAnsi" w:cs="Calibri"/>
          <w:color w:val="000000"/>
          <w:sz w:val="24"/>
          <w:szCs w:val="24"/>
        </w:rPr>
        <w:t xml:space="preserve">т привлечения многодетных семей в целях реализации Постановления </w:t>
      </w:r>
      <w:r w:rsidRPr="007B72B5">
        <w:rPr>
          <w:rFonts w:asciiTheme="minorHAnsi" w:eastAsia="Segoe UI Symbol" w:hAnsiTheme="minorHAnsi" w:cs="Segoe UI Symbol"/>
          <w:color w:val="000000"/>
          <w:sz w:val="24"/>
          <w:szCs w:val="24"/>
        </w:rPr>
        <w:t>№</w:t>
      </w:r>
      <w:r w:rsidRPr="007B72B5">
        <w:rPr>
          <w:rFonts w:asciiTheme="minorHAnsi" w:hAnsiTheme="minorHAnsi" w:cs="Calibri"/>
          <w:color w:val="000000"/>
          <w:sz w:val="24"/>
          <w:szCs w:val="24"/>
        </w:rPr>
        <w:t xml:space="preserve"> 799 от 15.09.2016 г. "О постановке на учет граждан, имеющих трех и более детей, обладающих правом на получение земельного участка в собственность бесплатно для индивидуального жилищного строительства на территории Михновского сельского поселения Смоленского района Смоленской о</w:t>
      </w:r>
      <w:r w:rsidR="00DE259A" w:rsidRPr="007B72B5">
        <w:rPr>
          <w:rFonts w:asciiTheme="minorHAnsi" w:hAnsiTheme="minorHAnsi" w:cs="Calibri"/>
          <w:color w:val="000000"/>
          <w:sz w:val="24"/>
          <w:szCs w:val="24"/>
        </w:rPr>
        <w:t xml:space="preserve">бласти". Согласно постановлению, </w:t>
      </w:r>
      <w:r w:rsidRPr="007B72B5">
        <w:rPr>
          <w:rFonts w:asciiTheme="minorHAnsi" w:hAnsiTheme="minorHAnsi" w:cs="Calibri"/>
          <w:color w:val="000000"/>
          <w:sz w:val="24"/>
          <w:szCs w:val="24"/>
        </w:rPr>
        <w:t>участки выдел</w:t>
      </w:r>
      <w:r w:rsidR="00DE259A" w:rsidRPr="007B72B5">
        <w:rPr>
          <w:rFonts w:asciiTheme="minorHAnsi" w:hAnsiTheme="minorHAnsi" w:cs="Calibri"/>
          <w:color w:val="000000"/>
          <w:sz w:val="24"/>
          <w:szCs w:val="24"/>
        </w:rPr>
        <w:t>енные многодетным</w:t>
      </w:r>
      <w:r w:rsidRPr="007B72B5">
        <w:rPr>
          <w:rFonts w:asciiTheme="minorHAnsi" w:hAnsiTheme="minorHAnsi" w:cs="Calibri"/>
          <w:color w:val="000000"/>
          <w:sz w:val="24"/>
          <w:szCs w:val="24"/>
        </w:rPr>
        <w:t xml:space="preserve"> семьям</w:t>
      </w:r>
      <w:r w:rsidR="00E27562" w:rsidRPr="007B72B5">
        <w:rPr>
          <w:rFonts w:asciiTheme="minorHAnsi" w:hAnsiTheme="minorHAnsi" w:cs="Calibri"/>
          <w:color w:val="000000"/>
          <w:sz w:val="24"/>
          <w:szCs w:val="24"/>
        </w:rPr>
        <w:t xml:space="preserve"> для строительства</w:t>
      </w:r>
      <w:r w:rsidR="00DE259A" w:rsidRPr="007B72B5">
        <w:rPr>
          <w:rFonts w:asciiTheme="minorHAnsi" w:hAnsiTheme="minorHAnsi" w:cs="Calibri"/>
          <w:color w:val="000000"/>
          <w:sz w:val="24"/>
          <w:szCs w:val="24"/>
        </w:rPr>
        <w:t xml:space="preserve">, </w:t>
      </w:r>
      <w:r w:rsidR="00DE259A" w:rsidRPr="007B72B5">
        <w:rPr>
          <w:rFonts w:asciiTheme="minorHAnsi" w:hAnsiTheme="minorHAnsi"/>
          <w:bCs/>
          <w:sz w:val="24"/>
          <w:szCs w:val="24"/>
        </w:rPr>
        <w:t>приведены в таблице 5.</w:t>
      </w:r>
    </w:p>
    <w:p w:rsidR="00082B05" w:rsidRPr="007B72B5" w:rsidRDefault="00082B05" w:rsidP="008C1926">
      <w:pPr>
        <w:widowControl w:val="0"/>
        <w:spacing w:after="0" w:line="360" w:lineRule="auto"/>
        <w:jc w:val="both"/>
        <w:rPr>
          <w:rFonts w:asciiTheme="minorHAnsi" w:hAnsiTheme="minorHAnsi"/>
          <w:sz w:val="24"/>
          <w:szCs w:val="24"/>
        </w:rPr>
      </w:pPr>
      <w:r w:rsidRPr="007B72B5">
        <w:rPr>
          <w:rFonts w:asciiTheme="minorHAnsi" w:hAnsiTheme="minorHAnsi"/>
          <w:sz w:val="24"/>
          <w:szCs w:val="24"/>
        </w:rPr>
        <w:t xml:space="preserve">Таблица № </w:t>
      </w:r>
      <w:r w:rsidR="00E32CAC" w:rsidRPr="007B72B5">
        <w:rPr>
          <w:rFonts w:asciiTheme="minorHAnsi" w:hAnsiTheme="minorHAnsi"/>
          <w:sz w:val="24"/>
          <w:szCs w:val="24"/>
        </w:rPr>
        <w:t>5</w:t>
      </w:r>
    </w:p>
    <w:tbl>
      <w:tblPr>
        <w:tblW w:w="4658" w:type="pct"/>
        <w:tblLayout w:type="fixed"/>
        <w:tblCellMar>
          <w:left w:w="10" w:type="dxa"/>
          <w:right w:w="10" w:type="dxa"/>
        </w:tblCellMar>
        <w:tblLook w:val="0000" w:firstRow="0" w:lastRow="0" w:firstColumn="0" w:lastColumn="0" w:noHBand="0" w:noVBand="0"/>
      </w:tblPr>
      <w:tblGrid>
        <w:gridCol w:w="676"/>
        <w:gridCol w:w="1560"/>
        <w:gridCol w:w="4254"/>
        <w:gridCol w:w="2689"/>
      </w:tblGrid>
      <w:tr w:rsidR="00E27562" w:rsidRPr="007B72B5" w:rsidTr="00E27562">
        <w:trPr>
          <w:trHeight w:val="1"/>
        </w:trPr>
        <w:tc>
          <w:tcPr>
            <w:tcW w:w="368"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Segoe UI Symbol" w:hAnsiTheme="minorHAnsi" w:cs="Segoe UI Symbol"/>
                <w:b/>
                <w:color w:val="000000"/>
                <w:sz w:val="24"/>
                <w:szCs w:val="24"/>
              </w:rPr>
              <w:lastRenderedPageBreak/>
              <w:t>№</w:t>
            </w:r>
            <w:r w:rsidRPr="007B72B5">
              <w:rPr>
                <w:rFonts w:asciiTheme="minorHAnsi" w:hAnsiTheme="minorHAnsi" w:cs="Calibri"/>
                <w:b/>
                <w:color w:val="000000"/>
                <w:sz w:val="24"/>
                <w:szCs w:val="24"/>
              </w:rPr>
              <w:t xml:space="preserve"> п/п</w:t>
            </w:r>
          </w:p>
        </w:tc>
        <w:tc>
          <w:tcPr>
            <w:tcW w:w="850"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b/>
                <w:color w:val="000000"/>
                <w:sz w:val="24"/>
                <w:szCs w:val="24"/>
              </w:rPr>
              <w:t>Площадь участка , м</w:t>
            </w:r>
            <w:r w:rsidRPr="007B72B5">
              <w:rPr>
                <w:rFonts w:asciiTheme="minorHAnsi" w:hAnsiTheme="minorHAnsi" w:cs="Calibri"/>
                <w:b/>
                <w:color w:val="000000"/>
                <w:sz w:val="24"/>
                <w:szCs w:val="24"/>
                <w:vertAlign w:val="superscript"/>
              </w:rPr>
              <w:t>2</w:t>
            </w:r>
          </w:p>
        </w:tc>
        <w:tc>
          <w:tcPr>
            <w:tcW w:w="2317"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b/>
                <w:color w:val="000000"/>
                <w:sz w:val="24"/>
                <w:szCs w:val="24"/>
              </w:rPr>
              <w:t>Адрес и назначение земельного участка</w:t>
            </w:r>
          </w:p>
        </w:tc>
        <w:tc>
          <w:tcPr>
            <w:tcW w:w="1466"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b/>
                <w:color w:val="000000"/>
                <w:sz w:val="24"/>
                <w:szCs w:val="24"/>
              </w:rPr>
              <w:t>Кадастровый номер земельного участка</w:t>
            </w:r>
          </w:p>
        </w:tc>
      </w:tr>
      <w:tr w:rsidR="00E27562" w:rsidRPr="007B72B5" w:rsidTr="00E27562">
        <w:trPr>
          <w:trHeight w:val="1"/>
        </w:trPr>
        <w:tc>
          <w:tcPr>
            <w:tcW w:w="368"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b/>
                <w:color w:val="000000"/>
                <w:sz w:val="24"/>
                <w:szCs w:val="24"/>
              </w:rPr>
              <w:t>1</w:t>
            </w:r>
          </w:p>
        </w:tc>
        <w:tc>
          <w:tcPr>
            <w:tcW w:w="850"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color w:val="000000"/>
                <w:sz w:val="24"/>
                <w:szCs w:val="24"/>
              </w:rPr>
              <w:t>1500</w:t>
            </w:r>
          </w:p>
        </w:tc>
        <w:tc>
          <w:tcPr>
            <w:tcW w:w="2317"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rsidR="005C5D19" w:rsidRDefault="00E27562" w:rsidP="008C1926">
            <w:pPr>
              <w:widowControl w:val="0"/>
              <w:spacing w:after="0" w:line="360" w:lineRule="auto"/>
              <w:rPr>
                <w:rFonts w:asciiTheme="minorHAnsi" w:hAnsiTheme="minorHAnsi" w:cs="Calibri"/>
                <w:sz w:val="24"/>
                <w:szCs w:val="24"/>
              </w:rPr>
            </w:pPr>
            <w:r w:rsidRPr="007B72B5">
              <w:rPr>
                <w:rFonts w:asciiTheme="minorHAnsi" w:hAnsiTheme="minorHAnsi" w:cs="Calibri"/>
                <w:sz w:val="24"/>
                <w:szCs w:val="24"/>
              </w:rPr>
              <w:t>Михновское сельское поселение,</w:t>
            </w:r>
          </w:p>
          <w:p w:rsidR="00E27562" w:rsidRPr="007B72B5" w:rsidRDefault="00E27562" w:rsidP="008C1926">
            <w:pPr>
              <w:widowControl w:val="0"/>
              <w:spacing w:after="0" w:line="360" w:lineRule="auto"/>
              <w:rPr>
                <w:rFonts w:asciiTheme="minorHAnsi" w:hAnsiTheme="minorHAnsi" w:cs="Calibri"/>
                <w:sz w:val="24"/>
                <w:szCs w:val="24"/>
              </w:rPr>
            </w:pPr>
            <w:r w:rsidRPr="007B72B5">
              <w:rPr>
                <w:rFonts w:asciiTheme="minorHAnsi" w:hAnsiTheme="minorHAnsi" w:cs="Calibri"/>
                <w:sz w:val="24"/>
                <w:szCs w:val="24"/>
              </w:rPr>
              <w:t xml:space="preserve"> д. Шпаки для индивидуального жилищного строительства</w:t>
            </w:r>
          </w:p>
        </w:tc>
        <w:tc>
          <w:tcPr>
            <w:tcW w:w="1466"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67:18:0040203:1781</w:t>
            </w:r>
          </w:p>
        </w:tc>
      </w:tr>
      <w:tr w:rsidR="00E27562" w:rsidRPr="007B72B5" w:rsidTr="00E27562">
        <w:trPr>
          <w:trHeight w:val="1"/>
        </w:trPr>
        <w:tc>
          <w:tcPr>
            <w:tcW w:w="368"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b/>
                <w:color w:val="000000"/>
                <w:sz w:val="24"/>
                <w:szCs w:val="24"/>
              </w:rPr>
              <w:t>2</w:t>
            </w:r>
          </w:p>
        </w:tc>
        <w:tc>
          <w:tcPr>
            <w:tcW w:w="850"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color w:val="000000"/>
                <w:sz w:val="24"/>
                <w:szCs w:val="24"/>
              </w:rPr>
              <w:t>1000</w:t>
            </w:r>
          </w:p>
        </w:tc>
        <w:tc>
          <w:tcPr>
            <w:tcW w:w="2317"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rsidR="00E27562" w:rsidRPr="007B72B5" w:rsidRDefault="00E27562" w:rsidP="008C1926">
            <w:pPr>
              <w:widowControl w:val="0"/>
              <w:spacing w:after="0" w:line="360" w:lineRule="auto"/>
              <w:rPr>
                <w:rFonts w:asciiTheme="minorHAnsi" w:hAnsiTheme="minorHAnsi" w:cs="Calibri"/>
                <w:sz w:val="24"/>
                <w:szCs w:val="24"/>
              </w:rPr>
            </w:pPr>
            <w:r w:rsidRPr="007B72B5">
              <w:rPr>
                <w:rFonts w:asciiTheme="minorHAnsi" w:hAnsiTheme="minorHAnsi" w:cs="Calibri"/>
                <w:sz w:val="24"/>
                <w:szCs w:val="24"/>
              </w:rPr>
              <w:t>Михновское сельское поселение, д. Кореневщина для индивидуального жилищного строительства</w:t>
            </w:r>
          </w:p>
        </w:tc>
        <w:tc>
          <w:tcPr>
            <w:tcW w:w="1466"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67:18:0040202:1814</w:t>
            </w:r>
          </w:p>
        </w:tc>
      </w:tr>
      <w:tr w:rsidR="00E27562" w:rsidRPr="007B72B5" w:rsidTr="00E27562">
        <w:trPr>
          <w:trHeight w:val="1"/>
        </w:trPr>
        <w:tc>
          <w:tcPr>
            <w:tcW w:w="368"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b/>
                <w:color w:val="000000"/>
                <w:sz w:val="24"/>
                <w:szCs w:val="24"/>
              </w:rPr>
              <w:t>3</w:t>
            </w:r>
          </w:p>
        </w:tc>
        <w:tc>
          <w:tcPr>
            <w:tcW w:w="850"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color w:val="000000"/>
                <w:sz w:val="24"/>
                <w:szCs w:val="24"/>
              </w:rPr>
              <w:t>1500</w:t>
            </w:r>
          </w:p>
        </w:tc>
        <w:tc>
          <w:tcPr>
            <w:tcW w:w="2317"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rsidR="005C5D19" w:rsidRDefault="00E27562" w:rsidP="008C1926">
            <w:pPr>
              <w:widowControl w:val="0"/>
              <w:spacing w:after="0" w:line="360" w:lineRule="auto"/>
              <w:rPr>
                <w:rFonts w:asciiTheme="minorHAnsi" w:hAnsiTheme="minorHAnsi" w:cs="Calibri"/>
                <w:sz w:val="24"/>
                <w:szCs w:val="24"/>
              </w:rPr>
            </w:pPr>
            <w:r w:rsidRPr="007B72B5">
              <w:rPr>
                <w:rFonts w:asciiTheme="minorHAnsi" w:hAnsiTheme="minorHAnsi" w:cs="Calibri"/>
                <w:sz w:val="24"/>
                <w:szCs w:val="24"/>
              </w:rPr>
              <w:t xml:space="preserve">Михновское сельское поселение, </w:t>
            </w:r>
          </w:p>
          <w:p w:rsidR="00E27562" w:rsidRPr="007B72B5" w:rsidRDefault="00E27562" w:rsidP="008C1926">
            <w:pPr>
              <w:widowControl w:val="0"/>
              <w:spacing w:after="0" w:line="360" w:lineRule="auto"/>
              <w:rPr>
                <w:rFonts w:asciiTheme="minorHAnsi" w:hAnsiTheme="minorHAnsi" w:cs="Calibri"/>
                <w:sz w:val="24"/>
                <w:szCs w:val="24"/>
              </w:rPr>
            </w:pPr>
            <w:r w:rsidRPr="007B72B5">
              <w:rPr>
                <w:rFonts w:asciiTheme="minorHAnsi" w:hAnsiTheme="minorHAnsi" w:cs="Calibri"/>
                <w:sz w:val="24"/>
                <w:szCs w:val="24"/>
              </w:rPr>
              <w:t>д. Михновка для индивидуального жилищного строительства</w:t>
            </w:r>
          </w:p>
        </w:tc>
        <w:tc>
          <w:tcPr>
            <w:tcW w:w="1466"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67:18:0040202:1842</w:t>
            </w:r>
          </w:p>
        </w:tc>
      </w:tr>
      <w:tr w:rsidR="00E27562" w:rsidRPr="007B72B5" w:rsidTr="00E27562">
        <w:trPr>
          <w:trHeight w:val="1"/>
        </w:trPr>
        <w:tc>
          <w:tcPr>
            <w:tcW w:w="368"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b/>
                <w:color w:val="000000"/>
                <w:sz w:val="24"/>
                <w:szCs w:val="24"/>
              </w:rPr>
              <w:t>4</w:t>
            </w:r>
          </w:p>
        </w:tc>
        <w:tc>
          <w:tcPr>
            <w:tcW w:w="850"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color w:val="000000"/>
                <w:sz w:val="24"/>
                <w:szCs w:val="24"/>
              </w:rPr>
              <w:t>755</w:t>
            </w:r>
          </w:p>
        </w:tc>
        <w:tc>
          <w:tcPr>
            <w:tcW w:w="2317"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rsidR="005C5D19" w:rsidRDefault="00E27562" w:rsidP="008C1926">
            <w:pPr>
              <w:widowControl w:val="0"/>
              <w:spacing w:after="0" w:line="360" w:lineRule="auto"/>
              <w:rPr>
                <w:rFonts w:asciiTheme="minorHAnsi" w:hAnsiTheme="minorHAnsi" w:cs="Calibri"/>
                <w:sz w:val="24"/>
                <w:szCs w:val="24"/>
              </w:rPr>
            </w:pPr>
            <w:r w:rsidRPr="007B72B5">
              <w:rPr>
                <w:rFonts w:asciiTheme="minorHAnsi" w:hAnsiTheme="minorHAnsi" w:cs="Calibri"/>
                <w:sz w:val="24"/>
                <w:szCs w:val="24"/>
              </w:rPr>
              <w:t>Михновское сельское поселение,</w:t>
            </w:r>
          </w:p>
          <w:p w:rsidR="00E27562" w:rsidRPr="007B72B5" w:rsidRDefault="00E27562" w:rsidP="008C1926">
            <w:pPr>
              <w:widowControl w:val="0"/>
              <w:spacing w:after="0" w:line="360" w:lineRule="auto"/>
              <w:rPr>
                <w:rFonts w:asciiTheme="minorHAnsi" w:hAnsiTheme="minorHAnsi" w:cs="Calibri"/>
                <w:sz w:val="24"/>
                <w:szCs w:val="24"/>
              </w:rPr>
            </w:pPr>
            <w:r w:rsidRPr="007B72B5">
              <w:rPr>
                <w:rFonts w:asciiTheme="minorHAnsi" w:hAnsiTheme="minorHAnsi" w:cs="Calibri"/>
                <w:sz w:val="24"/>
                <w:szCs w:val="24"/>
              </w:rPr>
              <w:t xml:space="preserve"> д. Михновка для индивидуального жилищного строительства</w:t>
            </w:r>
          </w:p>
        </w:tc>
        <w:tc>
          <w:tcPr>
            <w:tcW w:w="1466"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67:18:0040202:1824</w:t>
            </w:r>
          </w:p>
        </w:tc>
      </w:tr>
      <w:tr w:rsidR="00E27562" w:rsidRPr="007B72B5" w:rsidTr="00E27562">
        <w:trPr>
          <w:trHeight w:val="1"/>
        </w:trPr>
        <w:tc>
          <w:tcPr>
            <w:tcW w:w="368"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b/>
                <w:color w:val="000000"/>
                <w:sz w:val="24"/>
                <w:szCs w:val="24"/>
              </w:rPr>
              <w:t>5</w:t>
            </w:r>
          </w:p>
        </w:tc>
        <w:tc>
          <w:tcPr>
            <w:tcW w:w="850"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color w:val="000000"/>
                <w:sz w:val="24"/>
                <w:szCs w:val="24"/>
              </w:rPr>
              <w:t>1500</w:t>
            </w:r>
          </w:p>
        </w:tc>
        <w:tc>
          <w:tcPr>
            <w:tcW w:w="2317"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rsidR="005C5D19" w:rsidRDefault="00E27562" w:rsidP="008C1926">
            <w:pPr>
              <w:widowControl w:val="0"/>
              <w:spacing w:after="0" w:line="360" w:lineRule="auto"/>
              <w:rPr>
                <w:rFonts w:asciiTheme="minorHAnsi" w:hAnsiTheme="minorHAnsi" w:cs="Calibri"/>
                <w:sz w:val="24"/>
                <w:szCs w:val="24"/>
              </w:rPr>
            </w:pPr>
            <w:r w:rsidRPr="007B72B5">
              <w:rPr>
                <w:rFonts w:asciiTheme="minorHAnsi" w:hAnsiTheme="minorHAnsi" w:cs="Calibri"/>
                <w:sz w:val="24"/>
                <w:szCs w:val="24"/>
              </w:rPr>
              <w:t xml:space="preserve">Михновское сельское поселение, </w:t>
            </w:r>
          </w:p>
          <w:p w:rsidR="00E27562" w:rsidRPr="007B72B5" w:rsidRDefault="00E27562" w:rsidP="008C1926">
            <w:pPr>
              <w:widowControl w:val="0"/>
              <w:spacing w:after="0" w:line="360" w:lineRule="auto"/>
              <w:rPr>
                <w:rFonts w:asciiTheme="minorHAnsi" w:hAnsiTheme="minorHAnsi" w:cs="Calibri"/>
                <w:sz w:val="24"/>
                <w:szCs w:val="24"/>
              </w:rPr>
            </w:pPr>
            <w:r w:rsidRPr="007B72B5">
              <w:rPr>
                <w:rFonts w:asciiTheme="minorHAnsi" w:hAnsiTheme="minorHAnsi" w:cs="Calibri"/>
                <w:sz w:val="24"/>
                <w:szCs w:val="24"/>
              </w:rPr>
              <w:t>д. Шпаки, для индивидуального жилищного строительства</w:t>
            </w:r>
          </w:p>
        </w:tc>
        <w:tc>
          <w:tcPr>
            <w:tcW w:w="1466"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67:18:0040203:1774</w:t>
            </w:r>
          </w:p>
        </w:tc>
      </w:tr>
      <w:tr w:rsidR="00E27562" w:rsidRPr="007B72B5" w:rsidTr="00E27562">
        <w:trPr>
          <w:trHeight w:val="1"/>
        </w:trPr>
        <w:tc>
          <w:tcPr>
            <w:tcW w:w="368"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b/>
                <w:color w:val="000000"/>
                <w:sz w:val="24"/>
                <w:szCs w:val="24"/>
              </w:rPr>
              <w:t>6</w:t>
            </w:r>
          </w:p>
        </w:tc>
        <w:tc>
          <w:tcPr>
            <w:tcW w:w="850"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color w:val="000000"/>
                <w:sz w:val="24"/>
                <w:szCs w:val="24"/>
              </w:rPr>
              <w:t>1500</w:t>
            </w:r>
          </w:p>
        </w:tc>
        <w:tc>
          <w:tcPr>
            <w:tcW w:w="2317"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rsidR="005C5D19" w:rsidRDefault="00E27562" w:rsidP="008C1926">
            <w:pPr>
              <w:widowControl w:val="0"/>
              <w:spacing w:after="0" w:line="360" w:lineRule="auto"/>
              <w:rPr>
                <w:rFonts w:asciiTheme="minorHAnsi" w:hAnsiTheme="minorHAnsi" w:cs="Calibri"/>
                <w:sz w:val="24"/>
                <w:szCs w:val="24"/>
              </w:rPr>
            </w:pPr>
            <w:r w:rsidRPr="007B72B5">
              <w:rPr>
                <w:rFonts w:asciiTheme="minorHAnsi" w:hAnsiTheme="minorHAnsi" w:cs="Calibri"/>
                <w:sz w:val="24"/>
                <w:szCs w:val="24"/>
              </w:rPr>
              <w:t xml:space="preserve">Михновское сельское поселение, </w:t>
            </w:r>
          </w:p>
          <w:p w:rsidR="00E27562" w:rsidRPr="007B72B5" w:rsidRDefault="00E27562" w:rsidP="008C1926">
            <w:pPr>
              <w:widowControl w:val="0"/>
              <w:spacing w:after="0" w:line="360" w:lineRule="auto"/>
              <w:rPr>
                <w:rFonts w:asciiTheme="minorHAnsi" w:hAnsiTheme="minorHAnsi" w:cs="Calibri"/>
                <w:sz w:val="24"/>
                <w:szCs w:val="24"/>
              </w:rPr>
            </w:pPr>
            <w:r w:rsidRPr="007B72B5">
              <w:rPr>
                <w:rFonts w:asciiTheme="minorHAnsi" w:hAnsiTheme="minorHAnsi" w:cs="Calibri"/>
                <w:sz w:val="24"/>
                <w:szCs w:val="24"/>
              </w:rPr>
              <w:t>д. Михновка для индивидуального жилищного строительства</w:t>
            </w:r>
          </w:p>
        </w:tc>
        <w:tc>
          <w:tcPr>
            <w:tcW w:w="1466"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67:18:0040202:1839</w:t>
            </w:r>
          </w:p>
        </w:tc>
      </w:tr>
      <w:tr w:rsidR="00E27562" w:rsidRPr="007B72B5" w:rsidTr="00E27562">
        <w:trPr>
          <w:trHeight w:val="1"/>
        </w:trPr>
        <w:tc>
          <w:tcPr>
            <w:tcW w:w="368"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b/>
                <w:color w:val="000000"/>
                <w:sz w:val="24"/>
                <w:szCs w:val="24"/>
              </w:rPr>
              <w:t>7</w:t>
            </w:r>
          </w:p>
        </w:tc>
        <w:tc>
          <w:tcPr>
            <w:tcW w:w="850"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color w:val="000000"/>
                <w:sz w:val="24"/>
                <w:szCs w:val="24"/>
              </w:rPr>
              <w:t>1500</w:t>
            </w:r>
          </w:p>
        </w:tc>
        <w:tc>
          <w:tcPr>
            <w:tcW w:w="2317"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rsidR="00E27562" w:rsidRPr="007B72B5" w:rsidRDefault="00E27562" w:rsidP="008C1926">
            <w:pPr>
              <w:widowControl w:val="0"/>
              <w:spacing w:after="0" w:line="360" w:lineRule="auto"/>
              <w:rPr>
                <w:rFonts w:asciiTheme="minorHAnsi" w:hAnsiTheme="minorHAnsi" w:cs="Calibri"/>
                <w:sz w:val="24"/>
                <w:szCs w:val="24"/>
              </w:rPr>
            </w:pPr>
            <w:r w:rsidRPr="007B72B5">
              <w:rPr>
                <w:rFonts w:asciiTheme="minorHAnsi" w:hAnsiTheme="minorHAnsi" w:cs="Calibri"/>
                <w:sz w:val="24"/>
                <w:szCs w:val="24"/>
              </w:rPr>
              <w:t>Михновское сельское поселение, д. Демидовка для индивидуального жилищного строительства</w:t>
            </w:r>
          </w:p>
        </w:tc>
        <w:tc>
          <w:tcPr>
            <w:tcW w:w="1466"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67:18:0040203:1807</w:t>
            </w:r>
          </w:p>
        </w:tc>
      </w:tr>
      <w:tr w:rsidR="00E27562" w:rsidRPr="007B72B5" w:rsidTr="00E27562">
        <w:trPr>
          <w:trHeight w:val="1"/>
        </w:trPr>
        <w:tc>
          <w:tcPr>
            <w:tcW w:w="368"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b/>
                <w:color w:val="000000"/>
                <w:sz w:val="24"/>
                <w:szCs w:val="24"/>
              </w:rPr>
              <w:t>8</w:t>
            </w:r>
          </w:p>
        </w:tc>
        <w:tc>
          <w:tcPr>
            <w:tcW w:w="850"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color w:val="000000"/>
                <w:sz w:val="24"/>
                <w:szCs w:val="24"/>
              </w:rPr>
              <w:t>1076</w:t>
            </w:r>
          </w:p>
        </w:tc>
        <w:tc>
          <w:tcPr>
            <w:tcW w:w="2317"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rsidR="00E27562" w:rsidRPr="007B72B5" w:rsidRDefault="00E27562" w:rsidP="008C1926">
            <w:pPr>
              <w:widowControl w:val="0"/>
              <w:spacing w:after="0" w:line="360" w:lineRule="auto"/>
              <w:rPr>
                <w:rFonts w:asciiTheme="minorHAnsi" w:hAnsiTheme="minorHAnsi" w:cs="Calibri"/>
                <w:sz w:val="24"/>
                <w:szCs w:val="24"/>
              </w:rPr>
            </w:pPr>
            <w:r w:rsidRPr="007B72B5">
              <w:rPr>
                <w:rFonts w:asciiTheme="minorHAnsi" w:hAnsiTheme="minorHAnsi" w:cs="Calibri"/>
                <w:sz w:val="24"/>
                <w:szCs w:val="24"/>
              </w:rPr>
              <w:t>Михновское сельское поселение, д. Шпаки, для индивидуального жилищного строительства</w:t>
            </w:r>
          </w:p>
        </w:tc>
        <w:tc>
          <w:tcPr>
            <w:tcW w:w="1466"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67:18:0040203:1714</w:t>
            </w:r>
          </w:p>
        </w:tc>
      </w:tr>
      <w:tr w:rsidR="00E27562" w:rsidRPr="007B72B5" w:rsidTr="00E27562">
        <w:trPr>
          <w:trHeight w:val="1"/>
        </w:trPr>
        <w:tc>
          <w:tcPr>
            <w:tcW w:w="368"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b/>
                <w:color w:val="000000"/>
                <w:sz w:val="24"/>
                <w:szCs w:val="24"/>
              </w:rPr>
              <w:t>9</w:t>
            </w:r>
          </w:p>
        </w:tc>
        <w:tc>
          <w:tcPr>
            <w:tcW w:w="850"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color w:val="000000"/>
                <w:sz w:val="24"/>
                <w:szCs w:val="24"/>
              </w:rPr>
              <w:t>800</w:t>
            </w:r>
          </w:p>
        </w:tc>
        <w:tc>
          <w:tcPr>
            <w:tcW w:w="2317"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rsidR="00E27562" w:rsidRPr="007B72B5" w:rsidRDefault="00E27562" w:rsidP="005C5D19">
            <w:pPr>
              <w:widowControl w:val="0"/>
              <w:spacing w:after="0" w:line="360" w:lineRule="auto"/>
              <w:rPr>
                <w:rFonts w:asciiTheme="minorHAnsi" w:hAnsiTheme="minorHAnsi" w:cs="Calibri"/>
                <w:sz w:val="24"/>
                <w:szCs w:val="24"/>
              </w:rPr>
            </w:pPr>
            <w:r w:rsidRPr="007B72B5">
              <w:rPr>
                <w:rFonts w:asciiTheme="minorHAnsi" w:hAnsiTheme="minorHAnsi" w:cs="Calibri"/>
                <w:sz w:val="24"/>
                <w:szCs w:val="24"/>
              </w:rPr>
              <w:t>Михновское сельское поселение, д. Дроветчин</w:t>
            </w:r>
            <w:r w:rsidR="005C5D19">
              <w:rPr>
                <w:rFonts w:asciiTheme="minorHAnsi" w:hAnsiTheme="minorHAnsi" w:cs="Calibri"/>
                <w:sz w:val="24"/>
                <w:szCs w:val="24"/>
              </w:rPr>
              <w:t>о</w:t>
            </w:r>
            <w:r w:rsidRPr="007B72B5">
              <w:rPr>
                <w:rFonts w:asciiTheme="minorHAnsi" w:hAnsiTheme="minorHAnsi" w:cs="Calibri"/>
                <w:sz w:val="24"/>
                <w:szCs w:val="24"/>
              </w:rPr>
              <w:t xml:space="preserve">, для </w:t>
            </w:r>
            <w:r w:rsidRPr="007B72B5">
              <w:rPr>
                <w:rFonts w:asciiTheme="minorHAnsi" w:hAnsiTheme="minorHAnsi" w:cs="Calibri"/>
                <w:sz w:val="24"/>
                <w:szCs w:val="24"/>
              </w:rPr>
              <w:lastRenderedPageBreak/>
              <w:t>индивидуального жилищного строительства</w:t>
            </w:r>
          </w:p>
        </w:tc>
        <w:tc>
          <w:tcPr>
            <w:tcW w:w="1466"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lastRenderedPageBreak/>
              <w:t>67:18:0040202:2122</w:t>
            </w:r>
          </w:p>
        </w:tc>
      </w:tr>
      <w:tr w:rsidR="00E27562" w:rsidRPr="007B72B5" w:rsidTr="00E27562">
        <w:trPr>
          <w:trHeight w:val="1"/>
        </w:trPr>
        <w:tc>
          <w:tcPr>
            <w:tcW w:w="368"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b/>
                <w:color w:val="000000"/>
                <w:sz w:val="24"/>
                <w:szCs w:val="24"/>
              </w:rPr>
              <w:lastRenderedPageBreak/>
              <w:t>10</w:t>
            </w:r>
          </w:p>
        </w:tc>
        <w:tc>
          <w:tcPr>
            <w:tcW w:w="850"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color w:val="000000"/>
                <w:sz w:val="24"/>
                <w:szCs w:val="24"/>
              </w:rPr>
              <w:t>1500</w:t>
            </w:r>
          </w:p>
        </w:tc>
        <w:tc>
          <w:tcPr>
            <w:tcW w:w="2317"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rsidR="005C5D19" w:rsidRDefault="00E27562" w:rsidP="008C1926">
            <w:pPr>
              <w:widowControl w:val="0"/>
              <w:spacing w:after="0" w:line="360" w:lineRule="auto"/>
              <w:rPr>
                <w:rFonts w:asciiTheme="minorHAnsi" w:hAnsiTheme="minorHAnsi" w:cs="Calibri"/>
                <w:sz w:val="24"/>
                <w:szCs w:val="24"/>
              </w:rPr>
            </w:pPr>
            <w:r w:rsidRPr="007B72B5">
              <w:rPr>
                <w:rFonts w:asciiTheme="minorHAnsi" w:hAnsiTheme="minorHAnsi" w:cs="Calibri"/>
                <w:sz w:val="24"/>
                <w:szCs w:val="24"/>
              </w:rPr>
              <w:t xml:space="preserve">Михновское сельское поселение, </w:t>
            </w:r>
          </w:p>
          <w:p w:rsidR="00E27562" w:rsidRPr="007B72B5" w:rsidRDefault="00E27562" w:rsidP="008C1926">
            <w:pPr>
              <w:widowControl w:val="0"/>
              <w:spacing w:after="0" w:line="360" w:lineRule="auto"/>
              <w:rPr>
                <w:rFonts w:asciiTheme="minorHAnsi" w:hAnsiTheme="minorHAnsi" w:cs="Calibri"/>
                <w:sz w:val="24"/>
                <w:szCs w:val="24"/>
              </w:rPr>
            </w:pPr>
            <w:r w:rsidRPr="007B72B5">
              <w:rPr>
                <w:rFonts w:asciiTheme="minorHAnsi" w:hAnsiTheme="minorHAnsi" w:cs="Calibri"/>
                <w:sz w:val="24"/>
                <w:szCs w:val="24"/>
              </w:rPr>
              <w:t>д. Михновка для индивидуального жилищного строительства</w:t>
            </w:r>
          </w:p>
        </w:tc>
        <w:tc>
          <w:tcPr>
            <w:tcW w:w="1466"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67:18:0050101:823</w:t>
            </w:r>
          </w:p>
        </w:tc>
      </w:tr>
      <w:tr w:rsidR="00E27562" w:rsidRPr="007B72B5" w:rsidTr="00E27562">
        <w:trPr>
          <w:trHeight w:val="1"/>
        </w:trPr>
        <w:tc>
          <w:tcPr>
            <w:tcW w:w="368"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b/>
                <w:color w:val="000000"/>
                <w:sz w:val="24"/>
                <w:szCs w:val="24"/>
              </w:rPr>
              <w:t>11</w:t>
            </w:r>
          </w:p>
        </w:tc>
        <w:tc>
          <w:tcPr>
            <w:tcW w:w="850"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color w:val="000000"/>
                <w:sz w:val="24"/>
                <w:szCs w:val="24"/>
              </w:rPr>
              <w:t>1150</w:t>
            </w:r>
          </w:p>
        </w:tc>
        <w:tc>
          <w:tcPr>
            <w:tcW w:w="2317"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rsidR="00E27562" w:rsidRPr="007B72B5" w:rsidRDefault="00E27562" w:rsidP="008C1926">
            <w:pPr>
              <w:widowControl w:val="0"/>
              <w:spacing w:after="0" w:line="360" w:lineRule="auto"/>
              <w:rPr>
                <w:rFonts w:asciiTheme="minorHAnsi" w:hAnsiTheme="minorHAnsi" w:cs="Calibri"/>
                <w:sz w:val="24"/>
                <w:szCs w:val="24"/>
              </w:rPr>
            </w:pPr>
            <w:r w:rsidRPr="007B72B5">
              <w:rPr>
                <w:rFonts w:asciiTheme="minorHAnsi" w:hAnsiTheme="minorHAnsi" w:cs="Calibri"/>
                <w:sz w:val="24"/>
                <w:szCs w:val="24"/>
              </w:rPr>
              <w:t>Михновское сельское поселение, д. Шпаки, для индивидуального жилищного строительства</w:t>
            </w:r>
          </w:p>
        </w:tc>
        <w:tc>
          <w:tcPr>
            <w:tcW w:w="1466"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67:18:0000000:1718</w:t>
            </w:r>
          </w:p>
        </w:tc>
      </w:tr>
      <w:tr w:rsidR="00E27562" w:rsidRPr="007B72B5" w:rsidTr="00E27562">
        <w:trPr>
          <w:trHeight w:val="1"/>
        </w:trPr>
        <w:tc>
          <w:tcPr>
            <w:tcW w:w="368"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b/>
                <w:color w:val="000000"/>
                <w:sz w:val="24"/>
                <w:szCs w:val="24"/>
              </w:rPr>
              <w:t>12</w:t>
            </w:r>
          </w:p>
        </w:tc>
        <w:tc>
          <w:tcPr>
            <w:tcW w:w="850"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color w:val="000000"/>
                <w:sz w:val="24"/>
                <w:szCs w:val="24"/>
              </w:rPr>
              <w:t>1076</w:t>
            </w:r>
          </w:p>
        </w:tc>
        <w:tc>
          <w:tcPr>
            <w:tcW w:w="2317"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rsidR="00E27562" w:rsidRPr="007B72B5" w:rsidRDefault="00E27562" w:rsidP="008C1926">
            <w:pPr>
              <w:widowControl w:val="0"/>
              <w:spacing w:after="0" w:line="360" w:lineRule="auto"/>
              <w:rPr>
                <w:rFonts w:asciiTheme="minorHAnsi" w:hAnsiTheme="minorHAnsi" w:cs="Calibri"/>
                <w:sz w:val="24"/>
                <w:szCs w:val="24"/>
              </w:rPr>
            </w:pPr>
            <w:r w:rsidRPr="007B72B5">
              <w:rPr>
                <w:rFonts w:asciiTheme="minorHAnsi" w:hAnsiTheme="minorHAnsi" w:cs="Calibri"/>
                <w:sz w:val="24"/>
                <w:szCs w:val="24"/>
              </w:rPr>
              <w:t>Михновское сельское поселение, д. Шпаки, для индивидуального жилищного строительства</w:t>
            </w:r>
          </w:p>
        </w:tc>
        <w:tc>
          <w:tcPr>
            <w:tcW w:w="1466"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67:18:0000000:1714</w:t>
            </w:r>
          </w:p>
        </w:tc>
      </w:tr>
      <w:tr w:rsidR="00E27562" w:rsidRPr="007B72B5" w:rsidTr="00E27562">
        <w:trPr>
          <w:trHeight w:val="1"/>
        </w:trPr>
        <w:tc>
          <w:tcPr>
            <w:tcW w:w="368"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b/>
                <w:color w:val="000000"/>
                <w:sz w:val="24"/>
                <w:szCs w:val="24"/>
              </w:rPr>
              <w:t>13</w:t>
            </w:r>
          </w:p>
        </w:tc>
        <w:tc>
          <w:tcPr>
            <w:tcW w:w="850"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color w:val="000000"/>
                <w:sz w:val="24"/>
                <w:szCs w:val="24"/>
              </w:rPr>
              <w:t>770</w:t>
            </w:r>
          </w:p>
        </w:tc>
        <w:tc>
          <w:tcPr>
            <w:tcW w:w="2317"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rsidR="005C5D19" w:rsidRDefault="00E27562" w:rsidP="008C1926">
            <w:pPr>
              <w:widowControl w:val="0"/>
              <w:spacing w:after="0" w:line="360" w:lineRule="auto"/>
              <w:rPr>
                <w:rFonts w:asciiTheme="minorHAnsi" w:hAnsiTheme="minorHAnsi" w:cs="Calibri"/>
                <w:sz w:val="24"/>
                <w:szCs w:val="24"/>
              </w:rPr>
            </w:pPr>
            <w:r w:rsidRPr="007B72B5">
              <w:rPr>
                <w:rFonts w:asciiTheme="minorHAnsi" w:hAnsiTheme="minorHAnsi" w:cs="Calibri"/>
                <w:sz w:val="24"/>
                <w:szCs w:val="24"/>
              </w:rPr>
              <w:t xml:space="preserve">Михновское сельское поселение, </w:t>
            </w:r>
          </w:p>
          <w:p w:rsidR="00E27562" w:rsidRPr="007B72B5" w:rsidRDefault="00E27562" w:rsidP="008C1926">
            <w:pPr>
              <w:widowControl w:val="0"/>
              <w:spacing w:after="0" w:line="360" w:lineRule="auto"/>
              <w:rPr>
                <w:rFonts w:asciiTheme="minorHAnsi" w:hAnsiTheme="minorHAnsi" w:cs="Calibri"/>
                <w:sz w:val="24"/>
                <w:szCs w:val="24"/>
              </w:rPr>
            </w:pPr>
            <w:r w:rsidRPr="007B72B5">
              <w:rPr>
                <w:rFonts w:asciiTheme="minorHAnsi" w:hAnsiTheme="minorHAnsi" w:cs="Calibri"/>
                <w:sz w:val="24"/>
                <w:szCs w:val="24"/>
              </w:rPr>
              <w:t>д. Михновка для индивидуального жилищного строительства</w:t>
            </w:r>
          </w:p>
        </w:tc>
        <w:tc>
          <w:tcPr>
            <w:tcW w:w="1466"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67:18:0040202:1840</w:t>
            </w:r>
          </w:p>
        </w:tc>
      </w:tr>
      <w:tr w:rsidR="00E27562" w:rsidRPr="007B72B5" w:rsidTr="00E27562">
        <w:trPr>
          <w:trHeight w:val="1"/>
        </w:trPr>
        <w:tc>
          <w:tcPr>
            <w:tcW w:w="368"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b/>
                <w:color w:val="000000"/>
                <w:sz w:val="24"/>
                <w:szCs w:val="24"/>
              </w:rPr>
              <w:t>14</w:t>
            </w:r>
          </w:p>
        </w:tc>
        <w:tc>
          <w:tcPr>
            <w:tcW w:w="850"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color w:val="000000"/>
                <w:sz w:val="24"/>
                <w:szCs w:val="24"/>
              </w:rPr>
              <w:t>1500</w:t>
            </w:r>
          </w:p>
        </w:tc>
        <w:tc>
          <w:tcPr>
            <w:tcW w:w="2317"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rsidR="00E27562" w:rsidRPr="007B72B5" w:rsidRDefault="00E27562" w:rsidP="008C1926">
            <w:pPr>
              <w:widowControl w:val="0"/>
              <w:spacing w:after="0" w:line="360" w:lineRule="auto"/>
              <w:rPr>
                <w:rFonts w:asciiTheme="minorHAnsi" w:hAnsiTheme="minorHAnsi" w:cs="Calibri"/>
                <w:sz w:val="24"/>
                <w:szCs w:val="24"/>
              </w:rPr>
            </w:pPr>
            <w:r w:rsidRPr="007B72B5">
              <w:rPr>
                <w:rFonts w:asciiTheme="minorHAnsi" w:hAnsiTheme="minorHAnsi" w:cs="Calibri"/>
                <w:sz w:val="24"/>
                <w:szCs w:val="24"/>
              </w:rPr>
              <w:t>Михновское сельское поселение, д. Шпаки, для индивидуального жилищного строительства</w:t>
            </w:r>
          </w:p>
        </w:tc>
        <w:tc>
          <w:tcPr>
            <w:tcW w:w="1466"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67:18:0040203:1779</w:t>
            </w:r>
          </w:p>
        </w:tc>
      </w:tr>
      <w:tr w:rsidR="00E27562" w:rsidRPr="007B72B5" w:rsidTr="00E27562">
        <w:trPr>
          <w:trHeight w:val="1"/>
        </w:trPr>
        <w:tc>
          <w:tcPr>
            <w:tcW w:w="368"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b/>
                <w:color w:val="000000"/>
                <w:sz w:val="24"/>
                <w:szCs w:val="24"/>
              </w:rPr>
              <w:t>15</w:t>
            </w:r>
          </w:p>
        </w:tc>
        <w:tc>
          <w:tcPr>
            <w:tcW w:w="850"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color w:val="000000"/>
                <w:sz w:val="24"/>
                <w:szCs w:val="24"/>
              </w:rPr>
              <w:t>1500</w:t>
            </w:r>
          </w:p>
        </w:tc>
        <w:tc>
          <w:tcPr>
            <w:tcW w:w="2317"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rsidR="00E27562" w:rsidRPr="007B72B5" w:rsidRDefault="00E27562" w:rsidP="008C1926">
            <w:pPr>
              <w:widowControl w:val="0"/>
              <w:spacing w:after="0" w:line="360" w:lineRule="auto"/>
              <w:rPr>
                <w:rFonts w:asciiTheme="minorHAnsi" w:hAnsiTheme="minorHAnsi" w:cs="Calibri"/>
                <w:sz w:val="24"/>
                <w:szCs w:val="24"/>
              </w:rPr>
            </w:pPr>
            <w:r w:rsidRPr="007B72B5">
              <w:rPr>
                <w:rFonts w:asciiTheme="minorHAnsi" w:hAnsiTheme="minorHAnsi" w:cs="Calibri"/>
                <w:sz w:val="24"/>
                <w:szCs w:val="24"/>
              </w:rPr>
              <w:t>Михновское сельское поселение, д. Фролы, для индивидуального жилищного строительства</w:t>
            </w:r>
          </w:p>
        </w:tc>
        <w:tc>
          <w:tcPr>
            <w:tcW w:w="1466"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67:18:2700101:69</w:t>
            </w:r>
          </w:p>
        </w:tc>
      </w:tr>
      <w:tr w:rsidR="00E27562" w:rsidRPr="007B72B5" w:rsidTr="00E27562">
        <w:trPr>
          <w:trHeight w:val="1"/>
        </w:trPr>
        <w:tc>
          <w:tcPr>
            <w:tcW w:w="368"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b/>
                <w:color w:val="000000"/>
                <w:sz w:val="24"/>
                <w:szCs w:val="24"/>
              </w:rPr>
              <w:t>16</w:t>
            </w:r>
          </w:p>
        </w:tc>
        <w:tc>
          <w:tcPr>
            <w:tcW w:w="850"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color w:val="000000"/>
                <w:sz w:val="24"/>
                <w:szCs w:val="24"/>
              </w:rPr>
              <w:t>1005</w:t>
            </w:r>
          </w:p>
        </w:tc>
        <w:tc>
          <w:tcPr>
            <w:tcW w:w="2317"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rsidR="00E27562" w:rsidRPr="007B72B5" w:rsidRDefault="00E27562" w:rsidP="008C1926">
            <w:pPr>
              <w:widowControl w:val="0"/>
              <w:spacing w:after="0" w:line="360" w:lineRule="auto"/>
              <w:rPr>
                <w:rFonts w:asciiTheme="minorHAnsi" w:hAnsiTheme="minorHAnsi" w:cs="Calibri"/>
                <w:sz w:val="24"/>
                <w:szCs w:val="24"/>
              </w:rPr>
            </w:pPr>
            <w:r w:rsidRPr="007B72B5">
              <w:rPr>
                <w:rFonts w:asciiTheme="minorHAnsi" w:hAnsiTheme="minorHAnsi" w:cs="Calibri"/>
                <w:sz w:val="24"/>
                <w:szCs w:val="24"/>
              </w:rPr>
              <w:t>Михновское сельское поселение, д. Боровая, для индивидуального жилищного строительства</w:t>
            </w:r>
          </w:p>
        </w:tc>
        <w:tc>
          <w:tcPr>
            <w:tcW w:w="1466"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67:18:2540101:840</w:t>
            </w:r>
          </w:p>
        </w:tc>
      </w:tr>
      <w:tr w:rsidR="00E27562" w:rsidRPr="007B72B5" w:rsidTr="00E27562">
        <w:trPr>
          <w:trHeight w:val="1"/>
        </w:trPr>
        <w:tc>
          <w:tcPr>
            <w:tcW w:w="368"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b/>
                <w:color w:val="000000"/>
                <w:sz w:val="24"/>
                <w:szCs w:val="24"/>
              </w:rPr>
              <w:t>17</w:t>
            </w:r>
          </w:p>
        </w:tc>
        <w:tc>
          <w:tcPr>
            <w:tcW w:w="850"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color w:val="000000"/>
                <w:sz w:val="24"/>
                <w:szCs w:val="24"/>
              </w:rPr>
              <w:t>1500</w:t>
            </w:r>
          </w:p>
        </w:tc>
        <w:tc>
          <w:tcPr>
            <w:tcW w:w="2317"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rsidR="00E27562" w:rsidRPr="007B72B5" w:rsidRDefault="00E27562" w:rsidP="008C1926">
            <w:pPr>
              <w:widowControl w:val="0"/>
              <w:spacing w:after="0" w:line="360" w:lineRule="auto"/>
              <w:rPr>
                <w:rFonts w:asciiTheme="minorHAnsi" w:hAnsiTheme="minorHAnsi" w:cs="Calibri"/>
                <w:sz w:val="24"/>
                <w:szCs w:val="24"/>
              </w:rPr>
            </w:pPr>
            <w:r w:rsidRPr="007B72B5">
              <w:rPr>
                <w:rFonts w:asciiTheme="minorHAnsi" w:hAnsiTheme="minorHAnsi" w:cs="Calibri"/>
                <w:sz w:val="24"/>
                <w:szCs w:val="24"/>
              </w:rPr>
              <w:t xml:space="preserve">Михновское сельское поселение, д. Демидовка, для индивидуального жилищного </w:t>
            </w:r>
            <w:r w:rsidRPr="007B72B5">
              <w:rPr>
                <w:rFonts w:asciiTheme="minorHAnsi" w:hAnsiTheme="minorHAnsi" w:cs="Calibri"/>
                <w:sz w:val="24"/>
                <w:szCs w:val="24"/>
              </w:rPr>
              <w:lastRenderedPageBreak/>
              <w:t>строительства</w:t>
            </w:r>
          </w:p>
        </w:tc>
        <w:tc>
          <w:tcPr>
            <w:tcW w:w="1466"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lastRenderedPageBreak/>
              <w:t>67:18:2650101:329</w:t>
            </w:r>
          </w:p>
        </w:tc>
      </w:tr>
      <w:tr w:rsidR="00E27562" w:rsidRPr="007B72B5" w:rsidTr="00E27562">
        <w:trPr>
          <w:trHeight w:val="1"/>
        </w:trPr>
        <w:tc>
          <w:tcPr>
            <w:tcW w:w="368"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b/>
                <w:color w:val="000000"/>
                <w:sz w:val="24"/>
                <w:szCs w:val="24"/>
              </w:rPr>
              <w:lastRenderedPageBreak/>
              <w:t>18</w:t>
            </w:r>
          </w:p>
        </w:tc>
        <w:tc>
          <w:tcPr>
            <w:tcW w:w="850"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color w:val="000000"/>
                <w:sz w:val="24"/>
                <w:szCs w:val="24"/>
              </w:rPr>
              <w:t>1500</w:t>
            </w:r>
          </w:p>
        </w:tc>
        <w:tc>
          <w:tcPr>
            <w:tcW w:w="2317"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rsidR="00E27562" w:rsidRPr="007B72B5" w:rsidRDefault="00E27562" w:rsidP="008C1926">
            <w:pPr>
              <w:widowControl w:val="0"/>
              <w:spacing w:after="0" w:line="360" w:lineRule="auto"/>
              <w:rPr>
                <w:rFonts w:asciiTheme="minorHAnsi" w:hAnsiTheme="minorHAnsi" w:cs="Calibri"/>
                <w:sz w:val="24"/>
                <w:szCs w:val="24"/>
              </w:rPr>
            </w:pPr>
            <w:r w:rsidRPr="007B72B5">
              <w:rPr>
                <w:rFonts w:asciiTheme="minorHAnsi" w:hAnsiTheme="minorHAnsi" w:cs="Calibri"/>
                <w:sz w:val="24"/>
                <w:szCs w:val="24"/>
              </w:rPr>
              <w:t>Михновское сельское поселение, д. Алексино, для индивидуального жилищного строительства</w:t>
            </w:r>
          </w:p>
        </w:tc>
        <w:tc>
          <w:tcPr>
            <w:tcW w:w="1466"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E27562" w:rsidRPr="007B72B5" w:rsidRDefault="00E27562"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67:18:0050101:789</w:t>
            </w:r>
          </w:p>
        </w:tc>
      </w:tr>
    </w:tbl>
    <w:p w:rsidR="00C1496E" w:rsidRPr="007B72B5" w:rsidRDefault="00C1496E" w:rsidP="008C1926">
      <w:pPr>
        <w:widowControl w:val="0"/>
        <w:spacing w:after="0" w:line="360" w:lineRule="auto"/>
        <w:ind w:firstLine="567"/>
        <w:jc w:val="both"/>
        <w:rPr>
          <w:rFonts w:asciiTheme="minorHAnsi" w:hAnsiTheme="minorHAnsi" w:cs="Calibri"/>
          <w:color w:val="000000"/>
          <w:sz w:val="24"/>
          <w:szCs w:val="24"/>
        </w:rPr>
      </w:pPr>
    </w:p>
    <w:p w:rsidR="00C1496E" w:rsidRPr="007B72B5" w:rsidRDefault="00C1496E" w:rsidP="008C1926">
      <w:pPr>
        <w:widowControl w:val="0"/>
        <w:spacing w:after="0" w:line="360" w:lineRule="auto"/>
        <w:ind w:firstLine="567"/>
        <w:jc w:val="both"/>
        <w:rPr>
          <w:rFonts w:asciiTheme="minorHAnsi" w:hAnsiTheme="minorHAnsi" w:cs="Calibri"/>
          <w:color w:val="000000"/>
          <w:sz w:val="24"/>
          <w:szCs w:val="24"/>
        </w:rPr>
      </w:pPr>
      <w:r w:rsidRPr="007B72B5">
        <w:rPr>
          <w:rFonts w:asciiTheme="minorHAnsi" w:hAnsiTheme="minorHAnsi" w:cs="Calibri"/>
          <w:color w:val="000000"/>
          <w:sz w:val="24"/>
          <w:szCs w:val="24"/>
        </w:rPr>
        <w:t xml:space="preserve">По данным Администрации </w:t>
      </w:r>
      <w:r w:rsidR="00DE259A" w:rsidRPr="007B72B5">
        <w:rPr>
          <w:rFonts w:asciiTheme="minorHAnsi" w:hAnsiTheme="minorHAnsi" w:cs="Calibri"/>
          <w:color w:val="000000"/>
          <w:sz w:val="24"/>
          <w:szCs w:val="24"/>
        </w:rPr>
        <w:t xml:space="preserve">Михновского сельского поселения </w:t>
      </w:r>
      <w:r w:rsidRPr="007B72B5">
        <w:rPr>
          <w:rFonts w:asciiTheme="minorHAnsi" w:hAnsiTheme="minorHAnsi" w:cs="Calibri"/>
          <w:color w:val="000000"/>
          <w:sz w:val="24"/>
          <w:szCs w:val="24"/>
        </w:rPr>
        <w:t xml:space="preserve">земельные участки выделены 18 семьям в среднем в составе от 5 до 6 человек, исходя их результатов таблицы, насчитывается </w:t>
      </w:r>
      <w:r w:rsidR="00923E87" w:rsidRPr="007B72B5">
        <w:rPr>
          <w:rFonts w:asciiTheme="minorHAnsi" w:hAnsiTheme="minorHAnsi" w:cs="Calibri"/>
          <w:color w:val="000000"/>
          <w:sz w:val="24"/>
          <w:szCs w:val="24"/>
        </w:rPr>
        <w:t>92 человека, что составляет 3,8</w:t>
      </w:r>
      <w:r w:rsidR="00923E87" w:rsidRPr="007B72B5">
        <w:rPr>
          <w:rFonts w:asciiTheme="minorHAnsi" w:hAnsiTheme="minorHAnsi"/>
          <w:sz w:val="24"/>
          <w:szCs w:val="24"/>
        </w:rPr>
        <w:t> </w:t>
      </w:r>
      <w:r w:rsidRPr="007B72B5">
        <w:rPr>
          <w:rFonts w:asciiTheme="minorHAnsi" w:hAnsiTheme="minorHAnsi" w:cs="Calibri"/>
          <w:color w:val="000000"/>
          <w:sz w:val="24"/>
          <w:szCs w:val="24"/>
        </w:rPr>
        <w:t>% от численности Михновского сельского (2420 человек на 2017г.).</w:t>
      </w:r>
    </w:p>
    <w:p w:rsidR="00DE259A" w:rsidRPr="007B72B5" w:rsidRDefault="00396711" w:rsidP="008C1926">
      <w:pPr>
        <w:widowControl w:val="0"/>
        <w:spacing w:after="0" w:line="360" w:lineRule="auto"/>
        <w:ind w:firstLine="567"/>
        <w:jc w:val="both"/>
        <w:rPr>
          <w:rFonts w:asciiTheme="minorHAnsi" w:hAnsiTheme="minorHAnsi" w:cs="Calibri"/>
          <w:color w:val="000000" w:themeColor="text1"/>
          <w:sz w:val="24"/>
          <w:szCs w:val="24"/>
        </w:rPr>
      </w:pPr>
      <w:r w:rsidRPr="007B72B5">
        <w:rPr>
          <w:rFonts w:asciiTheme="minorHAnsi" w:hAnsiTheme="minorHAnsi" w:cs="Calibri"/>
          <w:color w:val="000000" w:themeColor="text1"/>
          <w:sz w:val="24"/>
          <w:szCs w:val="24"/>
        </w:rPr>
        <w:t>Численность населения в Михновском сельском поселении за период 2017-2037 г.г. (в течени</w:t>
      </w:r>
      <w:r w:rsidR="00C71206" w:rsidRPr="007B72B5">
        <w:rPr>
          <w:rFonts w:asciiTheme="minorHAnsi" w:hAnsiTheme="minorHAnsi" w:cs="Calibri"/>
          <w:color w:val="000000" w:themeColor="text1"/>
          <w:sz w:val="24"/>
          <w:szCs w:val="24"/>
        </w:rPr>
        <w:t>е 20 лет) увеличится</w:t>
      </w:r>
      <w:r w:rsidRPr="007B72B5">
        <w:rPr>
          <w:rFonts w:asciiTheme="minorHAnsi" w:hAnsiTheme="minorHAnsi" w:cs="Calibri"/>
          <w:color w:val="000000" w:themeColor="text1"/>
          <w:sz w:val="24"/>
          <w:szCs w:val="24"/>
        </w:rPr>
        <w:t xml:space="preserve"> в среднем в два раза, </w:t>
      </w:r>
      <w:r w:rsidR="00DE259A" w:rsidRPr="007B72B5">
        <w:rPr>
          <w:rFonts w:asciiTheme="minorHAnsi" w:hAnsiTheme="minorHAnsi" w:cs="Calibri"/>
          <w:color w:val="000000" w:themeColor="text1"/>
          <w:sz w:val="24"/>
          <w:szCs w:val="24"/>
        </w:rPr>
        <w:t>произойдет</w:t>
      </w:r>
      <w:r w:rsidRPr="007B72B5">
        <w:rPr>
          <w:rFonts w:asciiTheme="minorHAnsi" w:hAnsiTheme="minorHAnsi" w:cs="Calibri"/>
          <w:color w:val="000000" w:themeColor="text1"/>
          <w:sz w:val="24"/>
          <w:szCs w:val="24"/>
        </w:rPr>
        <w:t xml:space="preserve"> это </w:t>
      </w:r>
      <w:r w:rsidR="00DE259A" w:rsidRPr="007B72B5">
        <w:rPr>
          <w:rFonts w:asciiTheme="minorHAnsi" w:hAnsiTheme="minorHAnsi" w:cs="Calibri"/>
          <w:color w:val="000000" w:themeColor="text1"/>
          <w:sz w:val="24"/>
          <w:szCs w:val="24"/>
        </w:rPr>
        <w:t>за счет развития жилищного строительства в деревнях</w:t>
      </w:r>
      <w:r w:rsidR="00C71206" w:rsidRPr="007B72B5">
        <w:rPr>
          <w:rFonts w:asciiTheme="minorHAnsi" w:hAnsiTheme="minorHAnsi" w:cs="Calibri"/>
          <w:color w:val="000000" w:themeColor="text1"/>
          <w:sz w:val="24"/>
          <w:szCs w:val="24"/>
        </w:rPr>
        <w:t xml:space="preserve"> Деменщина, </w:t>
      </w:r>
      <w:r w:rsidR="005C5D19">
        <w:rPr>
          <w:rFonts w:asciiTheme="minorHAnsi" w:hAnsiTheme="minorHAnsi" w:cs="Calibri"/>
          <w:color w:val="000000" w:themeColor="text1"/>
          <w:sz w:val="24"/>
          <w:szCs w:val="24"/>
        </w:rPr>
        <w:t>Дроветчино</w:t>
      </w:r>
      <w:r w:rsidR="00C71206" w:rsidRPr="007B72B5">
        <w:rPr>
          <w:rFonts w:asciiTheme="minorHAnsi" w:hAnsiTheme="minorHAnsi" w:cs="Calibri"/>
          <w:color w:val="000000" w:themeColor="text1"/>
          <w:sz w:val="24"/>
          <w:szCs w:val="24"/>
        </w:rPr>
        <w:t xml:space="preserve">, </w:t>
      </w:r>
      <w:r w:rsidR="00DE259A" w:rsidRPr="007B72B5">
        <w:rPr>
          <w:rFonts w:asciiTheme="minorHAnsi" w:hAnsiTheme="minorHAnsi" w:cs="Calibri"/>
          <w:color w:val="000000" w:themeColor="text1"/>
          <w:sz w:val="24"/>
          <w:szCs w:val="24"/>
        </w:rPr>
        <w:t>Михновка</w:t>
      </w:r>
      <w:r w:rsidR="00C71206" w:rsidRPr="007B72B5">
        <w:rPr>
          <w:rFonts w:asciiTheme="minorHAnsi" w:hAnsiTheme="minorHAnsi" w:cs="Calibri"/>
          <w:color w:val="000000" w:themeColor="text1"/>
          <w:sz w:val="24"/>
          <w:szCs w:val="24"/>
        </w:rPr>
        <w:t xml:space="preserve">, а также </w:t>
      </w:r>
      <w:r w:rsidRPr="007B72B5">
        <w:rPr>
          <w:rFonts w:asciiTheme="minorHAnsi" w:hAnsiTheme="minorHAnsi" w:cs="Calibri"/>
          <w:color w:val="000000" w:themeColor="text1"/>
          <w:sz w:val="24"/>
          <w:szCs w:val="24"/>
        </w:rPr>
        <w:t>осуществления федеральных программ для молодых семей,</w:t>
      </w:r>
      <w:r w:rsidR="003502F8" w:rsidRPr="007B72B5">
        <w:rPr>
          <w:rFonts w:asciiTheme="minorHAnsi" w:hAnsiTheme="minorHAnsi" w:cs="Calibri"/>
          <w:color w:val="FF0000"/>
          <w:sz w:val="24"/>
          <w:szCs w:val="24"/>
        </w:rPr>
        <w:t xml:space="preserve"> </w:t>
      </w:r>
      <w:r w:rsidR="003502F8" w:rsidRPr="007B72B5">
        <w:rPr>
          <w:rFonts w:asciiTheme="minorHAnsi" w:hAnsiTheme="minorHAnsi" w:cs="Calibri"/>
          <w:color w:val="000000" w:themeColor="text1"/>
          <w:sz w:val="24"/>
          <w:szCs w:val="24"/>
        </w:rPr>
        <w:t xml:space="preserve">согласно постановлению </w:t>
      </w:r>
      <w:r w:rsidR="003502F8" w:rsidRPr="007B72B5">
        <w:rPr>
          <w:rFonts w:asciiTheme="minorHAnsi" w:eastAsia="Segoe UI Symbol" w:hAnsiTheme="minorHAnsi" w:cs="Segoe UI Symbol"/>
          <w:color w:val="000000" w:themeColor="text1"/>
          <w:sz w:val="24"/>
          <w:szCs w:val="24"/>
        </w:rPr>
        <w:t>№</w:t>
      </w:r>
      <w:r w:rsidR="003502F8" w:rsidRPr="007B72B5">
        <w:rPr>
          <w:rFonts w:asciiTheme="minorHAnsi" w:hAnsiTheme="minorHAnsi" w:cs="Calibri"/>
          <w:color w:val="000000" w:themeColor="text1"/>
          <w:sz w:val="24"/>
          <w:szCs w:val="24"/>
        </w:rPr>
        <w:t>799 от 15.09.2016г.</w:t>
      </w:r>
      <w:r w:rsidR="00923E87" w:rsidRPr="007B72B5">
        <w:rPr>
          <w:rFonts w:asciiTheme="minorHAnsi" w:hAnsiTheme="minorHAnsi" w:cs="Calibri"/>
          <w:color w:val="000000"/>
          <w:sz w:val="24"/>
          <w:szCs w:val="24"/>
        </w:rPr>
        <w:t xml:space="preserve"> "О постановке на учет граждан, имеющих трех и более детей, обладающих правом на получение земельного участка в собственность бесплатно для индивидуального жилищного строительства на территории Михновского сельского поселения Смоленского района Смоленской области"</w:t>
      </w:r>
      <w:r w:rsidR="00C71206" w:rsidRPr="007B72B5">
        <w:rPr>
          <w:rFonts w:asciiTheme="minorHAnsi" w:hAnsiTheme="minorHAnsi" w:cs="Calibri"/>
          <w:color w:val="000000" w:themeColor="text1"/>
          <w:sz w:val="24"/>
          <w:szCs w:val="24"/>
        </w:rPr>
        <w:t>.</w:t>
      </w:r>
    </w:p>
    <w:p w:rsidR="00E00036" w:rsidRPr="007B72B5" w:rsidRDefault="00D94586"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Характеристика общей численности населения </w:t>
      </w:r>
      <w:r w:rsidR="00E00036" w:rsidRPr="007B72B5">
        <w:rPr>
          <w:rFonts w:asciiTheme="minorHAnsi" w:hAnsiTheme="minorHAnsi"/>
          <w:sz w:val="24"/>
          <w:szCs w:val="24"/>
        </w:rPr>
        <w:t>Михновского</w:t>
      </w:r>
      <w:r w:rsidR="00D2225B" w:rsidRPr="007B72B5">
        <w:rPr>
          <w:rFonts w:asciiTheme="minorHAnsi" w:hAnsiTheme="minorHAnsi"/>
          <w:sz w:val="24"/>
          <w:szCs w:val="24"/>
        </w:rPr>
        <w:t xml:space="preserve"> </w:t>
      </w:r>
      <w:r w:rsidR="001A728D" w:rsidRPr="007B72B5">
        <w:rPr>
          <w:rFonts w:asciiTheme="minorHAnsi" w:hAnsiTheme="minorHAnsi"/>
          <w:sz w:val="24"/>
          <w:szCs w:val="24"/>
        </w:rPr>
        <w:t>сельского поселения</w:t>
      </w:r>
      <w:r w:rsidRPr="007B72B5">
        <w:rPr>
          <w:rFonts w:asciiTheme="minorHAnsi" w:hAnsiTheme="minorHAnsi"/>
          <w:sz w:val="24"/>
          <w:szCs w:val="24"/>
        </w:rPr>
        <w:t xml:space="preserve"> по состоянию на </w:t>
      </w:r>
      <w:r w:rsidR="00D2225B" w:rsidRPr="007B72B5">
        <w:rPr>
          <w:rFonts w:asciiTheme="minorHAnsi" w:hAnsiTheme="minorHAnsi"/>
          <w:sz w:val="24"/>
          <w:szCs w:val="24"/>
        </w:rPr>
        <w:t>201</w:t>
      </w:r>
      <w:r w:rsidR="00EA5934" w:rsidRPr="007B72B5">
        <w:rPr>
          <w:rFonts w:asciiTheme="minorHAnsi" w:hAnsiTheme="minorHAnsi"/>
          <w:sz w:val="24"/>
          <w:szCs w:val="24"/>
        </w:rPr>
        <w:t>7</w:t>
      </w:r>
      <w:r w:rsidR="00BD1584" w:rsidRPr="007B72B5">
        <w:rPr>
          <w:rFonts w:asciiTheme="minorHAnsi" w:hAnsiTheme="minorHAnsi"/>
          <w:sz w:val="24"/>
          <w:szCs w:val="24"/>
        </w:rPr>
        <w:t xml:space="preserve"> г. по всем населенным пункт</w:t>
      </w:r>
      <w:r w:rsidRPr="007B72B5">
        <w:rPr>
          <w:rFonts w:asciiTheme="minorHAnsi" w:hAnsiTheme="minorHAnsi"/>
          <w:sz w:val="24"/>
          <w:szCs w:val="24"/>
        </w:rPr>
        <w:t>ам, входящим в его</w:t>
      </w:r>
      <w:r w:rsidR="00CE7FB7" w:rsidRPr="007B72B5">
        <w:rPr>
          <w:rFonts w:asciiTheme="minorHAnsi" w:hAnsiTheme="minorHAnsi"/>
          <w:sz w:val="24"/>
          <w:szCs w:val="24"/>
        </w:rPr>
        <w:t xml:space="preserve"> состав, представлена ниже:</w:t>
      </w:r>
    </w:p>
    <w:p w:rsidR="003F1E36" w:rsidRPr="007B72B5" w:rsidRDefault="005D60FA" w:rsidP="008C1926">
      <w:pPr>
        <w:widowControl w:val="0"/>
        <w:spacing w:after="0" w:line="360" w:lineRule="auto"/>
        <w:jc w:val="both"/>
        <w:rPr>
          <w:rFonts w:asciiTheme="minorHAnsi" w:hAnsiTheme="minorHAnsi"/>
          <w:sz w:val="24"/>
          <w:szCs w:val="24"/>
        </w:rPr>
      </w:pPr>
      <w:r w:rsidRPr="007B72B5">
        <w:rPr>
          <w:rFonts w:asciiTheme="minorHAnsi" w:hAnsiTheme="minorHAnsi"/>
          <w:sz w:val="24"/>
          <w:szCs w:val="24"/>
        </w:rPr>
        <w:t xml:space="preserve">Таблица № </w:t>
      </w:r>
      <w:r w:rsidR="00E32CAC" w:rsidRPr="007B72B5">
        <w:rPr>
          <w:rFonts w:asciiTheme="minorHAnsi" w:hAnsiTheme="minorHAnsi"/>
          <w:sz w:val="24"/>
          <w:szCs w:val="24"/>
        </w:rPr>
        <w:t>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8"/>
        <w:gridCol w:w="3376"/>
        <w:gridCol w:w="2160"/>
        <w:gridCol w:w="3669"/>
      </w:tblGrid>
      <w:tr w:rsidR="00B860AA" w:rsidRPr="007B72B5" w:rsidTr="001530FA">
        <w:trPr>
          <w:jc w:val="center"/>
        </w:trPr>
        <w:tc>
          <w:tcPr>
            <w:tcW w:w="329" w:type="pct"/>
            <w:vAlign w:val="center"/>
          </w:tcPr>
          <w:p w:rsidR="00B860AA" w:rsidRPr="007B72B5" w:rsidRDefault="00B860AA" w:rsidP="008C1926">
            <w:pPr>
              <w:widowControl w:val="0"/>
              <w:spacing w:after="0" w:line="360" w:lineRule="auto"/>
              <w:jc w:val="center"/>
              <w:rPr>
                <w:rFonts w:asciiTheme="minorHAnsi" w:eastAsiaTheme="minorHAnsi" w:hAnsiTheme="minorHAnsi" w:cstheme="minorBidi"/>
                <w:b/>
                <w:sz w:val="24"/>
                <w:szCs w:val="24"/>
              </w:rPr>
            </w:pPr>
          </w:p>
          <w:p w:rsidR="00B860AA" w:rsidRPr="007B72B5" w:rsidRDefault="00B860AA"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 п/п</w:t>
            </w:r>
          </w:p>
        </w:tc>
        <w:tc>
          <w:tcPr>
            <w:tcW w:w="1713" w:type="pct"/>
            <w:vAlign w:val="center"/>
          </w:tcPr>
          <w:p w:rsidR="00B860AA" w:rsidRPr="007B72B5" w:rsidRDefault="00B860AA"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Наименование поселения/населенного пункта</w:t>
            </w:r>
          </w:p>
        </w:tc>
        <w:tc>
          <w:tcPr>
            <w:tcW w:w="1096" w:type="pct"/>
            <w:vAlign w:val="center"/>
          </w:tcPr>
          <w:p w:rsidR="00B860AA" w:rsidRPr="007B72B5" w:rsidRDefault="00B860AA" w:rsidP="008C1926">
            <w:pPr>
              <w:widowControl w:val="0"/>
              <w:spacing w:after="0" w:line="360" w:lineRule="auto"/>
              <w:jc w:val="center"/>
              <w:rPr>
                <w:rFonts w:asciiTheme="minorHAnsi" w:eastAsiaTheme="minorHAnsi" w:hAnsiTheme="minorHAnsi" w:cstheme="minorBidi"/>
                <w:b/>
                <w:color w:val="000000" w:themeColor="text1"/>
                <w:sz w:val="24"/>
                <w:szCs w:val="24"/>
              </w:rPr>
            </w:pPr>
            <w:r w:rsidRPr="007B72B5">
              <w:rPr>
                <w:rFonts w:asciiTheme="minorHAnsi" w:eastAsiaTheme="minorHAnsi" w:hAnsiTheme="minorHAnsi" w:cstheme="minorBidi"/>
                <w:b/>
                <w:color w:val="000000" w:themeColor="text1"/>
                <w:sz w:val="24"/>
                <w:szCs w:val="24"/>
              </w:rPr>
              <w:t>Численность населения,чел.</w:t>
            </w:r>
          </w:p>
        </w:tc>
        <w:tc>
          <w:tcPr>
            <w:tcW w:w="1862" w:type="pct"/>
            <w:vAlign w:val="center"/>
          </w:tcPr>
          <w:p w:rsidR="00B860AA" w:rsidRPr="007B72B5" w:rsidRDefault="00802824"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Доля населенного пункта в общей </w:t>
            </w:r>
            <w:r w:rsidRPr="007B72B5">
              <w:rPr>
                <w:rFonts w:asciiTheme="minorHAnsi" w:eastAsiaTheme="minorHAnsi" w:hAnsiTheme="minorHAnsi" w:cstheme="minorBidi"/>
                <w:sz w:val="24"/>
                <w:szCs w:val="24"/>
              </w:rPr>
              <w:t> </w:t>
            </w:r>
            <w:r w:rsidR="00B860AA" w:rsidRPr="007B72B5">
              <w:rPr>
                <w:rFonts w:asciiTheme="minorHAnsi" w:eastAsiaTheme="minorHAnsi" w:hAnsiTheme="minorHAnsi" w:cstheme="minorBidi"/>
                <w:b/>
                <w:sz w:val="24"/>
                <w:szCs w:val="24"/>
              </w:rPr>
              <w:t>численности населения  СП, %</w:t>
            </w:r>
          </w:p>
        </w:tc>
      </w:tr>
      <w:tr w:rsidR="00C1496E" w:rsidRPr="007B72B5" w:rsidTr="001530FA">
        <w:trPr>
          <w:jc w:val="center"/>
        </w:trPr>
        <w:tc>
          <w:tcPr>
            <w:tcW w:w="329" w:type="pct"/>
          </w:tcPr>
          <w:p w:rsidR="00C1496E" w:rsidRPr="007B72B5" w:rsidRDefault="00C1496E" w:rsidP="008C1926">
            <w:pPr>
              <w:widowControl w:val="0"/>
              <w:spacing w:after="0" w:line="360" w:lineRule="auto"/>
              <w:jc w:val="center"/>
              <w:rPr>
                <w:rFonts w:asciiTheme="minorHAnsi" w:eastAsiaTheme="minorHAnsi" w:hAnsiTheme="minorHAnsi" w:cstheme="minorBidi"/>
                <w:sz w:val="24"/>
                <w:szCs w:val="24"/>
              </w:rPr>
            </w:pPr>
          </w:p>
        </w:tc>
        <w:tc>
          <w:tcPr>
            <w:tcW w:w="1713" w:type="pct"/>
          </w:tcPr>
          <w:p w:rsidR="00C1496E" w:rsidRPr="007B72B5" w:rsidRDefault="00C1496E"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Михновское СП</w:t>
            </w:r>
          </w:p>
        </w:tc>
        <w:tc>
          <w:tcPr>
            <w:tcW w:w="1096" w:type="pct"/>
            <w:vAlign w:val="center"/>
          </w:tcPr>
          <w:p w:rsidR="00C1496E" w:rsidRPr="007B72B5" w:rsidRDefault="00C1496E"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2420</w:t>
            </w:r>
          </w:p>
        </w:tc>
        <w:tc>
          <w:tcPr>
            <w:tcW w:w="1862" w:type="pct"/>
          </w:tcPr>
          <w:p w:rsidR="00C1496E" w:rsidRPr="007B72B5" w:rsidRDefault="00C1496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100%</w:t>
            </w:r>
          </w:p>
        </w:tc>
      </w:tr>
      <w:tr w:rsidR="00C1496E" w:rsidRPr="007B72B5" w:rsidTr="001530FA">
        <w:trPr>
          <w:jc w:val="center"/>
        </w:trPr>
        <w:tc>
          <w:tcPr>
            <w:tcW w:w="329" w:type="pct"/>
          </w:tcPr>
          <w:p w:rsidR="00C1496E" w:rsidRPr="007B72B5" w:rsidRDefault="00C1496E"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1</w:t>
            </w:r>
          </w:p>
        </w:tc>
        <w:tc>
          <w:tcPr>
            <w:tcW w:w="1713" w:type="pct"/>
          </w:tcPr>
          <w:p w:rsidR="00C1496E" w:rsidRPr="007B72B5" w:rsidRDefault="00C1496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д.Михновка</w:t>
            </w:r>
          </w:p>
        </w:tc>
        <w:tc>
          <w:tcPr>
            <w:tcW w:w="1096" w:type="pct"/>
            <w:vAlign w:val="center"/>
          </w:tcPr>
          <w:p w:rsidR="00C1496E" w:rsidRPr="007B72B5" w:rsidRDefault="00C1496E"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708</w:t>
            </w:r>
          </w:p>
        </w:tc>
        <w:tc>
          <w:tcPr>
            <w:tcW w:w="1862" w:type="pct"/>
          </w:tcPr>
          <w:p w:rsidR="00C1496E" w:rsidRPr="007B72B5" w:rsidRDefault="00C1496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29,9%</w:t>
            </w:r>
          </w:p>
        </w:tc>
      </w:tr>
      <w:tr w:rsidR="00C1496E" w:rsidRPr="007B72B5" w:rsidTr="001530FA">
        <w:trPr>
          <w:jc w:val="center"/>
        </w:trPr>
        <w:tc>
          <w:tcPr>
            <w:tcW w:w="329" w:type="pct"/>
          </w:tcPr>
          <w:p w:rsidR="00C1496E" w:rsidRPr="007B72B5" w:rsidRDefault="00C1496E"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2</w:t>
            </w:r>
          </w:p>
        </w:tc>
        <w:tc>
          <w:tcPr>
            <w:tcW w:w="1713" w:type="pct"/>
          </w:tcPr>
          <w:p w:rsidR="00C1496E" w:rsidRPr="007B72B5" w:rsidRDefault="00C1496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д.Александровка</w:t>
            </w:r>
          </w:p>
        </w:tc>
        <w:tc>
          <w:tcPr>
            <w:tcW w:w="1096" w:type="pct"/>
            <w:vAlign w:val="center"/>
          </w:tcPr>
          <w:p w:rsidR="00C1496E" w:rsidRPr="007B72B5" w:rsidRDefault="00C1496E"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172</w:t>
            </w:r>
          </w:p>
        </w:tc>
        <w:tc>
          <w:tcPr>
            <w:tcW w:w="1862" w:type="pct"/>
          </w:tcPr>
          <w:p w:rsidR="00C1496E" w:rsidRPr="007B72B5" w:rsidRDefault="00C1496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7,4%</w:t>
            </w:r>
          </w:p>
        </w:tc>
      </w:tr>
      <w:tr w:rsidR="00C1496E" w:rsidRPr="007B72B5" w:rsidTr="001530FA">
        <w:trPr>
          <w:jc w:val="center"/>
        </w:trPr>
        <w:tc>
          <w:tcPr>
            <w:tcW w:w="329" w:type="pct"/>
          </w:tcPr>
          <w:p w:rsidR="00C1496E" w:rsidRPr="007B72B5" w:rsidRDefault="00C1496E"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3</w:t>
            </w:r>
          </w:p>
        </w:tc>
        <w:tc>
          <w:tcPr>
            <w:tcW w:w="1713" w:type="pct"/>
          </w:tcPr>
          <w:p w:rsidR="00C1496E" w:rsidRPr="007B72B5" w:rsidRDefault="00C1496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д.Алексино</w:t>
            </w:r>
          </w:p>
        </w:tc>
        <w:tc>
          <w:tcPr>
            <w:tcW w:w="1096" w:type="pct"/>
            <w:vAlign w:val="center"/>
          </w:tcPr>
          <w:p w:rsidR="00C1496E" w:rsidRPr="007B72B5" w:rsidRDefault="00C1496E"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39</w:t>
            </w:r>
          </w:p>
        </w:tc>
        <w:tc>
          <w:tcPr>
            <w:tcW w:w="1862" w:type="pct"/>
          </w:tcPr>
          <w:p w:rsidR="00C1496E" w:rsidRPr="007B72B5" w:rsidRDefault="00C1496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1,6%</w:t>
            </w:r>
          </w:p>
        </w:tc>
      </w:tr>
      <w:tr w:rsidR="00C1496E" w:rsidRPr="007B72B5" w:rsidTr="001530FA">
        <w:trPr>
          <w:jc w:val="center"/>
        </w:trPr>
        <w:tc>
          <w:tcPr>
            <w:tcW w:w="329" w:type="pct"/>
          </w:tcPr>
          <w:p w:rsidR="00C1496E" w:rsidRPr="007B72B5" w:rsidRDefault="00C1496E"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4</w:t>
            </w:r>
          </w:p>
        </w:tc>
        <w:tc>
          <w:tcPr>
            <w:tcW w:w="1713" w:type="pct"/>
          </w:tcPr>
          <w:p w:rsidR="00C1496E" w:rsidRPr="007B72B5" w:rsidRDefault="00C1496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д.Боровая</w:t>
            </w:r>
          </w:p>
        </w:tc>
        <w:tc>
          <w:tcPr>
            <w:tcW w:w="1096" w:type="pct"/>
            <w:vAlign w:val="center"/>
          </w:tcPr>
          <w:p w:rsidR="00C1496E" w:rsidRPr="007B72B5" w:rsidRDefault="00C1496E"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233</w:t>
            </w:r>
          </w:p>
        </w:tc>
        <w:tc>
          <w:tcPr>
            <w:tcW w:w="1862" w:type="pct"/>
          </w:tcPr>
          <w:p w:rsidR="00C1496E" w:rsidRPr="007B72B5" w:rsidRDefault="00C1496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8,4%</w:t>
            </w:r>
          </w:p>
        </w:tc>
      </w:tr>
      <w:tr w:rsidR="00C1496E" w:rsidRPr="007B72B5" w:rsidTr="001530FA">
        <w:trPr>
          <w:jc w:val="center"/>
        </w:trPr>
        <w:tc>
          <w:tcPr>
            <w:tcW w:w="329" w:type="pct"/>
          </w:tcPr>
          <w:p w:rsidR="00C1496E" w:rsidRPr="007B72B5" w:rsidRDefault="00C1496E"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5</w:t>
            </w:r>
          </w:p>
        </w:tc>
        <w:tc>
          <w:tcPr>
            <w:tcW w:w="1713" w:type="pct"/>
          </w:tcPr>
          <w:p w:rsidR="00C1496E" w:rsidRPr="007B72B5" w:rsidRDefault="00C1496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д.Буценино</w:t>
            </w:r>
          </w:p>
        </w:tc>
        <w:tc>
          <w:tcPr>
            <w:tcW w:w="1096" w:type="pct"/>
            <w:vAlign w:val="center"/>
          </w:tcPr>
          <w:p w:rsidR="00C1496E" w:rsidRPr="007B72B5" w:rsidRDefault="00C1496E"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52</w:t>
            </w:r>
          </w:p>
        </w:tc>
        <w:tc>
          <w:tcPr>
            <w:tcW w:w="1862" w:type="pct"/>
          </w:tcPr>
          <w:p w:rsidR="00C1496E" w:rsidRPr="007B72B5" w:rsidRDefault="00C1496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2,2%</w:t>
            </w:r>
          </w:p>
        </w:tc>
      </w:tr>
      <w:tr w:rsidR="00C1496E" w:rsidRPr="007B72B5" w:rsidTr="001530FA">
        <w:trPr>
          <w:jc w:val="center"/>
        </w:trPr>
        <w:tc>
          <w:tcPr>
            <w:tcW w:w="329" w:type="pct"/>
          </w:tcPr>
          <w:p w:rsidR="00C1496E" w:rsidRPr="007B72B5" w:rsidRDefault="00C1496E"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lastRenderedPageBreak/>
              <w:t>6</w:t>
            </w:r>
          </w:p>
        </w:tc>
        <w:tc>
          <w:tcPr>
            <w:tcW w:w="1713" w:type="pct"/>
          </w:tcPr>
          <w:p w:rsidR="00C1496E" w:rsidRPr="007B72B5" w:rsidRDefault="00C1496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д.Гороховка</w:t>
            </w:r>
          </w:p>
        </w:tc>
        <w:tc>
          <w:tcPr>
            <w:tcW w:w="1096" w:type="pct"/>
            <w:vAlign w:val="center"/>
          </w:tcPr>
          <w:p w:rsidR="00C1496E" w:rsidRPr="007B72B5" w:rsidRDefault="00C1496E"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w:t>
            </w:r>
          </w:p>
        </w:tc>
        <w:tc>
          <w:tcPr>
            <w:tcW w:w="1862" w:type="pct"/>
          </w:tcPr>
          <w:p w:rsidR="00C1496E" w:rsidRPr="007B72B5" w:rsidRDefault="00C1496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w:t>
            </w:r>
          </w:p>
        </w:tc>
      </w:tr>
      <w:tr w:rsidR="00C1496E" w:rsidRPr="007B72B5" w:rsidTr="001530FA">
        <w:trPr>
          <w:jc w:val="center"/>
        </w:trPr>
        <w:tc>
          <w:tcPr>
            <w:tcW w:w="329" w:type="pct"/>
          </w:tcPr>
          <w:p w:rsidR="00C1496E" w:rsidRPr="007B72B5" w:rsidRDefault="00C1496E"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7</w:t>
            </w:r>
          </w:p>
        </w:tc>
        <w:tc>
          <w:tcPr>
            <w:tcW w:w="1713" w:type="pct"/>
          </w:tcPr>
          <w:p w:rsidR="00C1496E" w:rsidRPr="007B72B5" w:rsidRDefault="00C1496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д.Деменщина</w:t>
            </w:r>
          </w:p>
        </w:tc>
        <w:tc>
          <w:tcPr>
            <w:tcW w:w="1096" w:type="pct"/>
            <w:vAlign w:val="center"/>
          </w:tcPr>
          <w:p w:rsidR="00C1496E" w:rsidRPr="007B72B5" w:rsidRDefault="00C1496E"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56</w:t>
            </w:r>
          </w:p>
        </w:tc>
        <w:tc>
          <w:tcPr>
            <w:tcW w:w="1862" w:type="pct"/>
          </w:tcPr>
          <w:p w:rsidR="00C1496E" w:rsidRPr="007B72B5" w:rsidRDefault="00C1496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2,4%</w:t>
            </w:r>
          </w:p>
        </w:tc>
      </w:tr>
      <w:tr w:rsidR="00C1496E" w:rsidRPr="007B72B5" w:rsidTr="001530FA">
        <w:trPr>
          <w:jc w:val="center"/>
        </w:trPr>
        <w:tc>
          <w:tcPr>
            <w:tcW w:w="329" w:type="pct"/>
          </w:tcPr>
          <w:p w:rsidR="00C1496E" w:rsidRPr="007B72B5" w:rsidRDefault="00C1496E"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8</w:t>
            </w:r>
          </w:p>
        </w:tc>
        <w:tc>
          <w:tcPr>
            <w:tcW w:w="1713" w:type="pct"/>
          </w:tcPr>
          <w:p w:rsidR="00C1496E" w:rsidRPr="007B72B5" w:rsidRDefault="00C1496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д.Демидовка</w:t>
            </w:r>
          </w:p>
        </w:tc>
        <w:tc>
          <w:tcPr>
            <w:tcW w:w="1096" w:type="pct"/>
            <w:vAlign w:val="center"/>
          </w:tcPr>
          <w:p w:rsidR="00C1496E" w:rsidRPr="007B72B5" w:rsidRDefault="00C1496E"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141</w:t>
            </w:r>
          </w:p>
        </w:tc>
        <w:tc>
          <w:tcPr>
            <w:tcW w:w="1862" w:type="pct"/>
          </w:tcPr>
          <w:p w:rsidR="00C1496E" w:rsidRPr="007B72B5" w:rsidRDefault="00C1496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5,94%</w:t>
            </w:r>
          </w:p>
        </w:tc>
      </w:tr>
      <w:tr w:rsidR="00C1496E" w:rsidRPr="007B72B5" w:rsidTr="001530FA">
        <w:trPr>
          <w:jc w:val="center"/>
        </w:trPr>
        <w:tc>
          <w:tcPr>
            <w:tcW w:w="329" w:type="pct"/>
          </w:tcPr>
          <w:p w:rsidR="00C1496E" w:rsidRPr="007B72B5" w:rsidRDefault="00C1496E"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9</w:t>
            </w:r>
          </w:p>
        </w:tc>
        <w:tc>
          <w:tcPr>
            <w:tcW w:w="1713" w:type="pct"/>
          </w:tcPr>
          <w:p w:rsidR="00C1496E" w:rsidRPr="007B72B5" w:rsidRDefault="00C1496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w:t>
            </w:r>
            <w:r w:rsidR="005C5D19">
              <w:rPr>
                <w:rFonts w:asciiTheme="minorHAnsi" w:eastAsiaTheme="minorHAnsi" w:hAnsiTheme="minorHAnsi" w:cstheme="minorBidi"/>
                <w:sz w:val="24"/>
                <w:szCs w:val="24"/>
              </w:rPr>
              <w:t>Дроветчино</w:t>
            </w:r>
          </w:p>
        </w:tc>
        <w:tc>
          <w:tcPr>
            <w:tcW w:w="1096" w:type="pct"/>
            <w:vAlign w:val="center"/>
          </w:tcPr>
          <w:p w:rsidR="00C1496E" w:rsidRPr="007B72B5" w:rsidRDefault="00C1496E"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40</w:t>
            </w:r>
          </w:p>
        </w:tc>
        <w:tc>
          <w:tcPr>
            <w:tcW w:w="1862" w:type="pct"/>
          </w:tcPr>
          <w:p w:rsidR="00C1496E" w:rsidRPr="007B72B5" w:rsidRDefault="00C1496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1,7%</w:t>
            </w:r>
          </w:p>
        </w:tc>
      </w:tr>
      <w:tr w:rsidR="00C1496E" w:rsidRPr="007B72B5" w:rsidTr="001530FA">
        <w:trPr>
          <w:jc w:val="center"/>
        </w:trPr>
        <w:tc>
          <w:tcPr>
            <w:tcW w:w="329" w:type="pct"/>
          </w:tcPr>
          <w:p w:rsidR="00C1496E" w:rsidRPr="007B72B5" w:rsidRDefault="00C1496E"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10</w:t>
            </w:r>
          </w:p>
        </w:tc>
        <w:tc>
          <w:tcPr>
            <w:tcW w:w="1713" w:type="pct"/>
          </w:tcPr>
          <w:p w:rsidR="00C1496E" w:rsidRPr="007B72B5" w:rsidRDefault="00C1496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д.Каменщина</w:t>
            </w:r>
          </w:p>
        </w:tc>
        <w:tc>
          <w:tcPr>
            <w:tcW w:w="1096" w:type="pct"/>
            <w:vAlign w:val="center"/>
          </w:tcPr>
          <w:p w:rsidR="00C1496E" w:rsidRPr="007B72B5" w:rsidRDefault="00C1496E"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22</w:t>
            </w:r>
          </w:p>
        </w:tc>
        <w:tc>
          <w:tcPr>
            <w:tcW w:w="1862" w:type="pct"/>
          </w:tcPr>
          <w:p w:rsidR="00C1496E" w:rsidRPr="007B72B5" w:rsidRDefault="00C1496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0,94%</w:t>
            </w:r>
          </w:p>
        </w:tc>
      </w:tr>
      <w:tr w:rsidR="00C1496E" w:rsidRPr="007B72B5" w:rsidTr="001530FA">
        <w:trPr>
          <w:jc w:val="center"/>
        </w:trPr>
        <w:tc>
          <w:tcPr>
            <w:tcW w:w="329" w:type="pct"/>
          </w:tcPr>
          <w:p w:rsidR="00C1496E" w:rsidRPr="007B72B5" w:rsidRDefault="00C1496E"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11</w:t>
            </w:r>
          </w:p>
        </w:tc>
        <w:tc>
          <w:tcPr>
            <w:tcW w:w="1713" w:type="pct"/>
          </w:tcPr>
          <w:p w:rsidR="00C1496E" w:rsidRPr="007B72B5" w:rsidRDefault="00C1496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д.Катынь-Покровская</w:t>
            </w:r>
          </w:p>
        </w:tc>
        <w:tc>
          <w:tcPr>
            <w:tcW w:w="1096" w:type="pct"/>
            <w:vAlign w:val="center"/>
          </w:tcPr>
          <w:p w:rsidR="00C1496E" w:rsidRPr="007B72B5" w:rsidRDefault="00C1496E"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22</w:t>
            </w:r>
          </w:p>
        </w:tc>
        <w:tc>
          <w:tcPr>
            <w:tcW w:w="1862" w:type="pct"/>
          </w:tcPr>
          <w:p w:rsidR="00C1496E" w:rsidRPr="007B72B5" w:rsidRDefault="00C1496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0,94%</w:t>
            </w:r>
          </w:p>
        </w:tc>
      </w:tr>
      <w:tr w:rsidR="00C1496E" w:rsidRPr="007B72B5" w:rsidTr="001530FA">
        <w:trPr>
          <w:jc w:val="center"/>
        </w:trPr>
        <w:tc>
          <w:tcPr>
            <w:tcW w:w="329" w:type="pct"/>
          </w:tcPr>
          <w:p w:rsidR="00C1496E" w:rsidRPr="007B72B5" w:rsidRDefault="00C1496E"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12</w:t>
            </w:r>
          </w:p>
        </w:tc>
        <w:tc>
          <w:tcPr>
            <w:tcW w:w="1713" w:type="pct"/>
          </w:tcPr>
          <w:p w:rsidR="00C1496E" w:rsidRPr="007B72B5" w:rsidRDefault="00C1496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д.Кореневщина</w:t>
            </w:r>
          </w:p>
        </w:tc>
        <w:tc>
          <w:tcPr>
            <w:tcW w:w="1096" w:type="pct"/>
            <w:vAlign w:val="center"/>
          </w:tcPr>
          <w:p w:rsidR="00C1496E" w:rsidRPr="007B72B5" w:rsidRDefault="00C1496E"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86</w:t>
            </w:r>
          </w:p>
        </w:tc>
        <w:tc>
          <w:tcPr>
            <w:tcW w:w="1862" w:type="pct"/>
          </w:tcPr>
          <w:p w:rsidR="00C1496E" w:rsidRPr="007B72B5" w:rsidRDefault="00C1496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3,7%</w:t>
            </w:r>
          </w:p>
        </w:tc>
      </w:tr>
      <w:tr w:rsidR="00C1496E" w:rsidRPr="007B72B5" w:rsidTr="001530FA">
        <w:trPr>
          <w:jc w:val="center"/>
        </w:trPr>
        <w:tc>
          <w:tcPr>
            <w:tcW w:w="329" w:type="pct"/>
          </w:tcPr>
          <w:p w:rsidR="00C1496E" w:rsidRPr="007B72B5" w:rsidRDefault="00C1496E"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13</w:t>
            </w:r>
          </w:p>
        </w:tc>
        <w:tc>
          <w:tcPr>
            <w:tcW w:w="1713" w:type="pct"/>
          </w:tcPr>
          <w:p w:rsidR="00C1496E" w:rsidRPr="007B72B5" w:rsidRDefault="00C1496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д.Луговцы</w:t>
            </w:r>
          </w:p>
        </w:tc>
        <w:tc>
          <w:tcPr>
            <w:tcW w:w="1096" w:type="pct"/>
            <w:vAlign w:val="center"/>
          </w:tcPr>
          <w:p w:rsidR="00C1496E" w:rsidRPr="007B72B5" w:rsidRDefault="00C1496E"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5</w:t>
            </w:r>
          </w:p>
        </w:tc>
        <w:tc>
          <w:tcPr>
            <w:tcW w:w="1862" w:type="pct"/>
          </w:tcPr>
          <w:p w:rsidR="00C1496E" w:rsidRPr="007B72B5" w:rsidRDefault="00C1496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0,21%</w:t>
            </w:r>
          </w:p>
        </w:tc>
      </w:tr>
      <w:tr w:rsidR="00C1496E" w:rsidRPr="007B72B5" w:rsidTr="001530FA">
        <w:trPr>
          <w:jc w:val="center"/>
        </w:trPr>
        <w:tc>
          <w:tcPr>
            <w:tcW w:w="329" w:type="pct"/>
          </w:tcPr>
          <w:p w:rsidR="00C1496E" w:rsidRPr="007B72B5" w:rsidRDefault="00C1496E"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14</w:t>
            </w:r>
          </w:p>
        </w:tc>
        <w:tc>
          <w:tcPr>
            <w:tcW w:w="1713" w:type="pct"/>
          </w:tcPr>
          <w:p w:rsidR="00C1496E" w:rsidRPr="007B72B5" w:rsidRDefault="00C1496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д.Слизнево</w:t>
            </w:r>
          </w:p>
        </w:tc>
        <w:tc>
          <w:tcPr>
            <w:tcW w:w="1096" w:type="pct"/>
            <w:vAlign w:val="center"/>
          </w:tcPr>
          <w:p w:rsidR="00C1496E" w:rsidRPr="007B72B5" w:rsidRDefault="00C1496E"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11</w:t>
            </w:r>
          </w:p>
        </w:tc>
        <w:tc>
          <w:tcPr>
            <w:tcW w:w="1862" w:type="pct"/>
          </w:tcPr>
          <w:p w:rsidR="00C1496E" w:rsidRPr="007B72B5" w:rsidRDefault="00C1496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0,47%</w:t>
            </w:r>
          </w:p>
        </w:tc>
      </w:tr>
      <w:tr w:rsidR="00C1496E" w:rsidRPr="007B72B5" w:rsidTr="001530FA">
        <w:trPr>
          <w:jc w:val="center"/>
        </w:trPr>
        <w:tc>
          <w:tcPr>
            <w:tcW w:w="329" w:type="pct"/>
          </w:tcPr>
          <w:p w:rsidR="00C1496E" w:rsidRPr="007B72B5" w:rsidRDefault="00C1496E"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15</w:t>
            </w:r>
          </w:p>
        </w:tc>
        <w:tc>
          <w:tcPr>
            <w:tcW w:w="1713" w:type="pct"/>
          </w:tcPr>
          <w:p w:rsidR="00C1496E" w:rsidRPr="007B72B5" w:rsidRDefault="00C1496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д.Скуркино</w:t>
            </w:r>
          </w:p>
        </w:tc>
        <w:tc>
          <w:tcPr>
            <w:tcW w:w="1096" w:type="pct"/>
            <w:vAlign w:val="center"/>
          </w:tcPr>
          <w:p w:rsidR="00C1496E" w:rsidRPr="007B72B5" w:rsidRDefault="00C1496E"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3</w:t>
            </w:r>
          </w:p>
        </w:tc>
        <w:tc>
          <w:tcPr>
            <w:tcW w:w="1862" w:type="pct"/>
          </w:tcPr>
          <w:p w:rsidR="00C1496E" w:rsidRPr="007B72B5" w:rsidRDefault="00C1496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0,3%</w:t>
            </w:r>
          </w:p>
        </w:tc>
      </w:tr>
      <w:tr w:rsidR="00C1496E" w:rsidRPr="007B72B5" w:rsidTr="001530FA">
        <w:trPr>
          <w:jc w:val="center"/>
        </w:trPr>
        <w:tc>
          <w:tcPr>
            <w:tcW w:w="329" w:type="pct"/>
          </w:tcPr>
          <w:p w:rsidR="00C1496E" w:rsidRPr="007B72B5" w:rsidRDefault="00C1496E"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16</w:t>
            </w:r>
          </w:p>
        </w:tc>
        <w:tc>
          <w:tcPr>
            <w:tcW w:w="1713" w:type="pct"/>
          </w:tcPr>
          <w:p w:rsidR="00C1496E" w:rsidRPr="007B72B5" w:rsidRDefault="00C1496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д.Телеши</w:t>
            </w:r>
          </w:p>
        </w:tc>
        <w:tc>
          <w:tcPr>
            <w:tcW w:w="1096" w:type="pct"/>
            <w:vAlign w:val="center"/>
          </w:tcPr>
          <w:p w:rsidR="00C1496E" w:rsidRPr="007B72B5" w:rsidRDefault="00C1496E"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39</w:t>
            </w:r>
          </w:p>
        </w:tc>
        <w:tc>
          <w:tcPr>
            <w:tcW w:w="1862" w:type="pct"/>
          </w:tcPr>
          <w:p w:rsidR="00C1496E" w:rsidRPr="007B72B5" w:rsidRDefault="00C1496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1,29%</w:t>
            </w:r>
          </w:p>
        </w:tc>
      </w:tr>
      <w:tr w:rsidR="00C1496E" w:rsidRPr="007B72B5" w:rsidTr="001530FA">
        <w:trPr>
          <w:jc w:val="center"/>
        </w:trPr>
        <w:tc>
          <w:tcPr>
            <w:tcW w:w="329" w:type="pct"/>
          </w:tcPr>
          <w:p w:rsidR="00C1496E" w:rsidRPr="007B72B5" w:rsidRDefault="00C1496E"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17</w:t>
            </w:r>
          </w:p>
        </w:tc>
        <w:tc>
          <w:tcPr>
            <w:tcW w:w="1713" w:type="pct"/>
          </w:tcPr>
          <w:p w:rsidR="00C1496E" w:rsidRPr="007B72B5" w:rsidRDefault="00C1496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д.Уфинье</w:t>
            </w:r>
          </w:p>
        </w:tc>
        <w:tc>
          <w:tcPr>
            <w:tcW w:w="1096" w:type="pct"/>
            <w:vAlign w:val="center"/>
          </w:tcPr>
          <w:p w:rsidR="00C1496E" w:rsidRPr="007B72B5" w:rsidRDefault="00C1496E"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26</w:t>
            </w:r>
          </w:p>
        </w:tc>
        <w:tc>
          <w:tcPr>
            <w:tcW w:w="1862" w:type="pct"/>
          </w:tcPr>
          <w:p w:rsidR="00C1496E" w:rsidRPr="007B72B5" w:rsidRDefault="00C1496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1,12%</w:t>
            </w:r>
          </w:p>
        </w:tc>
      </w:tr>
      <w:tr w:rsidR="00C1496E" w:rsidRPr="007B72B5" w:rsidTr="001530FA">
        <w:trPr>
          <w:jc w:val="center"/>
        </w:trPr>
        <w:tc>
          <w:tcPr>
            <w:tcW w:w="329" w:type="pct"/>
          </w:tcPr>
          <w:p w:rsidR="00C1496E" w:rsidRPr="007B72B5" w:rsidRDefault="00C1496E"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18</w:t>
            </w:r>
          </w:p>
        </w:tc>
        <w:tc>
          <w:tcPr>
            <w:tcW w:w="1713" w:type="pct"/>
          </w:tcPr>
          <w:p w:rsidR="00C1496E" w:rsidRPr="007B72B5" w:rsidRDefault="00C1496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д.Фролы</w:t>
            </w:r>
          </w:p>
        </w:tc>
        <w:tc>
          <w:tcPr>
            <w:tcW w:w="1096" w:type="pct"/>
            <w:vAlign w:val="center"/>
          </w:tcPr>
          <w:p w:rsidR="00C1496E" w:rsidRPr="007B72B5" w:rsidRDefault="00C1496E"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6</w:t>
            </w:r>
          </w:p>
        </w:tc>
        <w:tc>
          <w:tcPr>
            <w:tcW w:w="1862" w:type="pct"/>
          </w:tcPr>
          <w:p w:rsidR="00C1496E" w:rsidRPr="007B72B5" w:rsidRDefault="00C1496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0,25</w:t>
            </w:r>
          </w:p>
        </w:tc>
      </w:tr>
      <w:tr w:rsidR="00C1496E" w:rsidRPr="007B72B5" w:rsidTr="001530FA">
        <w:trPr>
          <w:jc w:val="center"/>
        </w:trPr>
        <w:tc>
          <w:tcPr>
            <w:tcW w:w="329" w:type="pct"/>
          </w:tcPr>
          <w:p w:rsidR="00C1496E" w:rsidRPr="007B72B5" w:rsidRDefault="00C1496E"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19</w:t>
            </w:r>
          </w:p>
        </w:tc>
        <w:tc>
          <w:tcPr>
            <w:tcW w:w="1713" w:type="pct"/>
          </w:tcPr>
          <w:p w:rsidR="00C1496E" w:rsidRPr="007B72B5" w:rsidRDefault="00C1496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д.Хлевищено</w:t>
            </w:r>
          </w:p>
        </w:tc>
        <w:tc>
          <w:tcPr>
            <w:tcW w:w="1096" w:type="pct"/>
            <w:vAlign w:val="center"/>
          </w:tcPr>
          <w:p w:rsidR="00C1496E" w:rsidRPr="007B72B5" w:rsidRDefault="00C1496E"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19</w:t>
            </w:r>
          </w:p>
        </w:tc>
        <w:tc>
          <w:tcPr>
            <w:tcW w:w="1862" w:type="pct"/>
          </w:tcPr>
          <w:p w:rsidR="00C1496E" w:rsidRPr="007B72B5" w:rsidRDefault="00C1496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0,64</w:t>
            </w:r>
          </w:p>
        </w:tc>
      </w:tr>
      <w:tr w:rsidR="00C1496E" w:rsidRPr="007B72B5" w:rsidTr="001530FA">
        <w:trPr>
          <w:jc w:val="center"/>
        </w:trPr>
        <w:tc>
          <w:tcPr>
            <w:tcW w:w="329" w:type="pct"/>
          </w:tcPr>
          <w:p w:rsidR="00C1496E" w:rsidRPr="007B72B5" w:rsidRDefault="00C1496E"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20</w:t>
            </w:r>
          </w:p>
        </w:tc>
        <w:tc>
          <w:tcPr>
            <w:tcW w:w="1713" w:type="pct"/>
          </w:tcPr>
          <w:p w:rsidR="00C1496E" w:rsidRPr="007B72B5" w:rsidRDefault="00C1496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д.Цуркова</w:t>
            </w:r>
          </w:p>
        </w:tc>
        <w:tc>
          <w:tcPr>
            <w:tcW w:w="1096" w:type="pct"/>
            <w:vAlign w:val="center"/>
          </w:tcPr>
          <w:p w:rsidR="00C1496E" w:rsidRPr="007B72B5" w:rsidRDefault="00C1496E"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w:t>
            </w:r>
          </w:p>
        </w:tc>
        <w:tc>
          <w:tcPr>
            <w:tcW w:w="1862" w:type="pct"/>
          </w:tcPr>
          <w:p w:rsidR="00C1496E" w:rsidRPr="007B72B5" w:rsidRDefault="00C1496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w:t>
            </w:r>
          </w:p>
        </w:tc>
      </w:tr>
      <w:tr w:rsidR="00C1496E" w:rsidRPr="007B72B5" w:rsidTr="001530FA">
        <w:trPr>
          <w:jc w:val="center"/>
        </w:trPr>
        <w:tc>
          <w:tcPr>
            <w:tcW w:w="329" w:type="pct"/>
          </w:tcPr>
          <w:p w:rsidR="00C1496E" w:rsidRPr="007B72B5" w:rsidRDefault="00C1496E"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21</w:t>
            </w:r>
          </w:p>
        </w:tc>
        <w:tc>
          <w:tcPr>
            <w:tcW w:w="1713" w:type="pct"/>
          </w:tcPr>
          <w:p w:rsidR="00C1496E" w:rsidRPr="007B72B5" w:rsidRDefault="00C1496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д.Чекулино</w:t>
            </w:r>
          </w:p>
        </w:tc>
        <w:tc>
          <w:tcPr>
            <w:tcW w:w="1096" w:type="pct"/>
            <w:vAlign w:val="center"/>
          </w:tcPr>
          <w:p w:rsidR="00C1496E" w:rsidRPr="007B72B5" w:rsidRDefault="00C1496E"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295</w:t>
            </w:r>
          </w:p>
        </w:tc>
        <w:tc>
          <w:tcPr>
            <w:tcW w:w="1862" w:type="pct"/>
          </w:tcPr>
          <w:p w:rsidR="00C1496E" w:rsidRPr="007B72B5" w:rsidRDefault="00C1496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11,42%</w:t>
            </w:r>
          </w:p>
        </w:tc>
      </w:tr>
      <w:tr w:rsidR="00C1496E" w:rsidRPr="007B72B5" w:rsidTr="001530FA">
        <w:trPr>
          <w:jc w:val="center"/>
        </w:trPr>
        <w:tc>
          <w:tcPr>
            <w:tcW w:w="329" w:type="pct"/>
          </w:tcPr>
          <w:p w:rsidR="00C1496E" w:rsidRPr="007B72B5" w:rsidRDefault="00C1496E"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22</w:t>
            </w:r>
          </w:p>
        </w:tc>
        <w:tc>
          <w:tcPr>
            <w:tcW w:w="1713" w:type="pct"/>
          </w:tcPr>
          <w:p w:rsidR="00C1496E" w:rsidRPr="007B72B5" w:rsidRDefault="00C1496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д.Шпаки</w:t>
            </w:r>
          </w:p>
        </w:tc>
        <w:tc>
          <w:tcPr>
            <w:tcW w:w="1096" w:type="pct"/>
            <w:vAlign w:val="center"/>
          </w:tcPr>
          <w:p w:rsidR="00C1496E" w:rsidRPr="007B72B5" w:rsidRDefault="00C1496E"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58</w:t>
            </w:r>
          </w:p>
        </w:tc>
        <w:tc>
          <w:tcPr>
            <w:tcW w:w="1862" w:type="pct"/>
          </w:tcPr>
          <w:p w:rsidR="00C1496E" w:rsidRPr="007B72B5" w:rsidRDefault="00C1496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2,32%</w:t>
            </w:r>
          </w:p>
        </w:tc>
      </w:tr>
      <w:tr w:rsidR="00C1496E" w:rsidRPr="007B72B5" w:rsidTr="001530FA">
        <w:trPr>
          <w:jc w:val="center"/>
        </w:trPr>
        <w:tc>
          <w:tcPr>
            <w:tcW w:w="329" w:type="pct"/>
          </w:tcPr>
          <w:p w:rsidR="00C1496E" w:rsidRPr="007B72B5" w:rsidRDefault="00C1496E"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23</w:t>
            </w:r>
          </w:p>
        </w:tc>
        <w:tc>
          <w:tcPr>
            <w:tcW w:w="1713" w:type="pct"/>
          </w:tcPr>
          <w:p w:rsidR="00C1496E" w:rsidRPr="007B72B5" w:rsidRDefault="00C1496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Ясенная</w:t>
            </w:r>
          </w:p>
        </w:tc>
        <w:tc>
          <w:tcPr>
            <w:tcW w:w="1096" w:type="pct"/>
            <w:vAlign w:val="center"/>
          </w:tcPr>
          <w:p w:rsidR="00C1496E" w:rsidRPr="007B72B5" w:rsidRDefault="00C1496E"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387</w:t>
            </w:r>
          </w:p>
        </w:tc>
        <w:tc>
          <w:tcPr>
            <w:tcW w:w="1862" w:type="pct"/>
          </w:tcPr>
          <w:p w:rsidR="00C1496E" w:rsidRPr="007B72B5" w:rsidRDefault="00C1496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16,67%</w:t>
            </w:r>
          </w:p>
        </w:tc>
      </w:tr>
    </w:tbl>
    <w:p w:rsidR="00A44147" w:rsidRPr="007B72B5" w:rsidRDefault="00A44147" w:rsidP="008C1926">
      <w:pPr>
        <w:widowControl w:val="0"/>
        <w:spacing w:after="0" w:line="360" w:lineRule="auto"/>
        <w:ind w:firstLine="567"/>
        <w:jc w:val="both"/>
        <w:rPr>
          <w:rFonts w:asciiTheme="minorHAnsi" w:hAnsiTheme="minorHAnsi"/>
          <w:sz w:val="24"/>
          <w:szCs w:val="24"/>
        </w:rPr>
      </w:pPr>
    </w:p>
    <w:p w:rsidR="00C1496E" w:rsidRPr="007B72B5" w:rsidRDefault="00C1496E" w:rsidP="008C1926">
      <w:pPr>
        <w:widowControl w:val="0"/>
        <w:spacing w:after="0" w:line="360" w:lineRule="auto"/>
        <w:ind w:firstLine="567"/>
        <w:jc w:val="both"/>
        <w:rPr>
          <w:rFonts w:asciiTheme="minorHAnsi" w:hAnsiTheme="minorHAnsi" w:cs="Calibri"/>
          <w:sz w:val="24"/>
          <w:szCs w:val="24"/>
        </w:rPr>
      </w:pPr>
      <w:r w:rsidRPr="007B72B5">
        <w:rPr>
          <w:rFonts w:asciiTheme="minorHAnsi" w:hAnsiTheme="minorHAnsi" w:cs="Calibri"/>
          <w:sz w:val="24"/>
          <w:szCs w:val="24"/>
        </w:rPr>
        <w:t>На долю административного центра сельского поселени</w:t>
      </w:r>
      <w:r w:rsidR="00E32CAC" w:rsidRPr="007B72B5">
        <w:rPr>
          <w:rFonts w:asciiTheme="minorHAnsi" w:hAnsiTheme="minorHAnsi" w:cs="Calibri"/>
          <w:sz w:val="24"/>
          <w:szCs w:val="24"/>
        </w:rPr>
        <w:t xml:space="preserve">я – деревню Михновка (708 чел.), </w:t>
      </w:r>
      <w:r w:rsidRPr="007B72B5">
        <w:rPr>
          <w:rFonts w:asciiTheme="minorHAnsi" w:hAnsiTheme="minorHAnsi" w:cs="Calibri"/>
          <w:sz w:val="24"/>
          <w:szCs w:val="24"/>
        </w:rPr>
        <w:t xml:space="preserve">приходится 29,9%  жителей всего поселения, это является самым высоким показателем. </w:t>
      </w:r>
    </w:p>
    <w:p w:rsidR="00C1496E" w:rsidRPr="007B72B5" w:rsidRDefault="00C1496E" w:rsidP="008C1926">
      <w:pPr>
        <w:widowControl w:val="0"/>
        <w:spacing w:after="0" w:line="360" w:lineRule="auto"/>
        <w:ind w:firstLine="567"/>
        <w:jc w:val="both"/>
        <w:rPr>
          <w:rFonts w:asciiTheme="minorHAnsi" w:hAnsiTheme="minorHAnsi" w:cs="Calibri"/>
          <w:sz w:val="24"/>
          <w:szCs w:val="24"/>
        </w:rPr>
      </w:pPr>
      <w:r w:rsidRPr="007B72B5">
        <w:rPr>
          <w:rFonts w:asciiTheme="minorHAnsi" w:hAnsiTheme="minorHAnsi" w:cs="Calibri"/>
          <w:sz w:val="24"/>
          <w:szCs w:val="24"/>
        </w:rPr>
        <w:t>Средн</w:t>
      </w:r>
      <w:r w:rsidR="00E32CAC" w:rsidRPr="007B72B5">
        <w:rPr>
          <w:rFonts w:asciiTheme="minorHAnsi" w:hAnsiTheme="minorHAnsi" w:cs="Calibri"/>
          <w:sz w:val="24"/>
          <w:szCs w:val="24"/>
        </w:rPr>
        <w:t>и</w:t>
      </w:r>
      <w:r w:rsidRPr="007B72B5">
        <w:rPr>
          <w:rFonts w:asciiTheme="minorHAnsi" w:hAnsiTheme="minorHAnsi" w:cs="Calibri"/>
          <w:sz w:val="24"/>
          <w:szCs w:val="24"/>
        </w:rPr>
        <w:t>м показателем являются деревни Ясенная, Чекулино, Боровая, Александровка, Демидовка  на них приходится от 6 до 16 %  жителей всего поселения.</w:t>
      </w:r>
    </w:p>
    <w:p w:rsidR="00C1496E" w:rsidRPr="007B72B5" w:rsidRDefault="00C1496E" w:rsidP="008C1926">
      <w:pPr>
        <w:widowControl w:val="0"/>
        <w:spacing w:after="0" w:line="360" w:lineRule="auto"/>
        <w:ind w:firstLine="567"/>
        <w:jc w:val="both"/>
        <w:rPr>
          <w:rFonts w:asciiTheme="minorHAnsi" w:hAnsiTheme="minorHAnsi" w:cs="Calibri"/>
          <w:sz w:val="24"/>
          <w:szCs w:val="24"/>
        </w:rPr>
      </w:pPr>
      <w:r w:rsidRPr="007B72B5">
        <w:rPr>
          <w:rFonts w:asciiTheme="minorHAnsi" w:hAnsiTheme="minorHAnsi" w:cs="Calibri"/>
          <w:sz w:val="24"/>
          <w:szCs w:val="24"/>
        </w:rPr>
        <w:t xml:space="preserve">На территории Михновского сельского поселения расположены в основном деревни, число жителей в которых </w:t>
      </w:r>
      <w:r w:rsidR="00E32CAC" w:rsidRPr="007B72B5">
        <w:rPr>
          <w:rFonts w:asciiTheme="minorHAnsi" w:hAnsiTheme="minorHAnsi" w:cs="Calibri"/>
          <w:sz w:val="24"/>
          <w:szCs w:val="24"/>
        </w:rPr>
        <w:t>составляет</w:t>
      </w:r>
      <w:r w:rsidR="00BD7792" w:rsidRPr="007B72B5">
        <w:rPr>
          <w:rFonts w:asciiTheme="minorHAnsi" w:hAnsiTheme="minorHAnsi" w:cs="Calibri"/>
          <w:sz w:val="24"/>
          <w:szCs w:val="24"/>
        </w:rPr>
        <w:t xml:space="preserve">  3% и менее </w:t>
      </w:r>
      <w:r w:rsidRPr="007B72B5">
        <w:rPr>
          <w:rFonts w:asciiTheme="minorHAnsi" w:hAnsiTheme="minorHAnsi" w:cs="Calibri"/>
          <w:sz w:val="24"/>
          <w:szCs w:val="24"/>
        </w:rPr>
        <w:t xml:space="preserve">от числа жителей всего поселения, такие деревни как Шпаки, Хлевищено, Фролы, Уфинье, Телеши, Скуркино, Слизнево, Луговцы, Кореневщина, Катынь-Покровская, Каменщина, </w:t>
      </w:r>
      <w:r w:rsidR="005C5D19">
        <w:rPr>
          <w:rFonts w:asciiTheme="minorHAnsi" w:hAnsiTheme="minorHAnsi" w:cs="Calibri"/>
          <w:sz w:val="24"/>
          <w:szCs w:val="24"/>
        </w:rPr>
        <w:t>Дроветчино</w:t>
      </w:r>
      <w:r w:rsidRPr="007B72B5">
        <w:rPr>
          <w:rFonts w:asciiTheme="minorHAnsi" w:hAnsiTheme="minorHAnsi" w:cs="Calibri"/>
          <w:sz w:val="24"/>
          <w:szCs w:val="24"/>
        </w:rPr>
        <w:t>, Деменщина, Буценино, Алексино.</w:t>
      </w:r>
    </w:p>
    <w:p w:rsidR="00C1496E" w:rsidRPr="007B72B5" w:rsidRDefault="00C1496E" w:rsidP="008C1926">
      <w:pPr>
        <w:widowControl w:val="0"/>
        <w:spacing w:after="0" w:line="360" w:lineRule="auto"/>
        <w:ind w:firstLine="567"/>
        <w:jc w:val="both"/>
        <w:rPr>
          <w:rFonts w:asciiTheme="minorHAnsi" w:hAnsiTheme="minorHAnsi" w:cs="Calibri"/>
          <w:color w:val="000000"/>
          <w:sz w:val="24"/>
          <w:szCs w:val="24"/>
        </w:rPr>
      </w:pPr>
      <w:r w:rsidRPr="007B72B5">
        <w:rPr>
          <w:rFonts w:asciiTheme="minorHAnsi" w:hAnsiTheme="minorHAnsi" w:cs="Calibri"/>
          <w:color w:val="000000"/>
          <w:sz w:val="24"/>
          <w:szCs w:val="24"/>
        </w:rPr>
        <w:t xml:space="preserve">Максимально заселена часть Михновского </w:t>
      </w:r>
      <w:r w:rsidR="001A728D" w:rsidRPr="007B72B5">
        <w:rPr>
          <w:rFonts w:asciiTheme="minorHAnsi" w:hAnsiTheme="minorHAnsi" w:cs="Calibri"/>
          <w:color w:val="000000"/>
          <w:sz w:val="24"/>
          <w:szCs w:val="24"/>
        </w:rPr>
        <w:t>сельского поселения</w:t>
      </w:r>
      <w:r w:rsidRPr="007B72B5">
        <w:rPr>
          <w:rFonts w:asciiTheme="minorHAnsi" w:hAnsiTheme="minorHAnsi" w:cs="Calibri"/>
          <w:color w:val="000000"/>
          <w:sz w:val="24"/>
          <w:szCs w:val="24"/>
        </w:rPr>
        <w:t xml:space="preserve">, примыкающая к </w:t>
      </w:r>
      <w:r w:rsidR="00BD7792" w:rsidRPr="007B72B5">
        <w:rPr>
          <w:rFonts w:asciiTheme="minorHAnsi" w:hAnsiTheme="minorHAnsi" w:cs="Calibri"/>
          <w:color w:val="000000"/>
          <w:sz w:val="24"/>
          <w:szCs w:val="24"/>
        </w:rPr>
        <w:t>городу Смоленску</w:t>
      </w:r>
      <w:r w:rsidRPr="007B72B5">
        <w:rPr>
          <w:rFonts w:asciiTheme="minorHAnsi" w:hAnsiTheme="minorHAnsi" w:cs="Calibri"/>
          <w:color w:val="000000"/>
          <w:sz w:val="24"/>
          <w:szCs w:val="24"/>
        </w:rPr>
        <w:t xml:space="preserve">, а именно крупные населенные пункты (с численностью населения более </w:t>
      </w:r>
      <w:r w:rsidRPr="007B72B5">
        <w:rPr>
          <w:rFonts w:asciiTheme="minorHAnsi" w:hAnsiTheme="minorHAnsi" w:cs="Calibri"/>
          <w:color w:val="000000"/>
          <w:sz w:val="24"/>
          <w:szCs w:val="24"/>
        </w:rPr>
        <w:lastRenderedPageBreak/>
        <w:t xml:space="preserve">100 чел.) </w:t>
      </w:r>
    </w:p>
    <w:p w:rsidR="00C1496E" w:rsidRPr="007B72B5" w:rsidRDefault="00C1496E" w:rsidP="00191289">
      <w:pPr>
        <w:pStyle w:val="af7"/>
        <w:widowControl w:val="0"/>
        <w:numPr>
          <w:ilvl w:val="0"/>
          <w:numId w:val="41"/>
        </w:numPr>
        <w:spacing w:after="0" w:line="360" w:lineRule="auto"/>
        <w:ind w:left="0" w:firstLine="567"/>
        <w:jc w:val="both"/>
        <w:rPr>
          <w:rFonts w:asciiTheme="minorHAnsi" w:hAnsiTheme="minorHAnsi" w:cs="Calibri"/>
          <w:color w:val="000000"/>
          <w:sz w:val="24"/>
          <w:szCs w:val="24"/>
        </w:rPr>
      </w:pPr>
      <w:r w:rsidRPr="007B72B5">
        <w:rPr>
          <w:rFonts w:asciiTheme="minorHAnsi" w:hAnsiTheme="minorHAnsi" w:cs="Calibri"/>
          <w:color w:val="000000"/>
          <w:sz w:val="24"/>
          <w:szCs w:val="24"/>
        </w:rPr>
        <w:t>деревня Александровка (172 человека);</w:t>
      </w:r>
    </w:p>
    <w:p w:rsidR="00C1496E" w:rsidRPr="007B72B5" w:rsidRDefault="00C1496E" w:rsidP="00191289">
      <w:pPr>
        <w:pStyle w:val="af7"/>
        <w:widowControl w:val="0"/>
        <w:numPr>
          <w:ilvl w:val="0"/>
          <w:numId w:val="41"/>
        </w:numPr>
        <w:spacing w:after="0" w:line="360" w:lineRule="auto"/>
        <w:ind w:left="0" w:firstLine="567"/>
        <w:jc w:val="both"/>
        <w:rPr>
          <w:rFonts w:asciiTheme="minorHAnsi" w:hAnsiTheme="minorHAnsi" w:cs="Calibri"/>
          <w:color w:val="000000"/>
          <w:sz w:val="24"/>
          <w:szCs w:val="24"/>
        </w:rPr>
      </w:pPr>
      <w:r w:rsidRPr="007B72B5">
        <w:rPr>
          <w:rFonts w:asciiTheme="minorHAnsi" w:hAnsiTheme="minorHAnsi" w:cs="Calibri"/>
          <w:color w:val="000000"/>
          <w:sz w:val="24"/>
          <w:szCs w:val="24"/>
        </w:rPr>
        <w:t>деревня Боровая (233 человек);</w:t>
      </w:r>
    </w:p>
    <w:p w:rsidR="00C1496E" w:rsidRPr="007B72B5" w:rsidRDefault="00C1496E" w:rsidP="00191289">
      <w:pPr>
        <w:pStyle w:val="af7"/>
        <w:widowControl w:val="0"/>
        <w:numPr>
          <w:ilvl w:val="0"/>
          <w:numId w:val="41"/>
        </w:numPr>
        <w:spacing w:after="0" w:line="360" w:lineRule="auto"/>
        <w:ind w:left="0" w:firstLine="567"/>
        <w:jc w:val="both"/>
        <w:rPr>
          <w:rFonts w:asciiTheme="minorHAnsi" w:hAnsiTheme="minorHAnsi" w:cs="Calibri"/>
          <w:color w:val="000000"/>
          <w:sz w:val="24"/>
          <w:szCs w:val="24"/>
        </w:rPr>
      </w:pPr>
      <w:r w:rsidRPr="007B72B5">
        <w:rPr>
          <w:rFonts w:asciiTheme="minorHAnsi" w:hAnsiTheme="minorHAnsi" w:cs="Calibri"/>
          <w:color w:val="000000"/>
          <w:sz w:val="24"/>
          <w:szCs w:val="24"/>
        </w:rPr>
        <w:t>деревня Демидовка (141 человек);</w:t>
      </w:r>
    </w:p>
    <w:p w:rsidR="00C1496E" w:rsidRPr="007B72B5" w:rsidRDefault="00C1496E" w:rsidP="00191289">
      <w:pPr>
        <w:pStyle w:val="af7"/>
        <w:widowControl w:val="0"/>
        <w:numPr>
          <w:ilvl w:val="0"/>
          <w:numId w:val="41"/>
        </w:numPr>
        <w:spacing w:after="0" w:line="360" w:lineRule="auto"/>
        <w:ind w:left="0" w:firstLine="567"/>
        <w:jc w:val="both"/>
        <w:rPr>
          <w:rFonts w:asciiTheme="minorHAnsi" w:hAnsiTheme="minorHAnsi" w:cs="Calibri"/>
          <w:color w:val="000000"/>
          <w:sz w:val="24"/>
          <w:szCs w:val="24"/>
        </w:rPr>
      </w:pPr>
      <w:r w:rsidRPr="007B72B5">
        <w:rPr>
          <w:rFonts w:asciiTheme="minorHAnsi" w:hAnsiTheme="minorHAnsi" w:cs="Calibri"/>
          <w:color w:val="000000"/>
          <w:sz w:val="24"/>
          <w:szCs w:val="24"/>
        </w:rPr>
        <w:t>деревня Чекулино (295 человек);</w:t>
      </w:r>
    </w:p>
    <w:p w:rsidR="00C1496E" w:rsidRPr="007B72B5" w:rsidRDefault="00C1496E" w:rsidP="00191289">
      <w:pPr>
        <w:pStyle w:val="af7"/>
        <w:widowControl w:val="0"/>
        <w:numPr>
          <w:ilvl w:val="0"/>
          <w:numId w:val="41"/>
        </w:numPr>
        <w:spacing w:after="0" w:line="360" w:lineRule="auto"/>
        <w:ind w:left="0" w:firstLine="567"/>
        <w:jc w:val="both"/>
        <w:rPr>
          <w:rFonts w:asciiTheme="minorHAnsi" w:hAnsiTheme="minorHAnsi" w:cs="Calibri"/>
          <w:color w:val="000000"/>
          <w:sz w:val="24"/>
          <w:szCs w:val="24"/>
        </w:rPr>
      </w:pPr>
      <w:r w:rsidRPr="007B72B5">
        <w:rPr>
          <w:rFonts w:asciiTheme="minorHAnsi" w:hAnsiTheme="minorHAnsi" w:cs="Calibri"/>
          <w:color w:val="000000"/>
          <w:sz w:val="24"/>
          <w:szCs w:val="24"/>
        </w:rPr>
        <w:t>деревня Ясенная (387 человек)</w:t>
      </w:r>
      <w:r w:rsidR="00D50059" w:rsidRPr="007B72B5">
        <w:rPr>
          <w:rFonts w:asciiTheme="minorHAnsi" w:hAnsiTheme="minorHAnsi" w:cs="Calibri"/>
          <w:color w:val="000000"/>
          <w:sz w:val="24"/>
          <w:szCs w:val="24"/>
        </w:rPr>
        <w:t>.</w:t>
      </w:r>
    </w:p>
    <w:p w:rsidR="00C1496E" w:rsidRPr="007B72B5" w:rsidRDefault="00C1496E" w:rsidP="008C1926">
      <w:pPr>
        <w:widowControl w:val="0"/>
        <w:spacing w:after="0" w:line="360" w:lineRule="auto"/>
        <w:ind w:firstLine="567"/>
        <w:jc w:val="both"/>
        <w:rPr>
          <w:rFonts w:asciiTheme="minorHAnsi" w:hAnsiTheme="minorHAnsi" w:cs="Calibri"/>
          <w:sz w:val="24"/>
          <w:szCs w:val="24"/>
        </w:rPr>
      </w:pPr>
      <w:r w:rsidRPr="007B72B5">
        <w:rPr>
          <w:rFonts w:asciiTheme="minorHAnsi" w:hAnsiTheme="minorHAnsi" w:cs="Calibri"/>
          <w:sz w:val="24"/>
          <w:szCs w:val="24"/>
        </w:rPr>
        <w:t>Динамика рождаемо</w:t>
      </w:r>
      <w:r w:rsidR="005D3D5B" w:rsidRPr="007B72B5">
        <w:rPr>
          <w:rFonts w:asciiTheme="minorHAnsi" w:hAnsiTheme="minorHAnsi" w:cs="Calibri"/>
          <w:sz w:val="24"/>
          <w:szCs w:val="24"/>
        </w:rPr>
        <w:t>сти детей в период с 2013-2017 г</w:t>
      </w:r>
      <w:r w:rsidRPr="007B72B5">
        <w:rPr>
          <w:rFonts w:asciiTheme="minorHAnsi" w:hAnsiTheme="minorHAnsi" w:cs="Calibri"/>
          <w:sz w:val="24"/>
          <w:szCs w:val="24"/>
        </w:rPr>
        <w:t>г. выглядит следующим образом</w:t>
      </w:r>
      <w:r w:rsidR="005D3D5B" w:rsidRPr="007B72B5">
        <w:rPr>
          <w:rFonts w:asciiTheme="minorHAnsi" w:hAnsiTheme="minorHAnsi" w:cs="Calibri"/>
          <w:sz w:val="24"/>
          <w:szCs w:val="24"/>
        </w:rPr>
        <w:t xml:space="preserve">, </w:t>
      </w:r>
      <w:r w:rsidRPr="007B72B5">
        <w:rPr>
          <w:rFonts w:asciiTheme="minorHAnsi" w:hAnsiTheme="minorHAnsi" w:cs="Calibri"/>
          <w:sz w:val="24"/>
          <w:szCs w:val="24"/>
        </w:rPr>
        <w:t xml:space="preserve"> число родившихся детей составило:</w:t>
      </w:r>
    </w:p>
    <w:p w:rsidR="00C1496E" w:rsidRPr="007B72B5" w:rsidRDefault="00C1496E" w:rsidP="00191289">
      <w:pPr>
        <w:pStyle w:val="af7"/>
        <w:widowControl w:val="0"/>
        <w:numPr>
          <w:ilvl w:val="0"/>
          <w:numId w:val="42"/>
        </w:numPr>
        <w:spacing w:after="0" w:line="360" w:lineRule="auto"/>
        <w:ind w:left="0" w:firstLine="567"/>
        <w:jc w:val="both"/>
        <w:rPr>
          <w:rFonts w:asciiTheme="minorHAnsi" w:hAnsiTheme="minorHAnsi" w:cs="Calibri"/>
          <w:sz w:val="24"/>
          <w:szCs w:val="24"/>
        </w:rPr>
      </w:pPr>
      <w:r w:rsidRPr="007B72B5">
        <w:rPr>
          <w:rFonts w:asciiTheme="minorHAnsi" w:hAnsiTheme="minorHAnsi" w:cs="Calibri"/>
          <w:sz w:val="24"/>
          <w:szCs w:val="24"/>
        </w:rPr>
        <w:t xml:space="preserve">за 2013-2014г.г. - 80 человек; </w:t>
      </w:r>
    </w:p>
    <w:p w:rsidR="00C1496E" w:rsidRPr="007B72B5" w:rsidRDefault="00C1496E" w:rsidP="00191289">
      <w:pPr>
        <w:pStyle w:val="af7"/>
        <w:widowControl w:val="0"/>
        <w:numPr>
          <w:ilvl w:val="0"/>
          <w:numId w:val="42"/>
        </w:numPr>
        <w:spacing w:after="0" w:line="360" w:lineRule="auto"/>
        <w:ind w:left="0" w:firstLine="567"/>
        <w:jc w:val="both"/>
        <w:rPr>
          <w:rFonts w:asciiTheme="minorHAnsi" w:hAnsiTheme="minorHAnsi" w:cs="Calibri"/>
          <w:sz w:val="24"/>
          <w:szCs w:val="24"/>
        </w:rPr>
      </w:pPr>
      <w:r w:rsidRPr="007B72B5">
        <w:rPr>
          <w:rFonts w:asciiTheme="minorHAnsi" w:hAnsiTheme="minorHAnsi" w:cs="Calibri"/>
          <w:sz w:val="24"/>
          <w:szCs w:val="24"/>
        </w:rPr>
        <w:t xml:space="preserve">за 2014-2015г.г. – 55 человека; </w:t>
      </w:r>
    </w:p>
    <w:p w:rsidR="00C1496E" w:rsidRPr="007B72B5" w:rsidRDefault="00C1496E" w:rsidP="00191289">
      <w:pPr>
        <w:pStyle w:val="af7"/>
        <w:widowControl w:val="0"/>
        <w:numPr>
          <w:ilvl w:val="0"/>
          <w:numId w:val="42"/>
        </w:numPr>
        <w:spacing w:after="0" w:line="360" w:lineRule="auto"/>
        <w:ind w:left="0" w:firstLine="567"/>
        <w:jc w:val="both"/>
        <w:rPr>
          <w:rFonts w:asciiTheme="minorHAnsi" w:hAnsiTheme="minorHAnsi" w:cs="Calibri"/>
          <w:sz w:val="24"/>
          <w:szCs w:val="24"/>
        </w:rPr>
      </w:pPr>
      <w:r w:rsidRPr="007B72B5">
        <w:rPr>
          <w:rFonts w:asciiTheme="minorHAnsi" w:hAnsiTheme="minorHAnsi" w:cs="Calibri"/>
          <w:sz w:val="24"/>
          <w:szCs w:val="24"/>
        </w:rPr>
        <w:t xml:space="preserve">за 2015-2016г.г. – 41 человека; </w:t>
      </w:r>
    </w:p>
    <w:p w:rsidR="00C1496E" w:rsidRPr="007B72B5" w:rsidRDefault="00D50059" w:rsidP="00191289">
      <w:pPr>
        <w:pStyle w:val="af7"/>
        <w:widowControl w:val="0"/>
        <w:numPr>
          <w:ilvl w:val="0"/>
          <w:numId w:val="42"/>
        </w:numPr>
        <w:spacing w:after="0" w:line="360" w:lineRule="auto"/>
        <w:ind w:left="0" w:firstLine="567"/>
        <w:jc w:val="both"/>
        <w:rPr>
          <w:rFonts w:asciiTheme="minorHAnsi" w:hAnsiTheme="minorHAnsi" w:cs="Calibri"/>
          <w:sz w:val="24"/>
          <w:szCs w:val="24"/>
        </w:rPr>
      </w:pPr>
      <w:r w:rsidRPr="007B72B5">
        <w:rPr>
          <w:rFonts w:asciiTheme="minorHAnsi" w:hAnsiTheme="minorHAnsi" w:cs="Calibri"/>
          <w:sz w:val="24"/>
          <w:szCs w:val="24"/>
        </w:rPr>
        <w:t>за 2016-2017г.г. – 99 человека.</w:t>
      </w:r>
    </w:p>
    <w:p w:rsidR="00E32CAC" w:rsidRPr="007B72B5" w:rsidRDefault="001F6703" w:rsidP="008C1926">
      <w:pPr>
        <w:widowControl w:val="0"/>
        <w:spacing w:after="0" w:line="360" w:lineRule="auto"/>
        <w:ind w:firstLine="567"/>
        <w:jc w:val="both"/>
        <w:rPr>
          <w:rFonts w:asciiTheme="minorHAnsi" w:hAnsiTheme="minorHAnsi" w:cs="Calibri"/>
          <w:sz w:val="24"/>
          <w:szCs w:val="24"/>
        </w:rPr>
      </w:pPr>
      <w:r w:rsidRPr="007B72B5">
        <w:rPr>
          <w:rFonts w:asciiTheme="minorHAnsi" w:hAnsiTheme="minorHAnsi" w:cs="Calibri"/>
          <w:sz w:val="24"/>
          <w:szCs w:val="24"/>
        </w:rPr>
        <w:t>В Михновском сельском поселении за последние четыре года численность населе</w:t>
      </w:r>
      <w:r w:rsidR="00E32CAC" w:rsidRPr="007B72B5">
        <w:rPr>
          <w:rFonts w:asciiTheme="minorHAnsi" w:hAnsiTheme="minorHAnsi" w:cs="Calibri"/>
          <w:sz w:val="24"/>
          <w:szCs w:val="24"/>
        </w:rPr>
        <w:t xml:space="preserve">ния увеличилась на 275 человек, в первую очередь </w:t>
      </w:r>
      <w:r w:rsidRPr="007B72B5">
        <w:rPr>
          <w:rFonts w:asciiTheme="minorHAnsi" w:hAnsiTheme="minorHAnsi" w:cs="Calibri"/>
          <w:sz w:val="24"/>
          <w:szCs w:val="24"/>
        </w:rPr>
        <w:t>за счет рождаемости</w:t>
      </w:r>
      <w:r w:rsidR="00BD7792" w:rsidRPr="007B72B5">
        <w:rPr>
          <w:rFonts w:asciiTheme="minorHAnsi" w:hAnsiTheme="minorHAnsi" w:cs="Calibri"/>
          <w:sz w:val="24"/>
          <w:szCs w:val="24"/>
        </w:rPr>
        <w:t>.</w:t>
      </w:r>
    </w:p>
    <w:p w:rsidR="00183D54" w:rsidRDefault="00183D54" w:rsidP="008C1926">
      <w:pPr>
        <w:widowControl w:val="0"/>
        <w:spacing w:after="0" w:line="360" w:lineRule="auto"/>
        <w:ind w:firstLine="567"/>
        <w:jc w:val="both"/>
        <w:rPr>
          <w:rFonts w:asciiTheme="minorHAnsi" w:hAnsiTheme="minorHAnsi" w:cs="Calibri"/>
          <w:b/>
          <w:i/>
          <w:sz w:val="24"/>
          <w:szCs w:val="24"/>
        </w:rPr>
      </w:pPr>
    </w:p>
    <w:p w:rsidR="00DD7353" w:rsidRPr="007B72B5" w:rsidRDefault="00D94351" w:rsidP="008C1926">
      <w:pPr>
        <w:widowControl w:val="0"/>
        <w:spacing w:after="0" w:line="360" w:lineRule="auto"/>
        <w:ind w:firstLine="567"/>
        <w:jc w:val="both"/>
        <w:rPr>
          <w:rFonts w:asciiTheme="minorHAnsi" w:hAnsiTheme="minorHAnsi" w:cs="Calibri"/>
          <w:sz w:val="24"/>
          <w:szCs w:val="24"/>
        </w:rPr>
      </w:pPr>
      <w:r w:rsidRPr="007B72B5">
        <w:rPr>
          <w:rFonts w:asciiTheme="minorHAnsi" w:hAnsiTheme="minorHAnsi" w:cs="Calibri"/>
          <w:b/>
          <w:i/>
          <w:sz w:val="24"/>
          <w:szCs w:val="24"/>
        </w:rPr>
        <w:t xml:space="preserve">Вывод: </w:t>
      </w:r>
      <w:r w:rsidR="00DD7353" w:rsidRPr="007B72B5">
        <w:rPr>
          <w:rFonts w:asciiTheme="minorHAnsi" w:hAnsiTheme="minorHAnsi" w:cs="Calibri"/>
          <w:sz w:val="24"/>
          <w:szCs w:val="24"/>
        </w:rPr>
        <w:t>к комплексным мерам, направленным на сохранение темпа и повышение  рождаемости, общее улучшение демографической обстановки относятся следующие меры:</w:t>
      </w:r>
    </w:p>
    <w:p w:rsidR="00DD7353" w:rsidRPr="007B72B5" w:rsidRDefault="00DD7353" w:rsidP="008C1926">
      <w:pPr>
        <w:widowControl w:val="0"/>
        <w:spacing w:after="0" w:line="360" w:lineRule="auto"/>
        <w:ind w:firstLine="567"/>
        <w:jc w:val="both"/>
        <w:rPr>
          <w:rFonts w:asciiTheme="minorHAnsi" w:hAnsiTheme="minorHAnsi" w:cs="Calibri"/>
          <w:sz w:val="24"/>
          <w:szCs w:val="24"/>
        </w:rPr>
      </w:pPr>
      <w:r w:rsidRPr="007B72B5">
        <w:rPr>
          <w:rFonts w:asciiTheme="minorHAnsi" w:hAnsiTheme="minorHAnsi" w:cs="Calibri"/>
          <w:sz w:val="24"/>
          <w:szCs w:val="24"/>
        </w:rPr>
        <w:t xml:space="preserve">− всестороннее укрепление института семьи как формы гармоничной жизнедеятельности личности; </w:t>
      </w:r>
    </w:p>
    <w:p w:rsidR="00DD7353" w:rsidRPr="007B72B5" w:rsidRDefault="00DD7353" w:rsidP="008C1926">
      <w:pPr>
        <w:widowControl w:val="0"/>
        <w:spacing w:after="0" w:line="360" w:lineRule="auto"/>
        <w:ind w:firstLine="567"/>
        <w:jc w:val="both"/>
        <w:rPr>
          <w:rFonts w:asciiTheme="minorHAnsi" w:hAnsiTheme="minorHAnsi" w:cs="Calibri"/>
          <w:sz w:val="24"/>
          <w:szCs w:val="24"/>
        </w:rPr>
      </w:pPr>
      <w:r w:rsidRPr="007B72B5">
        <w:rPr>
          <w:rFonts w:asciiTheme="minorHAnsi" w:hAnsiTheme="minorHAnsi" w:cs="Calibri"/>
          <w:sz w:val="24"/>
          <w:szCs w:val="24"/>
        </w:rPr>
        <w:t xml:space="preserve">− улучшение   репродуктивного   здоровья   населения   путем совершенствования профилактической и лечебно-диагностической помощи; </w:t>
      </w:r>
    </w:p>
    <w:p w:rsidR="00DD7353" w:rsidRPr="007B72B5" w:rsidRDefault="00DD7353" w:rsidP="008C1926">
      <w:pPr>
        <w:widowControl w:val="0"/>
        <w:spacing w:after="0" w:line="360" w:lineRule="auto"/>
        <w:ind w:firstLine="567"/>
        <w:jc w:val="both"/>
        <w:rPr>
          <w:rFonts w:asciiTheme="minorHAnsi" w:hAnsiTheme="minorHAnsi" w:cs="Calibri"/>
          <w:sz w:val="24"/>
          <w:szCs w:val="24"/>
        </w:rPr>
      </w:pPr>
      <w:r w:rsidRPr="007B72B5">
        <w:rPr>
          <w:rFonts w:asciiTheme="minorHAnsi" w:hAnsiTheme="minorHAnsi" w:cs="Calibri"/>
          <w:sz w:val="24"/>
          <w:szCs w:val="24"/>
        </w:rPr>
        <w:t>- развитие социальной инфраструктуры.</w:t>
      </w:r>
    </w:p>
    <w:p w:rsidR="00D94351" w:rsidRPr="007B72B5" w:rsidRDefault="00D94351" w:rsidP="008C1926">
      <w:pPr>
        <w:widowControl w:val="0"/>
        <w:spacing w:after="0" w:line="360" w:lineRule="auto"/>
        <w:ind w:firstLine="567"/>
        <w:jc w:val="both"/>
        <w:rPr>
          <w:rFonts w:asciiTheme="minorHAnsi" w:hAnsiTheme="minorHAnsi" w:cs="Calibri"/>
          <w:sz w:val="24"/>
          <w:szCs w:val="24"/>
        </w:rPr>
      </w:pPr>
      <w:r w:rsidRPr="007B72B5">
        <w:rPr>
          <w:rFonts w:asciiTheme="minorHAnsi" w:hAnsiTheme="minorHAnsi" w:cs="Calibri"/>
          <w:sz w:val="24"/>
          <w:szCs w:val="24"/>
        </w:rPr>
        <w:t xml:space="preserve">Для улучшения динамики рождаемости в Михновском сельском поселении </w:t>
      </w:r>
      <w:r w:rsidR="00DD7353" w:rsidRPr="007B72B5">
        <w:rPr>
          <w:rFonts w:asciiTheme="minorHAnsi" w:hAnsiTheme="minorHAnsi" w:cs="Calibri"/>
          <w:sz w:val="24"/>
          <w:szCs w:val="24"/>
        </w:rPr>
        <w:t xml:space="preserve">возможно </w:t>
      </w:r>
      <w:r w:rsidRPr="007B72B5">
        <w:rPr>
          <w:rFonts w:asciiTheme="minorHAnsi" w:hAnsiTheme="minorHAnsi" w:cs="Calibri"/>
          <w:sz w:val="24"/>
          <w:szCs w:val="24"/>
        </w:rPr>
        <w:t>осуществить такие федеральные программы как:</w:t>
      </w:r>
    </w:p>
    <w:p w:rsidR="00D94351" w:rsidRPr="007B72B5" w:rsidRDefault="00D94351" w:rsidP="00191289">
      <w:pPr>
        <w:pStyle w:val="af8"/>
        <w:numPr>
          <w:ilvl w:val="0"/>
          <w:numId w:val="45"/>
        </w:numPr>
        <w:spacing w:before="0" w:beforeAutospacing="0" w:after="0" w:afterAutospacing="0" w:line="360" w:lineRule="auto"/>
        <w:ind w:left="0" w:firstLine="567"/>
        <w:jc w:val="both"/>
        <w:rPr>
          <w:rFonts w:asciiTheme="minorHAnsi" w:hAnsiTheme="minorHAnsi"/>
        </w:rPr>
      </w:pPr>
      <w:r w:rsidRPr="007B72B5">
        <w:rPr>
          <w:rFonts w:asciiTheme="minorHAnsi" w:hAnsiTheme="minorHAnsi"/>
        </w:rPr>
        <w:t>увеличение размера ежемесячного пособия на детей "матерей-одиночек";</w:t>
      </w:r>
    </w:p>
    <w:p w:rsidR="00D94351" w:rsidRPr="007B72B5" w:rsidRDefault="00D94351" w:rsidP="00191289">
      <w:pPr>
        <w:pStyle w:val="af8"/>
        <w:numPr>
          <w:ilvl w:val="0"/>
          <w:numId w:val="45"/>
        </w:numPr>
        <w:spacing w:before="0" w:beforeAutospacing="0" w:after="0" w:afterAutospacing="0" w:line="360" w:lineRule="auto"/>
        <w:ind w:left="0" w:firstLine="567"/>
        <w:jc w:val="both"/>
        <w:rPr>
          <w:rFonts w:asciiTheme="minorHAnsi" w:hAnsiTheme="minorHAnsi"/>
        </w:rPr>
      </w:pPr>
      <w:r w:rsidRPr="007B72B5">
        <w:rPr>
          <w:rFonts w:asciiTheme="minorHAnsi" w:hAnsiTheme="minorHAnsi"/>
        </w:rPr>
        <w:t>введение дополнительного пособия к началу учебного года детям из малообеспеченных семей;</w:t>
      </w:r>
    </w:p>
    <w:p w:rsidR="00D94351" w:rsidRPr="007B72B5" w:rsidRDefault="00D94351" w:rsidP="00191289">
      <w:pPr>
        <w:pStyle w:val="af8"/>
        <w:numPr>
          <w:ilvl w:val="0"/>
          <w:numId w:val="45"/>
        </w:numPr>
        <w:spacing w:before="0" w:beforeAutospacing="0" w:after="0" w:afterAutospacing="0" w:line="360" w:lineRule="auto"/>
        <w:ind w:left="0" w:firstLine="567"/>
        <w:jc w:val="both"/>
        <w:rPr>
          <w:rFonts w:asciiTheme="minorHAnsi" w:hAnsiTheme="minorHAnsi"/>
        </w:rPr>
      </w:pPr>
      <w:r w:rsidRPr="007B72B5">
        <w:rPr>
          <w:rFonts w:asciiTheme="minorHAnsi" w:hAnsiTheme="minorHAnsi"/>
        </w:rPr>
        <w:t>усиление социальной защиты путем предоставления гражданам, имеющих детей, пособия в зависимости от среднедушевого дохода семьи ежемесячно.</w:t>
      </w:r>
    </w:p>
    <w:p w:rsidR="00D94351" w:rsidRPr="007B72B5" w:rsidRDefault="00D94351" w:rsidP="008C1926">
      <w:pPr>
        <w:widowControl w:val="0"/>
        <w:spacing w:after="0" w:line="360" w:lineRule="auto"/>
        <w:ind w:firstLine="567"/>
        <w:jc w:val="both"/>
        <w:rPr>
          <w:rFonts w:asciiTheme="minorHAnsi" w:hAnsiTheme="minorHAnsi" w:cs="Calibri"/>
          <w:color w:val="000000" w:themeColor="text1"/>
          <w:sz w:val="24"/>
          <w:szCs w:val="24"/>
        </w:rPr>
      </w:pPr>
    </w:p>
    <w:p w:rsidR="008B3CBA" w:rsidRPr="007B72B5" w:rsidRDefault="00BA5B2C" w:rsidP="008C1926">
      <w:pPr>
        <w:widowControl w:val="0"/>
        <w:spacing w:after="0" w:line="360" w:lineRule="auto"/>
        <w:ind w:firstLine="567"/>
        <w:jc w:val="both"/>
        <w:rPr>
          <w:rFonts w:asciiTheme="minorHAnsi" w:hAnsiTheme="minorHAnsi"/>
          <w:b/>
          <w:i/>
          <w:sz w:val="24"/>
          <w:szCs w:val="24"/>
        </w:rPr>
      </w:pPr>
      <w:r w:rsidRPr="007B72B5">
        <w:rPr>
          <w:rFonts w:asciiTheme="minorHAnsi" w:hAnsiTheme="minorHAnsi"/>
          <w:b/>
          <w:i/>
          <w:sz w:val="24"/>
          <w:szCs w:val="24"/>
        </w:rPr>
        <w:t>3</w:t>
      </w:r>
      <w:r w:rsidR="008B3CBA" w:rsidRPr="007B72B5">
        <w:rPr>
          <w:rFonts w:asciiTheme="minorHAnsi" w:hAnsiTheme="minorHAnsi"/>
          <w:b/>
          <w:i/>
          <w:sz w:val="24"/>
          <w:szCs w:val="24"/>
        </w:rPr>
        <w:t>.2. Социально-экономическое положение. Трудовые ресурсы</w:t>
      </w:r>
    </w:p>
    <w:p w:rsidR="004D3BD3" w:rsidRPr="007B72B5" w:rsidRDefault="0078005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lastRenderedPageBreak/>
        <w:t xml:space="preserve">Трудовые ресурсы являются важной составной частью общего потенциала развития </w:t>
      </w:r>
      <w:r w:rsidR="00E24BEC" w:rsidRPr="007B72B5">
        <w:rPr>
          <w:rFonts w:asciiTheme="minorHAnsi" w:hAnsiTheme="minorHAnsi"/>
          <w:sz w:val="24"/>
          <w:szCs w:val="24"/>
        </w:rPr>
        <w:t>поселения. </w:t>
      </w:r>
      <w:r w:rsidR="004D3BD3" w:rsidRPr="007B72B5">
        <w:rPr>
          <w:rFonts w:asciiTheme="minorHAnsi" w:hAnsiTheme="minorHAnsi"/>
          <w:sz w:val="24"/>
          <w:szCs w:val="24"/>
        </w:rPr>
        <w:t>Эффективность использования трудовых ресурсов - важнейшее экономическое понятие, характеризующее результативность использования трудовых ресурсов. Ведущее место среди показателей эффективности использования трудовых ресурсов занимают показатели производительности труда: по экономическому содержанию - общественной, отраслевой и локальной (на отдельных предприятиях); по масштабам учета рабочего времени - измерители среднегодовой, среднедневной и среднечасовой производительности труда; по методам измерениям - натуральные, трудовые, стоимостные показатели; по базе расчета - измерители абсолютного относительного уровня эффективности труда и экономии трудовых ресурсов. Кроме того, выделяют частные показатели, характеризирующие роль отдельных факторов (резервов) роста производительности труда; определя</w:t>
      </w:r>
      <w:r w:rsidR="00AB11B2" w:rsidRPr="007B72B5">
        <w:rPr>
          <w:rFonts w:asciiTheme="minorHAnsi" w:hAnsiTheme="minorHAnsi"/>
          <w:sz w:val="24"/>
          <w:szCs w:val="24"/>
        </w:rPr>
        <w:t>ется</w:t>
      </w:r>
      <w:r w:rsidR="004D3BD3" w:rsidRPr="007B72B5">
        <w:rPr>
          <w:rFonts w:asciiTheme="minorHAnsi" w:hAnsiTheme="minorHAnsi"/>
          <w:sz w:val="24"/>
          <w:szCs w:val="24"/>
        </w:rPr>
        <w:t xml:space="preserve"> показатель, обратный производительности труда, трудоемкость продукции (работ, услуг) и удельную трудоемкость; рассчитыва</w:t>
      </w:r>
      <w:r w:rsidR="00AB11B2" w:rsidRPr="007B72B5">
        <w:rPr>
          <w:rFonts w:asciiTheme="minorHAnsi" w:hAnsiTheme="minorHAnsi"/>
          <w:sz w:val="24"/>
          <w:szCs w:val="24"/>
        </w:rPr>
        <w:t xml:space="preserve">ется </w:t>
      </w:r>
      <w:r w:rsidR="004D3BD3" w:rsidRPr="007B72B5">
        <w:rPr>
          <w:rFonts w:asciiTheme="minorHAnsi" w:hAnsiTheme="minorHAnsi"/>
          <w:sz w:val="24"/>
          <w:szCs w:val="24"/>
        </w:rPr>
        <w:t>относительное высвобождение рабочей силы в результате роста производительности труда. Производительность труда</w:t>
      </w:r>
      <w:r w:rsidR="00AB11B2" w:rsidRPr="007B72B5">
        <w:rPr>
          <w:rFonts w:asciiTheme="minorHAnsi" w:hAnsiTheme="minorHAnsi"/>
          <w:sz w:val="24"/>
          <w:szCs w:val="24"/>
        </w:rPr>
        <w:t>, в свою очередь,</w:t>
      </w:r>
      <w:r w:rsidR="004D3BD3" w:rsidRPr="007B72B5">
        <w:rPr>
          <w:rFonts w:asciiTheme="minorHAnsi" w:hAnsiTheme="minorHAnsi"/>
          <w:sz w:val="24"/>
          <w:szCs w:val="24"/>
        </w:rPr>
        <w:t xml:space="preserve"> - это результативность труда или способность человека производить за единицу рабочего времени определенный объем продукции.</w:t>
      </w:r>
    </w:p>
    <w:p w:rsidR="00AB11B2" w:rsidRPr="007B72B5" w:rsidRDefault="00AB11B2"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Расчёт трудовых ресурсов Михновского сельского поселения производился на основании количественно-возрастного разреза по поселению.</w:t>
      </w:r>
    </w:p>
    <w:p w:rsidR="00D80AC8" w:rsidRPr="007B72B5" w:rsidRDefault="005D60FA" w:rsidP="008C1926">
      <w:pPr>
        <w:widowControl w:val="0"/>
        <w:spacing w:after="0" w:line="360" w:lineRule="auto"/>
        <w:jc w:val="both"/>
        <w:rPr>
          <w:rFonts w:asciiTheme="minorHAnsi" w:hAnsiTheme="minorHAnsi"/>
          <w:sz w:val="24"/>
          <w:szCs w:val="24"/>
          <w:lang w:val="en-US"/>
        </w:rPr>
      </w:pPr>
      <w:r w:rsidRPr="007B72B5">
        <w:rPr>
          <w:rFonts w:asciiTheme="minorHAnsi" w:hAnsiTheme="minorHAnsi"/>
          <w:sz w:val="24"/>
          <w:szCs w:val="24"/>
        </w:rPr>
        <w:t xml:space="preserve">Таблица № </w:t>
      </w:r>
      <w:r w:rsidR="00393B2C" w:rsidRPr="007B72B5">
        <w:rPr>
          <w:rFonts w:asciiTheme="minorHAnsi" w:hAnsiTheme="minorHAnsi"/>
          <w:sz w:val="24"/>
          <w:szCs w:val="24"/>
        </w:rPr>
        <w:t>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1"/>
        <w:gridCol w:w="1984"/>
        <w:gridCol w:w="1379"/>
        <w:gridCol w:w="1098"/>
        <w:gridCol w:w="924"/>
        <w:gridCol w:w="983"/>
        <w:gridCol w:w="999"/>
        <w:gridCol w:w="887"/>
        <w:gridCol w:w="918"/>
      </w:tblGrid>
      <w:tr w:rsidR="00EF1C2F" w:rsidRPr="007B72B5" w:rsidTr="001530FA">
        <w:tc>
          <w:tcPr>
            <w:tcW w:w="345" w:type="pct"/>
            <w:vMerge w:val="restart"/>
            <w:vAlign w:val="center"/>
          </w:tcPr>
          <w:p w:rsidR="00EF1C2F" w:rsidRPr="007B72B5" w:rsidRDefault="00EF1C2F"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 п/п</w:t>
            </w:r>
          </w:p>
        </w:tc>
        <w:tc>
          <w:tcPr>
            <w:tcW w:w="1007" w:type="pct"/>
            <w:vMerge w:val="restart"/>
            <w:vAlign w:val="center"/>
          </w:tcPr>
          <w:p w:rsidR="00EF1C2F" w:rsidRPr="007B72B5" w:rsidRDefault="00EF1C2F"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Наименование сельского поселения</w:t>
            </w:r>
          </w:p>
        </w:tc>
        <w:tc>
          <w:tcPr>
            <w:tcW w:w="700" w:type="pct"/>
            <w:vMerge w:val="restart"/>
            <w:vAlign w:val="center"/>
          </w:tcPr>
          <w:p w:rsidR="00EF1C2F" w:rsidRPr="007B72B5" w:rsidRDefault="00AB11B2"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 xml:space="preserve">Всего </w:t>
            </w:r>
            <w:r w:rsidR="00EF1C2F" w:rsidRPr="007B72B5">
              <w:rPr>
                <w:rFonts w:asciiTheme="minorHAnsi" w:eastAsiaTheme="minorHAnsi" w:hAnsiTheme="minorHAnsi" w:cstheme="minorBidi"/>
                <w:b/>
                <w:sz w:val="24"/>
                <w:szCs w:val="24"/>
              </w:rPr>
              <w:t>чел.</w:t>
            </w:r>
          </w:p>
          <w:p w:rsidR="00EF1C2F" w:rsidRPr="007B72B5" w:rsidRDefault="00EF1C2F"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на 2017г.</w:t>
            </w:r>
          </w:p>
        </w:tc>
        <w:tc>
          <w:tcPr>
            <w:tcW w:w="2949" w:type="pct"/>
            <w:gridSpan w:val="6"/>
            <w:vAlign w:val="center"/>
          </w:tcPr>
          <w:p w:rsidR="00EF1C2F" w:rsidRPr="007B72B5" w:rsidRDefault="00EF1C2F"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Количество населения</w:t>
            </w:r>
          </w:p>
        </w:tc>
      </w:tr>
      <w:tr w:rsidR="00EF1C2F" w:rsidRPr="007B72B5" w:rsidTr="000927BA">
        <w:tc>
          <w:tcPr>
            <w:tcW w:w="345" w:type="pct"/>
            <w:vMerge/>
          </w:tcPr>
          <w:p w:rsidR="00EF1C2F" w:rsidRPr="007B72B5" w:rsidRDefault="00EF1C2F" w:rsidP="008C1926">
            <w:pPr>
              <w:widowControl w:val="0"/>
              <w:spacing w:after="0" w:line="360" w:lineRule="auto"/>
              <w:jc w:val="center"/>
              <w:rPr>
                <w:rFonts w:asciiTheme="minorHAnsi" w:eastAsiaTheme="minorHAnsi" w:hAnsiTheme="minorHAnsi" w:cstheme="minorBidi"/>
                <w:b/>
                <w:sz w:val="24"/>
                <w:szCs w:val="24"/>
              </w:rPr>
            </w:pPr>
          </w:p>
        </w:tc>
        <w:tc>
          <w:tcPr>
            <w:tcW w:w="1007" w:type="pct"/>
            <w:vMerge/>
          </w:tcPr>
          <w:p w:rsidR="00EF1C2F" w:rsidRPr="007B72B5" w:rsidRDefault="00EF1C2F" w:rsidP="008C1926">
            <w:pPr>
              <w:widowControl w:val="0"/>
              <w:spacing w:after="0" w:line="360" w:lineRule="auto"/>
              <w:jc w:val="center"/>
              <w:rPr>
                <w:rFonts w:asciiTheme="minorHAnsi" w:eastAsiaTheme="minorHAnsi" w:hAnsiTheme="minorHAnsi" w:cstheme="minorBidi"/>
                <w:b/>
                <w:sz w:val="24"/>
                <w:szCs w:val="24"/>
              </w:rPr>
            </w:pPr>
          </w:p>
        </w:tc>
        <w:tc>
          <w:tcPr>
            <w:tcW w:w="700" w:type="pct"/>
            <w:vMerge/>
          </w:tcPr>
          <w:p w:rsidR="00EF1C2F" w:rsidRPr="007B72B5" w:rsidRDefault="00EF1C2F" w:rsidP="008C1926">
            <w:pPr>
              <w:widowControl w:val="0"/>
              <w:spacing w:after="0" w:line="360" w:lineRule="auto"/>
              <w:jc w:val="center"/>
              <w:rPr>
                <w:rFonts w:asciiTheme="minorHAnsi" w:eastAsiaTheme="minorHAnsi" w:hAnsiTheme="minorHAnsi" w:cstheme="minorBidi"/>
                <w:b/>
                <w:sz w:val="24"/>
                <w:szCs w:val="24"/>
              </w:rPr>
            </w:pPr>
          </w:p>
        </w:tc>
        <w:tc>
          <w:tcPr>
            <w:tcW w:w="1026" w:type="pct"/>
            <w:gridSpan w:val="2"/>
            <w:vAlign w:val="center"/>
          </w:tcPr>
          <w:p w:rsidR="00EF1C2F" w:rsidRPr="007B72B5" w:rsidRDefault="00EF1C2F"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трудо</w:t>
            </w:r>
            <w:r w:rsidR="000927BA" w:rsidRPr="007B72B5">
              <w:rPr>
                <w:rFonts w:asciiTheme="minorHAnsi" w:eastAsiaTheme="minorHAnsi" w:hAnsiTheme="minorHAnsi" w:cstheme="minorBidi"/>
                <w:b/>
                <w:sz w:val="24"/>
                <w:szCs w:val="24"/>
              </w:rPr>
              <w:t>-</w:t>
            </w:r>
            <w:r w:rsidRPr="007B72B5">
              <w:rPr>
                <w:rFonts w:asciiTheme="minorHAnsi" w:eastAsiaTheme="minorHAnsi" w:hAnsiTheme="minorHAnsi" w:cstheme="minorBidi"/>
                <w:b/>
                <w:sz w:val="24"/>
                <w:szCs w:val="24"/>
              </w:rPr>
              <w:t>способного</w:t>
            </w:r>
          </w:p>
          <w:p w:rsidR="00EF1C2F" w:rsidRPr="007B72B5" w:rsidRDefault="00EF1C2F"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возраста</w:t>
            </w:r>
          </w:p>
        </w:tc>
        <w:tc>
          <w:tcPr>
            <w:tcW w:w="1006" w:type="pct"/>
            <w:gridSpan w:val="2"/>
            <w:vAlign w:val="center"/>
          </w:tcPr>
          <w:p w:rsidR="00EF1C2F" w:rsidRPr="007B72B5" w:rsidRDefault="00EF1C2F"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моложе трудо</w:t>
            </w:r>
            <w:r w:rsidR="000927BA" w:rsidRPr="007B72B5">
              <w:rPr>
                <w:rFonts w:asciiTheme="minorHAnsi" w:eastAsiaTheme="minorHAnsi" w:hAnsiTheme="minorHAnsi" w:cstheme="minorBidi"/>
                <w:b/>
                <w:sz w:val="24"/>
                <w:szCs w:val="24"/>
              </w:rPr>
              <w:t>-</w:t>
            </w:r>
            <w:r w:rsidRPr="007B72B5">
              <w:rPr>
                <w:rFonts w:asciiTheme="minorHAnsi" w:eastAsiaTheme="minorHAnsi" w:hAnsiTheme="minorHAnsi" w:cstheme="minorBidi"/>
                <w:b/>
                <w:sz w:val="24"/>
                <w:szCs w:val="24"/>
              </w:rPr>
              <w:t>способного</w:t>
            </w:r>
          </w:p>
          <w:p w:rsidR="00EF1C2F" w:rsidRPr="007B72B5" w:rsidRDefault="00EF1C2F"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возраста</w:t>
            </w:r>
          </w:p>
        </w:tc>
        <w:tc>
          <w:tcPr>
            <w:tcW w:w="917" w:type="pct"/>
            <w:gridSpan w:val="2"/>
            <w:vAlign w:val="center"/>
          </w:tcPr>
          <w:p w:rsidR="00EF1C2F" w:rsidRPr="007B72B5" w:rsidRDefault="00EF1C2F"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старше трудо</w:t>
            </w:r>
            <w:r w:rsidR="000927BA" w:rsidRPr="007B72B5">
              <w:rPr>
                <w:rFonts w:asciiTheme="minorHAnsi" w:eastAsiaTheme="minorHAnsi" w:hAnsiTheme="minorHAnsi" w:cstheme="minorBidi"/>
                <w:b/>
                <w:sz w:val="24"/>
                <w:szCs w:val="24"/>
              </w:rPr>
              <w:t>-</w:t>
            </w:r>
            <w:r w:rsidRPr="007B72B5">
              <w:rPr>
                <w:rFonts w:asciiTheme="minorHAnsi" w:eastAsiaTheme="minorHAnsi" w:hAnsiTheme="minorHAnsi" w:cstheme="minorBidi"/>
                <w:b/>
                <w:sz w:val="24"/>
                <w:szCs w:val="24"/>
              </w:rPr>
              <w:t>способного</w:t>
            </w:r>
          </w:p>
          <w:p w:rsidR="00EF1C2F" w:rsidRPr="007B72B5" w:rsidRDefault="00EF1C2F"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возраста</w:t>
            </w:r>
          </w:p>
        </w:tc>
      </w:tr>
      <w:tr w:rsidR="00EF1C2F" w:rsidRPr="007B72B5" w:rsidTr="001530FA">
        <w:tc>
          <w:tcPr>
            <w:tcW w:w="345" w:type="pct"/>
            <w:vMerge/>
          </w:tcPr>
          <w:p w:rsidR="00EF1C2F" w:rsidRPr="007B72B5" w:rsidRDefault="00EF1C2F" w:rsidP="008C1926">
            <w:pPr>
              <w:widowControl w:val="0"/>
              <w:spacing w:after="0" w:line="360" w:lineRule="auto"/>
              <w:jc w:val="center"/>
              <w:rPr>
                <w:rFonts w:asciiTheme="minorHAnsi" w:eastAsiaTheme="minorHAnsi" w:hAnsiTheme="minorHAnsi" w:cstheme="minorBidi"/>
                <w:sz w:val="24"/>
                <w:szCs w:val="24"/>
              </w:rPr>
            </w:pPr>
          </w:p>
        </w:tc>
        <w:tc>
          <w:tcPr>
            <w:tcW w:w="1007" w:type="pct"/>
            <w:vMerge/>
          </w:tcPr>
          <w:p w:rsidR="00EF1C2F" w:rsidRPr="007B72B5" w:rsidRDefault="00EF1C2F" w:rsidP="008C1926">
            <w:pPr>
              <w:widowControl w:val="0"/>
              <w:spacing w:after="0" w:line="360" w:lineRule="auto"/>
              <w:jc w:val="center"/>
              <w:rPr>
                <w:rFonts w:asciiTheme="minorHAnsi" w:eastAsiaTheme="minorHAnsi" w:hAnsiTheme="minorHAnsi" w:cstheme="minorBidi"/>
                <w:sz w:val="24"/>
                <w:szCs w:val="24"/>
              </w:rPr>
            </w:pPr>
          </w:p>
        </w:tc>
        <w:tc>
          <w:tcPr>
            <w:tcW w:w="700" w:type="pct"/>
            <w:vMerge/>
          </w:tcPr>
          <w:p w:rsidR="00EF1C2F" w:rsidRPr="007B72B5" w:rsidRDefault="00EF1C2F" w:rsidP="008C1926">
            <w:pPr>
              <w:widowControl w:val="0"/>
              <w:spacing w:after="0" w:line="360" w:lineRule="auto"/>
              <w:jc w:val="center"/>
              <w:rPr>
                <w:rFonts w:asciiTheme="minorHAnsi" w:eastAsiaTheme="minorHAnsi" w:hAnsiTheme="minorHAnsi" w:cstheme="minorBidi"/>
                <w:sz w:val="24"/>
                <w:szCs w:val="24"/>
              </w:rPr>
            </w:pPr>
          </w:p>
        </w:tc>
        <w:tc>
          <w:tcPr>
            <w:tcW w:w="557" w:type="pct"/>
          </w:tcPr>
          <w:p w:rsidR="00EF1C2F" w:rsidRPr="007B72B5" w:rsidRDefault="00EF1C2F"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чел.</w:t>
            </w:r>
          </w:p>
        </w:tc>
        <w:tc>
          <w:tcPr>
            <w:tcW w:w="469" w:type="pct"/>
          </w:tcPr>
          <w:p w:rsidR="00EF1C2F" w:rsidRPr="007B72B5" w:rsidRDefault="00EF1C2F"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w:t>
            </w:r>
          </w:p>
        </w:tc>
        <w:tc>
          <w:tcPr>
            <w:tcW w:w="499" w:type="pct"/>
          </w:tcPr>
          <w:p w:rsidR="00EF1C2F" w:rsidRPr="007B72B5" w:rsidRDefault="00EF1C2F"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чел.</w:t>
            </w:r>
          </w:p>
        </w:tc>
        <w:tc>
          <w:tcPr>
            <w:tcW w:w="507" w:type="pct"/>
          </w:tcPr>
          <w:p w:rsidR="00EF1C2F" w:rsidRPr="007B72B5" w:rsidRDefault="00EF1C2F"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w:t>
            </w:r>
          </w:p>
        </w:tc>
        <w:tc>
          <w:tcPr>
            <w:tcW w:w="450" w:type="pct"/>
          </w:tcPr>
          <w:p w:rsidR="00EF1C2F" w:rsidRPr="007B72B5" w:rsidRDefault="00EF1C2F"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чел.</w:t>
            </w:r>
          </w:p>
        </w:tc>
        <w:tc>
          <w:tcPr>
            <w:tcW w:w="467" w:type="pct"/>
          </w:tcPr>
          <w:p w:rsidR="00EF1C2F" w:rsidRPr="007B72B5" w:rsidRDefault="00EF1C2F"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w:t>
            </w:r>
          </w:p>
        </w:tc>
      </w:tr>
      <w:tr w:rsidR="00EF1C2F" w:rsidRPr="007B72B5" w:rsidTr="001530FA">
        <w:tc>
          <w:tcPr>
            <w:tcW w:w="345" w:type="pct"/>
            <w:vAlign w:val="center"/>
          </w:tcPr>
          <w:p w:rsidR="00EF1C2F" w:rsidRPr="007B72B5" w:rsidRDefault="00EF1C2F"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1</w:t>
            </w:r>
          </w:p>
        </w:tc>
        <w:tc>
          <w:tcPr>
            <w:tcW w:w="1007" w:type="pct"/>
            <w:vAlign w:val="center"/>
          </w:tcPr>
          <w:p w:rsidR="00EF1C2F" w:rsidRPr="007B72B5" w:rsidRDefault="00EF1C2F"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Михновское СП</w:t>
            </w:r>
          </w:p>
        </w:tc>
        <w:tc>
          <w:tcPr>
            <w:tcW w:w="700" w:type="pct"/>
            <w:vAlign w:val="center"/>
          </w:tcPr>
          <w:p w:rsidR="00EF1C2F" w:rsidRPr="007B72B5" w:rsidRDefault="00EF1C2F"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2420</w:t>
            </w:r>
          </w:p>
        </w:tc>
        <w:tc>
          <w:tcPr>
            <w:tcW w:w="557" w:type="pct"/>
            <w:vAlign w:val="center"/>
          </w:tcPr>
          <w:p w:rsidR="00EF1C2F" w:rsidRPr="007B72B5" w:rsidRDefault="00EF1C2F"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1382</w:t>
            </w:r>
          </w:p>
        </w:tc>
        <w:tc>
          <w:tcPr>
            <w:tcW w:w="469" w:type="pct"/>
            <w:vAlign w:val="center"/>
          </w:tcPr>
          <w:p w:rsidR="00EF1C2F" w:rsidRPr="007B72B5" w:rsidRDefault="00EF1C2F"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59</w:t>
            </w:r>
          </w:p>
        </w:tc>
        <w:tc>
          <w:tcPr>
            <w:tcW w:w="499" w:type="pct"/>
            <w:vAlign w:val="center"/>
          </w:tcPr>
          <w:p w:rsidR="00EF1C2F" w:rsidRPr="007B72B5" w:rsidRDefault="00EF1C2F"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238</w:t>
            </w:r>
          </w:p>
        </w:tc>
        <w:tc>
          <w:tcPr>
            <w:tcW w:w="507" w:type="pct"/>
            <w:vAlign w:val="center"/>
          </w:tcPr>
          <w:p w:rsidR="00EF1C2F" w:rsidRPr="007B72B5" w:rsidRDefault="00EF1C2F"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6</w:t>
            </w:r>
          </w:p>
        </w:tc>
        <w:tc>
          <w:tcPr>
            <w:tcW w:w="450" w:type="pct"/>
            <w:vAlign w:val="center"/>
          </w:tcPr>
          <w:p w:rsidR="00EF1C2F" w:rsidRPr="007B72B5" w:rsidRDefault="00EF1C2F"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800</w:t>
            </w:r>
          </w:p>
        </w:tc>
        <w:tc>
          <w:tcPr>
            <w:tcW w:w="467" w:type="pct"/>
            <w:vAlign w:val="center"/>
          </w:tcPr>
          <w:p w:rsidR="00EF1C2F" w:rsidRPr="007B72B5" w:rsidRDefault="00EF1C2F"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35</w:t>
            </w:r>
          </w:p>
        </w:tc>
      </w:tr>
    </w:tbl>
    <w:p w:rsidR="009F3F32" w:rsidRPr="007B72B5" w:rsidRDefault="009F3F32" w:rsidP="008C1926">
      <w:pPr>
        <w:widowControl w:val="0"/>
        <w:spacing w:after="0" w:line="360" w:lineRule="auto"/>
        <w:ind w:firstLine="567"/>
        <w:jc w:val="both"/>
        <w:rPr>
          <w:rFonts w:asciiTheme="minorHAnsi" w:hAnsiTheme="minorHAnsi"/>
          <w:color w:val="FF0000"/>
          <w:sz w:val="24"/>
          <w:szCs w:val="24"/>
        </w:rPr>
      </w:pPr>
    </w:p>
    <w:p w:rsidR="009F3F32" w:rsidRPr="007B72B5" w:rsidRDefault="009F3F32"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Возрастная структура населения в </w:t>
      </w:r>
      <w:r w:rsidR="007D536D" w:rsidRPr="007B72B5">
        <w:rPr>
          <w:rFonts w:asciiTheme="minorHAnsi" w:hAnsiTheme="minorHAnsi"/>
          <w:sz w:val="24"/>
          <w:szCs w:val="24"/>
        </w:rPr>
        <w:t xml:space="preserve">Михновского </w:t>
      </w:r>
      <w:r w:rsidRPr="007B72B5">
        <w:rPr>
          <w:rFonts w:asciiTheme="minorHAnsi" w:hAnsiTheme="minorHAnsi"/>
          <w:sz w:val="24"/>
          <w:szCs w:val="24"/>
        </w:rPr>
        <w:t xml:space="preserve"> сельском поселении на </w:t>
      </w:r>
      <w:r w:rsidR="00EF1C2F" w:rsidRPr="007B72B5">
        <w:rPr>
          <w:rFonts w:asciiTheme="minorHAnsi" w:hAnsiTheme="minorHAnsi"/>
          <w:sz w:val="24"/>
          <w:szCs w:val="24"/>
        </w:rPr>
        <w:t>2017</w:t>
      </w:r>
      <w:r w:rsidRPr="007B72B5">
        <w:rPr>
          <w:rFonts w:asciiTheme="minorHAnsi" w:hAnsiTheme="minorHAnsi"/>
          <w:sz w:val="24"/>
          <w:szCs w:val="24"/>
        </w:rPr>
        <w:t xml:space="preserve"> год имеет вид: </w:t>
      </w:r>
      <w:r w:rsidR="00EF1C2F" w:rsidRPr="007B72B5">
        <w:rPr>
          <w:rFonts w:asciiTheme="minorHAnsi" w:hAnsiTheme="minorHAnsi"/>
          <w:sz w:val="24"/>
          <w:szCs w:val="24"/>
        </w:rPr>
        <w:t>6</w:t>
      </w:r>
      <w:r w:rsidRPr="007B72B5">
        <w:rPr>
          <w:rFonts w:asciiTheme="minorHAnsi" w:hAnsiTheme="minorHAnsi"/>
          <w:sz w:val="24"/>
          <w:szCs w:val="24"/>
        </w:rPr>
        <w:t xml:space="preserve">%  (что составляет </w:t>
      </w:r>
      <w:r w:rsidR="00EF1C2F" w:rsidRPr="007B72B5">
        <w:rPr>
          <w:rFonts w:asciiTheme="minorHAnsi" w:hAnsiTheme="minorHAnsi"/>
          <w:sz w:val="24"/>
          <w:szCs w:val="24"/>
        </w:rPr>
        <w:t>238</w:t>
      </w:r>
      <w:r w:rsidRPr="007B72B5">
        <w:rPr>
          <w:rFonts w:asciiTheme="minorHAnsi" w:hAnsiTheme="minorHAnsi"/>
          <w:sz w:val="24"/>
          <w:szCs w:val="24"/>
        </w:rPr>
        <w:t xml:space="preserve"> чел.) младше трудоспособного возраста, </w:t>
      </w:r>
      <w:r w:rsidR="00EF1C2F" w:rsidRPr="007B72B5">
        <w:rPr>
          <w:rFonts w:asciiTheme="minorHAnsi" w:hAnsiTheme="minorHAnsi"/>
          <w:sz w:val="24"/>
          <w:szCs w:val="24"/>
        </w:rPr>
        <w:t>35</w:t>
      </w:r>
      <w:r w:rsidRPr="007B72B5">
        <w:rPr>
          <w:rFonts w:asciiTheme="minorHAnsi" w:hAnsiTheme="minorHAnsi"/>
          <w:sz w:val="24"/>
          <w:szCs w:val="24"/>
        </w:rPr>
        <w:t xml:space="preserve">% (что составляет </w:t>
      </w:r>
      <w:r w:rsidR="00EF1C2F" w:rsidRPr="007B72B5">
        <w:rPr>
          <w:rFonts w:asciiTheme="minorHAnsi" w:hAnsiTheme="minorHAnsi"/>
          <w:sz w:val="24"/>
          <w:szCs w:val="24"/>
        </w:rPr>
        <w:t>800</w:t>
      </w:r>
      <w:r w:rsidRPr="007B72B5">
        <w:rPr>
          <w:rFonts w:asciiTheme="minorHAnsi" w:hAnsiTheme="minorHAnsi"/>
          <w:sz w:val="24"/>
          <w:szCs w:val="24"/>
        </w:rPr>
        <w:t xml:space="preserve"> чел.) старше трудоспособного возраста и трудоспособного возраста </w:t>
      </w:r>
      <w:r w:rsidR="00EF1C2F" w:rsidRPr="007B72B5">
        <w:rPr>
          <w:rFonts w:asciiTheme="minorHAnsi" w:hAnsiTheme="minorHAnsi"/>
          <w:sz w:val="24"/>
          <w:szCs w:val="24"/>
        </w:rPr>
        <w:t>59</w:t>
      </w:r>
      <w:r w:rsidRPr="007B72B5">
        <w:rPr>
          <w:rFonts w:asciiTheme="minorHAnsi" w:hAnsiTheme="minorHAnsi"/>
          <w:sz w:val="24"/>
          <w:szCs w:val="24"/>
        </w:rPr>
        <w:t xml:space="preserve">% (что составляет </w:t>
      </w:r>
      <w:r w:rsidR="00EF1C2F" w:rsidRPr="007B72B5">
        <w:rPr>
          <w:rFonts w:asciiTheme="minorHAnsi" w:hAnsiTheme="minorHAnsi"/>
          <w:sz w:val="24"/>
          <w:szCs w:val="24"/>
        </w:rPr>
        <w:t>1382</w:t>
      </w:r>
      <w:r w:rsidRPr="007B72B5">
        <w:rPr>
          <w:rFonts w:asciiTheme="minorHAnsi" w:hAnsiTheme="minorHAnsi"/>
          <w:sz w:val="24"/>
          <w:szCs w:val="24"/>
        </w:rPr>
        <w:t xml:space="preserve"> чел.). </w:t>
      </w:r>
    </w:p>
    <w:p w:rsidR="009F3F32" w:rsidRPr="007B72B5" w:rsidRDefault="009F3F32"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Трудовые ресурсы выступают в качестве</w:t>
      </w:r>
      <w:r w:rsidR="00A1454B" w:rsidRPr="007B72B5">
        <w:rPr>
          <w:rFonts w:asciiTheme="minorHAnsi" w:hAnsiTheme="minorHAnsi"/>
          <w:sz w:val="24"/>
          <w:szCs w:val="24"/>
        </w:rPr>
        <w:t xml:space="preserve"> </w:t>
      </w:r>
      <w:r w:rsidR="00D4058A" w:rsidRPr="007B72B5">
        <w:rPr>
          <w:rFonts w:asciiTheme="minorHAnsi" w:hAnsiTheme="minorHAnsi"/>
          <w:sz w:val="24"/>
          <w:szCs w:val="24"/>
        </w:rPr>
        <w:t xml:space="preserve">производственной силы поселения, что </w:t>
      </w:r>
      <w:r w:rsidR="00D4058A" w:rsidRPr="007B72B5">
        <w:rPr>
          <w:rFonts w:asciiTheme="minorHAnsi" w:hAnsiTheme="minorHAnsi"/>
          <w:sz w:val="24"/>
          <w:szCs w:val="24"/>
        </w:rPr>
        <w:lastRenderedPageBreak/>
        <w:t xml:space="preserve">является важным фактором </w:t>
      </w:r>
      <w:r w:rsidRPr="007B72B5">
        <w:rPr>
          <w:rFonts w:asciiTheme="minorHAnsi" w:hAnsiTheme="minorHAnsi"/>
          <w:sz w:val="24"/>
          <w:szCs w:val="24"/>
        </w:rPr>
        <w:t>в определении проблем и перспектив развития рынка рабочей силы, следовательно,</w:t>
      </w:r>
      <w:r w:rsidR="00A1454B" w:rsidRPr="007B72B5">
        <w:rPr>
          <w:rFonts w:asciiTheme="minorHAnsi" w:hAnsiTheme="minorHAnsi"/>
          <w:sz w:val="24"/>
          <w:szCs w:val="24"/>
        </w:rPr>
        <w:t xml:space="preserve"> и производственного потенциала </w:t>
      </w:r>
      <w:r w:rsidR="001A728D" w:rsidRPr="007B72B5">
        <w:rPr>
          <w:rFonts w:asciiTheme="minorHAnsi" w:hAnsiTheme="minorHAnsi"/>
          <w:sz w:val="24"/>
          <w:szCs w:val="24"/>
        </w:rPr>
        <w:t>сельского поселения</w:t>
      </w:r>
      <w:r w:rsidRPr="007B72B5">
        <w:rPr>
          <w:rFonts w:asciiTheme="minorHAnsi" w:hAnsiTheme="minorHAnsi"/>
          <w:sz w:val="24"/>
          <w:szCs w:val="24"/>
        </w:rPr>
        <w:t>.</w:t>
      </w:r>
    </w:p>
    <w:p w:rsidR="00A1454B" w:rsidRPr="007B72B5" w:rsidRDefault="009F3F32"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Экономическ</w:t>
      </w:r>
      <w:r w:rsidR="00A1454B" w:rsidRPr="007B72B5">
        <w:rPr>
          <w:rFonts w:asciiTheme="minorHAnsi" w:hAnsiTheme="minorHAnsi"/>
          <w:sz w:val="24"/>
          <w:szCs w:val="24"/>
        </w:rPr>
        <w:t>ая</w:t>
      </w:r>
      <w:r w:rsidRPr="007B72B5">
        <w:rPr>
          <w:rFonts w:asciiTheme="minorHAnsi" w:hAnsiTheme="minorHAnsi"/>
          <w:sz w:val="24"/>
          <w:szCs w:val="24"/>
        </w:rPr>
        <w:t xml:space="preserve"> активн</w:t>
      </w:r>
      <w:r w:rsidR="00A1454B" w:rsidRPr="007B72B5">
        <w:rPr>
          <w:rFonts w:asciiTheme="minorHAnsi" w:hAnsiTheme="minorHAnsi"/>
          <w:sz w:val="24"/>
          <w:szCs w:val="24"/>
        </w:rPr>
        <w:t>ость</w:t>
      </w:r>
      <w:r w:rsidRPr="007B72B5">
        <w:rPr>
          <w:rFonts w:asciiTheme="minorHAnsi" w:hAnsiTheme="minorHAnsi"/>
          <w:sz w:val="24"/>
          <w:szCs w:val="24"/>
        </w:rPr>
        <w:t xml:space="preserve"> формируется за счет </w:t>
      </w:r>
      <w:r w:rsidR="00A1454B" w:rsidRPr="007B72B5">
        <w:rPr>
          <w:rFonts w:asciiTheme="minorHAnsi" w:hAnsiTheme="minorHAnsi"/>
          <w:sz w:val="24"/>
          <w:szCs w:val="24"/>
        </w:rPr>
        <w:t>занятого населения</w:t>
      </w:r>
      <w:r w:rsidRPr="007B72B5">
        <w:rPr>
          <w:rFonts w:asciiTheme="minorHAnsi" w:hAnsiTheme="minorHAnsi"/>
          <w:sz w:val="24"/>
          <w:szCs w:val="24"/>
        </w:rPr>
        <w:t xml:space="preserve"> в трудоспособном возрасте</w:t>
      </w:r>
      <w:r w:rsidR="00A1454B" w:rsidRPr="007B72B5">
        <w:rPr>
          <w:rFonts w:asciiTheme="minorHAnsi" w:hAnsiTheme="minorHAnsi"/>
          <w:sz w:val="24"/>
          <w:szCs w:val="24"/>
        </w:rPr>
        <w:t>. Трудоспособный возраст (рабочий) – условная градация возраста человека в зависимости от его участия в трудовой деятельности. Трудовой возраст устанавливается законодательно.</w:t>
      </w:r>
    </w:p>
    <w:p w:rsidR="00D04099" w:rsidRPr="007B72B5" w:rsidRDefault="00D04099"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К незанятому населению относятся:</w:t>
      </w:r>
    </w:p>
    <w:p w:rsidR="00D04099" w:rsidRPr="007B72B5" w:rsidRDefault="00D04099" w:rsidP="00191289">
      <w:pPr>
        <w:pStyle w:val="af7"/>
        <w:widowControl w:val="0"/>
        <w:numPr>
          <w:ilvl w:val="0"/>
          <w:numId w:val="43"/>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учащиеся в трудоспособном возрасте, обучающиеся</w:t>
      </w:r>
      <w:r w:rsidR="00AE7235" w:rsidRPr="007B72B5">
        <w:rPr>
          <w:rFonts w:asciiTheme="minorHAnsi" w:hAnsiTheme="minorHAnsi"/>
          <w:sz w:val="24"/>
          <w:szCs w:val="24"/>
        </w:rPr>
        <w:t xml:space="preserve"> в старших классах дневных школ;</w:t>
      </w:r>
    </w:p>
    <w:p w:rsidR="00D04099" w:rsidRPr="007B72B5" w:rsidRDefault="00D04099" w:rsidP="00191289">
      <w:pPr>
        <w:pStyle w:val="af7"/>
        <w:widowControl w:val="0"/>
        <w:numPr>
          <w:ilvl w:val="0"/>
          <w:numId w:val="43"/>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неработающие пенсионеры льготных категорий в трудоспособном возрасте;</w:t>
      </w:r>
    </w:p>
    <w:p w:rsidR="00D04099" w:rsidRPr="007B72B5" w:rsidRDefault="00D04099" w:rsidP="00191289">
      <w:pPr>
        <w:pStyle w:val="af7"/>
        <w:widowControl w:val="0"/>
        <w:numPr>
          <w:ilvl w:val="0"/>
          <w:numId w:val="43"/>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неработающие инвалиды I и II группы;</w:t>
      </w:r>
    </w:p>
    <w:p w:rsidR="00D04099" w:rsidRPr="007B72B5" w:rsidRDefault="00D04099" w:rsidP="00191289">
      <w:pPr>
        <w:pStyle w:val="af7"/>
        <w:widowControl w:val="0"/>
        <w:numPr>
          <w:ilvl w:val="0"/>
          <w:numId w:val="43"/>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безработные, зарегистрированные в службе занятости;</w:t>
      </w:r>
    </w:p>
    <w:p w:rsidR="00D04099" w:rsidRPr="007B72B5" w:rsidRDefault="00D04099" w:rsidP="00191289">
      <w:pPr>
        <w:pStyle w:val="af7"/>
        <w:widowControl w:val="0"/>
        <w:numPr>
          <w:ilvl w:val="0"/>
          <w:numId w:val="43"/>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лица трудоспособного возраста не зарегистрированные в службе занятости, но ищущие работу;</w:t>
      </w:r>
    </w:p>
    <w:p w:rsidR="00D04099" w:rsidRPr="007B72B5" w:rsidRDefault="00D04099" w:rsidP="00191289">
      <w:pPr>
        <w:pStyle w:val="af7"/>
        <w:widowControl w:val="0"/>
        <w:numPr>
          <w:ilvl w:val="0"/>
          <w:numId w:val="43"/>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неучтенные безработные</w:t>
      </w:r>
      <w:r w:rsidR="00570CBD" w:rsidRPr="007B72B5">
        <w:rPr>
          <w:rFonts w:asciiTheme="minorHAnsi" w:hAnsiTheme="minorHAnsi"/>
          <w:sz w:val="24"/>
          <w:szCs w:val="24"/>
        </w:rPr>
        <w:t xml:space="preserve"> (безработными считаются трудоспособные граждане, которые не имеют работы и заработка, зарегистрированные в службе занятости в целях поиска подходящей работы и готовы приступить к ней)</w:t>
      </w:r>
      <w:r w:rsidRPr="007B72B5">
        <w:rPr>
          <w:rFonts w:asciiTheme="minorHAnsi" w:hAnsiTheme="minorHAnsi"/>
          <w:sz w:val="24"/>
          <w:szCs w:val="24"/>
        </w:rPr>
        <w:t>;</w:t>
      </w:r>
    </w:p>
    <w:p w:rsidR="001A728D" w:rsidRPr="007B72B5" w:rsidRDefault="00D04099" w:rsidP="00191289">
      <w:pPr>
        <w:pStyle w:val="af7"/>
        <w:widowControl w:val="0"/>
        <w:numPr>
          <w:ilvl w:val="0"/>
          <w:numId w:val="43"/>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домашние хозяйки</w:t>
      </w:r>
      <w:r w:rsidR="00E24BEC" w:rsidRPr="007B72B5">
        <w:rPr>
          <w:rFonts w:asciiTheme="minorHAnsi" w:hAnsiTheme="minorHAnsi"/>
          <w:sz w:val="24"/>
          <w:szCs w:val="24"/>
        </w:rPr>
        <w:t>.</w:t>
      </w:r>
    </w:p>
    <w:p w:rsidR="00570CBD" w:rsidRPr="007B72B5" w:rsidRDefault="00570CBD"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Возрастная структура населения – соотношение численности возрастных групп населения, которое создает базу для самых различных расчетов как демографического, так и социального, экономического характера. Зависит от уровня рождаемости и смертности, продолжительности жизни людей.</w:t>
      </w:r>
    </w:p>
    <w:p w:rsidR="00C72835" w:rsidRPr="007B72B5" w:rsidRDefault="00B9128F" w:rsidP="008C1926">
      <w:pPr>
        <w:widowControl w:val="0"/>
        <w:spacing w:after="0" w:line="360" w:lineRule="auto"/>
        <w:ind w:firstLine="567"/>
        <w:jc w:val="both"/>
        <w:rPr>
          <w:rFonts w:asciiTheme="minorHAnsi" w:hAnsiTheme="minorHAnsi"/>
          <w:color w:val="C00000"/>
          <w:sz w:val="24"/>
          <w:szCs w:val="24"/>
        </w:rPr>
      </w:pPr>
      <w:r w:rsidRPr="007B72B5">
        <w:rPr>
          <w:rFonts w:asciiTheme="minorHAnsi" w:hAnsiTheme="minorHAnsi"/>
          <w:sz w:val="24"/>
          <w:szCs w:val="24"/>
        </w:rPr>
        <w:t>Сокращение трудовых ресурсов относится к отрицательному показателю</w:t>
      </w:r>
      <w:r w:rsidRPr="007B72B5">
        <w:rPr>
          <w:rFonts w:asciiTheme="minorHAnsi" w:hAnsiTheme="minorHAnsi"/>
          <w:color w:val="C00000"/>
          <w:sz w:val="24"/>
          <w:szCs w:val="24"/>
        </w:rPr>
        <w:t>:</w:t>
      </w:r>
    </w:p>
    <w:p w:rsidR="00C72835" w:rsidRPr="007B72B5" w:rsidRDefault="00E24BEC" w:rsidP="00191289">
      <w:pPr>
        <w:pStyle w:val="af7"/>
        <w:widowControl w:val="0"/>
        <w:numPr>
          <w:ilvl w:val="0"/>
          <w:numId w:val="44"/>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в</w:t>
      </w:r>
      <w:r w:rsidR="00D80AC8" w:rsidRPr="007B72B5">
        <w:rPr>
          <w:rFonts w:asciiTheme="minorHAnsi" w:hAnsiTheme="minorHAnsi"/>
          <w:sz w:val="24"/>
          <w:szCs w:val="24"/>
        </w:rPr>
        <w:t>о-первых,  это  означает  увеличение  налогообложения,  т.к.  приходится  содержать  большее количество  социальных  иждивенцев</w:t>
      </w:r>
      <w:r w:rsidRPr="007B72B5">
        <w:rPr>
          <w:rFonts w:asciiTheme="minorHAnsi" w:hAnsiTheme="minorHAnsi"/>
          <w:sz w:val="24"/>
          <w:szCs w:val="24"/>
        </w:rPr>
        <w:t xml:space="preserve">  из-за «постарения»  населения;</w:t>
      </w:r>
      <w:r w:rsidR="00D80AC8" w:rsidRPr="007B72B5">
        <w:rPr>
          <w:rFonts w:asciiTheme="minorHAnsi" w:hAnsiTheme="minorHAnsi"/>
          <w:sz w:val="24"/>
          <w:szCs w:val="24"/>
        </w:rPr>
        <w:t xml:space="preserve"> </w:t>
      </w:r>
    </w:p>
    <w:p w:rsidR="00C72835" w:rsidRPr="007B72B5" w:rsidRDefault="00E24BEC" w:rsidP="00191289">
      <w:pPr>
        <w:pStyle w:val="af7"/>
        <w:widowControl w:val="0"/>
        <w:numPr>
          <w:ilvl w:val="0"/>
          <w:numId w:val="44"/>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в</w:t>
      </w:r>
      <w:r w:rsidR="00D80AC8" w:rsidRPr="007B72B5">
        <w:rPr>
          <w:rFonts w:asciiTheme="minorHAnsi" w:hAnsiTheme="minorHAnsi"/>
          <w:sz w:val="24"/>
          <w:szCs w:val="24"/>
        </w:rPr>
        <w:t>о-вторых,  объем социальных выплат,  льгот,  услуг  уменьшается,  т</w:t>
      </w:r>
      <w:r w:rsidR="00B9128F" w:rsidRPr="007B72B5">
        <w:rPr>
          <w:rFonts w:asciiTheme="minorHAnsi" w:hAnsiTheme="minorHAnsi"/>
          <w:sz w:val="24"/>
          <w:szCs w:val="24"/>
        </w:rPr>
        <w:t>ак как</w:t>
      </w:r>
      <w:r w:rsidR="00D80AC8" w:rsidRPr="007B72B5">
        <w:rPr>
          <w:rFonts w:asciiTheme="minorHAnsi" w:hAnsiTheme="minorHAnsi"/>
          <w:sz w:val="24"/>
          <w:szCs w:val="24"/>
        </w:rPr>
        <w:t xml:space="preserve">  чи</w:t>
      </w:r>
      <w:r w:rsidRPr="007B72B5">
        <w:rPr>
          <w:rFonts w:asciiTheme="minorHAnsi" w:hAnsiTheme="minorHAnsi"/>
          <w:sz w:val="24"/>
          <w:szCs w:val="24"/>
        </w:rPr>
        <w:t>сло  налогоплательщиков падает;</w:t>
      </w:r>
    </w:p>
    <w:p w:rsidR="00F11EA1" w:rsidRDefault="00E24BEC" w:rsidP="00191289">
      <w:pPr>
        <w:pStyle w:val="af7"/>
        <w:widowControl w:val="0"/>
        <w:numPr>
          <w:ilvl w:val="0"/>
          <w:numId w:val="44"/>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в</w:t>
      </w:r>
      <w:r w:rsidR="00D80AC8" w:rsidRPr="007B72B5">
        <w:rPr>
          <w:rFonts w:asciiTheme="minorHAnsi" w:hAnsiTheme="minorHAnsi"/>
          <w:sz w:val="24"/>
          <w:szCs w:val="24"/>
        </w:rPr>
        <w:t xml:space="preserve">-третьих, при сокращении трудовых ресурсов трудно </w:t>
      </w:r>
      <w:r w:rsidR="00B9128F" w:rsidRPr="007B72B5">
        <w:rPr>
          <w:rFonts w:asciiTheme="minorHAnsi" w:hAnsiTheme="minorHAnsi"/>
          <w:sz w:val="24"/>
          <w:szCs w:val="24"/>
        </w:rPr>
        <w:t xml:space="preserve">обеспечивать </w:t>
      </w:r>
      <w:r w:rsidR="00D80AC8" w:rsidRPr="007B72B5">
        <w:rPr>
          <w:rFonts w:asciiTheme="minorHAnsi" w:hAnsiTheme="minorHAnsi"/>
          <w:sz w:val="24"/>
          <w:szCs w:val="24"/>
        </w:rPr>
        <w:t>экономический рост</w:t>
      </w:r>
      <w:r w:rsidR="00B9128F" w:rsidRPr="007B72B5">
        <w:rPr>
          <w:rFonts w:asciiTheme="minorHAnsi" w:hAnsiTheme="minorHAnsi"/>
          <w:sz w:val="24"/>
          <w:szCs w:val="24"/>
        </w:rPr>
        <w:t>.</w:t>
      </w:r>
    </w:p>
    <w:p w:rsidR="00A8327A" w:rsidRPr="007B72B5" w:rsidRDefault="00A8327A" w:rsidP="00191289">
      <w:pPr>
        <w:pStyle w:val="af7"/>
        <w:widowControl w:val="0"/>
        <w:numPr>
          <w:ilvl w:val="0"/>
          <w:numId w:val="44"/>
        </w:numPr>
        <w:spacing w:after="0" w:line="360" w:lineRule="auto"/>
        <w:ind w:left="0" w:firstLine="567"/>
        <w:jc w:val="both"/>
        <w:rPr>
          <w:rFonts w:asciiTheme="minorHAnsi" w:hAnsiTheme="minorHAnsi"/>
          <w:sz w:val="24"/>
          <w:szCs w:val="24"/>
        </w:rPr>
      </w:pPr>
    </w:p>
    <w:p w:rsidR="00EE09F1" w:rsidRPr="007B72B5" w:rsidRDefault="00C1496E"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cs="Calibri"/>
          <w:b/>
          <w:i/>
          <w:sz w:val="24"/>
          <w:szCs w:val="24"/>
        </w:rPr>
        <w:t>Вывод:</w:t>
      </w:r>
      <w:r w:rsidR="005C7026" w:rsidRPr="007B72B5">
        <w:rPr>
          <w:rFonts w:asciiTheme="minorHAnsi" w:hAnsiTheme="minorHAnsi" w:cs="Calibri"/>
          <w:b/>
          <w:i/>
          <w:sz w:val="24"/>
          <w:szCs w:val="24"/>
        </w:rPr>
        <w:t xml:space="preserve"> </w:t>
      </w:r>
      <w:r w:rsidR="00DD7353" w:rsidRPr="007B72B5">
        <w:rPr>
          <w:rFonts w:asciiTheme="minorHAnsi" w:hAnsiTheme="minorHAnsi"/>
          <w:sz w:val="24"/>
          <w:szCs w:val="24"/>
        </w:rPr>
        <w:t xml:space="preserve">ввиду отсутствия крупных </w:t>
      </w:r>
      <w:r w:rsidR="001114F0" w:rsidRPr="007B72B5">
        <w:rPr>
          <w:rFonts w:asciiTheme="minorHAnsi" w:hAnsiTheme="minorHAnsi"/>
          <w:sz w:val="24"/>
          <w:szCs w:val="24"/>
        </w:rPr>
        <w:t>промышленных, сельскохозяйственных, торговых</w:t>
      </w:r>
      <w:r w:rsidR="00DD7353" w:rsidRPr="007B72B5">
        <w:rPr>
          <w:rFonts w:asciiTheme="minorHAnsi" w:hAnsiTheme="minorHAnsi"/>
          <w:sz w:val="24"/>
          <w:szCs w:val="24"/>
        </w:rPr>
        <w:t xml:space="preserve"> предприятий на территории </w:t>
      </w:r>
      <w:r w:rsidR="001114F0" w:rsidRPr="007B72B5">
        <w:rPr>
          <w:rFonts w:asciiTheme="minorHAnsi" w:hAnsiTheme="minorHAnsi"/>
          <w:sz w:val="24"/>
          <w:szCs w:val="24"/>
        </w:rPr>
        <w:t>поселения</w:t>
      </w:r>
      <w:r w:rsidR="00DD7353" w:rsidRPr="007B72B5">
        <w:rPr>
          <w:rFonts w:asciiTheme="minorHAnsi" w:hAnsiTheme="minorHAnsi"/>
          <w:sz w:val="24"/>
          <w:szCs w:val="24"/>
        </w:rPr>
        <w:t xml:space="preserve"> большая часть трудового населения отдаёт </w:t>
      </w:r>
      <w:r w:rsidR="00DD7353" w:rsidRPr="007B72B5">
        <w:rPr>
          <w:rFonts w:asciiTheme="minorHAnsi" w:hAnsiTheme="minorHAnsi"/>
          <w:sz w:val="24"/>
          <w:szCs w:val="24"/>
        </w:rPr>
        <w:lastRenderedPageBreak/>
        <w:t xml:space="preserve">предпочтение </w:t>
      </w:r>
      <w:r w:rsidR="001114F0" w:rsidRPr="007B72B5">
        <w:rPr>
          <w:rFonts w:asciiTheme="minorHAnsi" w:hAnsiTheme="minorHAnsi"/>
          <w:sz w:val="24"/>
          <w:szCs w:val="24"/>
        </w:rPr>
        <w:t xml:space="preserve">работе </w:t>
      </w:r>
      <w:r w:rsidR="00DD7353" w:rsidRPr="007B72B5">
        <w:rPr>
          <w:rFonts w:asciiTheme="minorHAnsi" w:hAnsiTheme="minorHAnsi"/>
          <w:sz w:val="24"/>
          <w:szCs w:val="24"/>
        </w:rPr>
        <w:t>в г.</w:t>
      </w:r>
      <w:r w:rsidR="001114F0" w:rsidRPr="007B72B5">
        <w:rPr>
          <w:rFonts w:asciiTheme="minorHAnsi" w:hAnsiTheme="minorHAnsi"/>
          <w:sz w:val="24"/>
          <w:szCs w:val="24"/>
        </w:rPr>
        <w:t xml:space="preserve">Смоленске, </w:t>
      </w:r>
      <w:r w:rsidR="00DD7353" w:rsidRPr="007B72B5">
        <w:rPr>
          <w:rFonts w:asciiTheme="minorHAnsi" w:hAnsiTheme="minorHAnsi"/>
          <w:sz w:val="24"/>
          <w:szCs w:val="24"/>
        </w:rPr>
        <w:t>в связи с этим часть налогов</w:t>
      </w:r>
      <w:r w:rsidR="001114F0" w:rsidRPr="007B72B5">
        <w:rPr>
          <w:rFonts w:asciiTheme="minorHAnsi" w:hAnsiTheme="minorHAnsi"/>
          <w:sz w:val="24"/>
          <w:szCs w:val="24"/>
        </w:rPr>
        <w:t>ых отчислений идёт не в бюджет Михновского сельского поселения.</w:t>
      </w:r>
    </w:p>
    <w:p w:rsidR="000B0C75" w:rsidRPr="007B72B5" w:rsidRDefault="00BA5B2C" w:rsidP="008C1926">
      <w:pPr>
        <w:widowControl w:val="0"/>
        <w:spacing w:after="0" w:line="360" w:lineRule="auto"/>
        <w:ind w:firstLine="567"/>
        <w:jc w:val="both"/>
        <w:rPr>
          <w:rFonts w:asciiTheme="minorHAnsi" w:hAnsiTheme="minorHAnsi"/>
          <w:b/>
          <w:i/>
          <w:sz w:val="24"/>
          <w:szCs w:val="24"/>
        </w:rPr>
      </w:pPr>
      <w:r w:rsidRPr="007B72B5">
        <w:rPr>
          <w:rFonts w:asciiTheme="minorHAnsi" w:hAnsiTheme="minorHAnsi"/>
          <w:b/>
          <w:i/>
          <w:sz w:val="24"/>
          <w:szCs w:val="24"/>
        </w:rPr>
        <w:t>3</w:t>
      </w:r>
      <w:r w:rsidR="000B0C75" w:rsidRPr="007B72B5">
        <w:rPr>
          <w:rFonts w:asciiTheme="minorHAnsi" w:hAnsiTheme="minorHAnsi"/>
          <w:b/>
          <w:i/>
          <w:sz w:val="24"/>
          <w:szCs w:val="24"/>
        </w:rPr>
        <w:t>.</w:t>
      </w:r>
      <w:r w:rsidR="00435EF2" w:rsidRPr="007B72B5">
        <w:rPr>
          <w:rFonts w:asciiTheme="minorHAnsi" w:hAnsiTheme="minorHAnsi"/>
          <w:b/>
          <w:i/>
          <w:sz w:val="24"/>
          <w:szCs w:val="24"/>
        </w:rPr>
        <w:t>3</w:t>
      </w:r>
      <w:r w:rsidR="000B0C75" w:rsidRPr="007B72B5">
        <w:rPr>
          <w:rFonts w:asciiTheme="minorHAnsi" w:hAnsiTheme="minorHAnsi"/>
          <w:b/>
          <w:i/>
          <w:sz w:val="24"/>
          <w:szCs w:val="24"/>
        </w:rPr>
        <w:t>. Жилищная сфера</w:t>
      </w:r>
    </w:p>
    <w:p w:rsidR="00BE2169" w:rsidRPr="007B72B5" w:rsidRDefault="006621E1"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Одной из важнейших задач Администрации Михновского </w:t>
      </w:r>
      <w:r w:rsidR="001A728D" w:rsidRPr="007B72B5">
        <w:rPr>
          <w:rFonts w:asciiTheme="minorHAnsi" w:hAnsiTheme="minorHAnsi"/>
          <w:sz w:val="24"/>
          <w:szCs w:val="24"/>
        </w:rPr>
        <w:t>сельского поселения</w:t>
      </w:r>
      <w:r w:rsidRPr="007B72B5">
        <w:rPr>
          <w:rFonts w:asciiTheme="minorHAnsi" w:hAnsiTheme="minorHAnsi"/>
          <w:sz w:val="24"/>
          <w:szCs w:val="24"/>
        </w:rPr>
        <w:t xml:space="preserve"> </w:t>
      </w:r>
      <w:r w:rsidR="002411FA" w:rsidRPr="007B72B5">
        <w:rPr>
          <w:rFonts w:asciiTheme="minorHAnsi" w:hAnsiTheme="minorHAnsi"/>
          <w:sz w:val="24"/>
          <w:szCs w:val="24"/>
        </w:rPr>
        <w:t xml:space="preserve">Смоленского района Смоленской области </w:t>
      </w:r>
      <w:r w:rsidRPr="007B72B5">
        <w:rPr>
          <w:rFonts w:asciiTheme="minorHAnsi" w:hAnsiTheme="minorHAnsi"/>
          <w:sz w:val="24"/>
          <w:szCs w:val="24"/>
        </w:rPr>
        <w:t xml:space="preserve">является реформирование и развитие жилищной сферы, создающее </w:t>
      </w:r>
      <w:r w:rsidR="002411FA" w:rsidRPr="007B72B5">
        <w:rPr>
          <w:rFonts w:asciiTheme="minorHAnsi" w:hAnsiTheme="minorHAnsi"/>
          <w:sz w:val="24"/>
          <w:szCs w:val="24"/>
        </w:rPr>
        <w:t>для организации удобной, здоровой и безопасной среды проживания населения, отвечающей его социальным, культурным, бытовым и другим потребностям</w:t>
      </w:r>
      <w:r w:rsidRPr="007B72B5">
        <w:rPr>
          <w:rFonts w:asciiTheme="minorHAnsi" w:hAnsiTheme="minorHAnsi"/>
          <w:sz w:val="24"/>
          <w:szCs w:val="24"/>
        </w:rPr>
        <w:t>. Это во многом определяет уровень жизни граждан и свиде</w:t>
      </w:r>
      <w:r w:rsidR="00CB66C8" w:rsidRPr="007B72B5">
        <w:rPr>
          <w:rFonts w:asciiTheme="minorHAnsi" w:hAnsiTheme="minorHAnsi"/>
          <w:sz w:val="24"/>
          <w:szCs w:val="24"/>
        </w:rPr>
        <w:t xml:space="preserve">тельствует об их благосостоянии. </w:t>
      </w:r>
      <w:r w:rsidR="000A1B29" w:rsidRPr="007B72B5">
        <w:rPr>
          <w:rFonts w:asciiTheme="minorHAnsi" w:hAnsiTheme="minorHAnsi"/>
          <w:sz w:val="24"/>
          <w:szCs w:val="24"/>
        </w:rPr>
        <w:t>Капитальное исполнение, полное инженерное обеспечение, создание предпосылок для эффективного развития жилищного строительства с использованием собственных ресурсов (для создания дополнительных рабочих мест) – это приоритетные цели в жилищной сфере.</w:t>
      </w:r>
    </w:p>
    <w:p w:rsidR="00CB66C8" w:rsidRPr="007B72B5" w:rsidRDefault="000A1B29"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Муниципальная жилищная политика – </w:t>
      </w:r>
      <w:r w:rsidR="00CB66C8" w:rsidRPr="007B72B5">
        <w:rPr>
          <w:rFonts w:asciiTheme="minorHAnsi" w:hAnsiTheme="minorHAnsi"/>
          <w:sz w:val="24"/>
          <w:szCs w:val="24"/>
        </w:rPr>
        <w:t xml:space="preserve">совокупность систематически принимаемых решений и мероприятий с целью удовлетворения потребностей населения в жилье. Реализация жилищной политики является одной из главных задач муниципальных органов власти. В каждом муниципальном образовании должны быть установлены муниципальные нормативы жилищной обеспеченности, учитывающие местные условия. </w:t>
      </w:r>
    </w:p>
    <w:p w:rsidR="000A1B29" w:rsidRPr="007B72B5" w:rsidRDefault="000A1B29"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Перечень вопросов в сфере муниципальной жилищной политики, решение которых обеспечивают муниципальные органы власти:</w:t>
      </w:r>
    </w:p>
    <w:p w:rsidR="002411FA" w:rsidRPr="007B72B5" w:rsidRDefault="002411FA" w:rsidP="00191289">
      <w:pPr>
        <w:pStyle w:val="af8"/>
        <w:numPr>
          <w:ilvl w:val="0"/>
          <w:numId w:val="69"/>
        </w:numPr>
        <w:spacing w:before="0" w:beforeAutospacing="0" w:after="0" w:afterAutospacing="0" w:line="360" w:lineRule="auto"/>
        <w:ind w:left="0" w:firstLine="567"/>
        <w:jc w:val="both"/>
        <w:rPr>
          <w:rFonts w:asciiTheme="minorHAnsi" w:hAnsiTheme="minorHAnsi"/>
        </w:rPr>
      </w:pPr>
      <w:r w:rsidRPr="007B72B5">
        <w:rPr>
          <w:rFonts w:asciiTheme="minorHAnsi" w:hAnsiTheme="minorHAnsi"/>
        </w:rPr>
        <w:t>порядок учета жилищного фонда, распределения и перераспределения малоимущим граждан</w:t>
      </w:r>
      <w:r w:rsidR="00AF4935" w:rsidRPr="007B72B5">
        <w:rPr>
          <w:rFonts w:asciiTheme="minorHAnsi" w:hAnsiTheme="minorHAnsi"/>
        </w:rPr>
        <w:t>ам жилых помещений по договорам;</w:t>
      </w:r>
    </w:p>
    <w:p w:rsidR="002411FA" w:rsidRPr="007B72B5" w:rsidRDefault="002411FA" w:rsidP="00191289">
      <w:pPr>
        <w:pStyle w:val="af8"/>
        <w:numPr>
          <w:ilvl w:val="0"/>
          <w:numId w:val="69"/>
        </w:numPr>
        <w:spacing w:before="0" w:beforeAutospacing="0" w:after="0" w:afterAutospacing="0" w:line="360" w:lineRule="auto"/>
        <w:ind w:left="0" w:firstLine="567"/>
        <w:jc w:val="both"/>
        <w:rPr>
          <w:rFonts w:asciiTheme="minorHAnsi" w:hAnsiTheme="minorHAnsi"/>
        </w:rPr>
      </w:pPr>
      <w:r w:rsidRPr="007B72B5">
        <w:rPr>
          <w:rFonts w:asciiTheme="minorHAnsi" w:hAnsiTheme="minorHAnsi"/>
        </w:rPr>
        <w:t>учет</w:t>
      </w:r>
      <w:r w:rsidR="001114F0" w:rsidRPr="007B72B5">
        <w:rPr>
          <w:rFonts w:asciiTheme="minorHAnsi" w:hAnsiTheme="minorHAnsi"/>
        </w:rPr>
        <w:t>,</w:t>
      </w:r>
      <w:r w:rsidRPr="007B72B5">
        <w:rPr>
          <w:rFonts w:asciiTheme="minorHAnsi" w:hAnsiTheme="minorHAnsi"/>
        </w:rPr>
        <w:t xml:space="preserve"> на основе социальных норм</w:t>
      </w:r>
      <w:r w:rsidR="001114F0" w:rsidRPr="007B72B5">
        <w:rPr>
          <w:rFonts w:asciiTheme="minorHAnsi" w:hAnsiTheme="minorHAnsi"/>
        </w:rPr>
        <w:t>,</w:t>
      </w:r>
      <w:r w:rsidRPr="007B72B5">
        <w:rPr>
          <w:rFonts w:asciiTheme="minorHAnsi" w:hAnsiTheme="minorHAnsi"/>
        </w:rPr>
        <w:t xml:space="preserve"> размера площади жилья, приходящейся на одного человека, в пределах которой осуществляется предоставление компенсаций по оп</w:t>
      </w:r>
      <w:r w:rsidR="00AF4935" w:rsidRPr="007B72B5">
        <w:rPr>
          <w:rFonts w:asciiTheme="minorHAnsi" w:hAnsiTheme="minorHAnsi"/>
        </w:rPr>
        <w:t>лате жилья и коммунальных услуг;</w:t>
      </w:r>
    </w:p>
    <w:p w:rsidR="002411FA" w:rsidRPr="007B72B5" w:rsidRDefault="00AF4935" w:rsidP="00191289">
      <w:pPr>
        <w:pStyle w:val="af8"/>
        <w:numPr>
          <w:ilvl w:val="0"/>
          <w:numId w:val="69"/>
        </w:numPr>
        <w:spacing w:before="0" w:beforeAutospacing="0" w:after="0" w:afterAutospacing="0" w:line="360" w:lineRule="auto"/>
        <w:ind w:left="0" w:firstLine="567"/>
        <w:jc w:val="both"/>
        <w:rPr>
          <w:rFonts w:asciiTheme="minorHAnsi" w:hAnsiTheme="minorHAnsi"/>
        </w:rPr>
      </w:pPr>
      <w:r w:rsidRPr="007B72B5">
        <w:rPr>
          <w:rFonts w:asciiTheme="minorHAnsi" w:hAnsiTheme="minorHAnsi"/>
        </w:rPr>
        <w:t>о</w:t>
      </w:r>
      <w:r w:rsidR="002411FA" w:rsidRPr="007B72B5">
        <w:rPr>
          <w:rFonts w:asciiTheme="minorHAnsi" w:hAnsiTheme="minorHAnsi"/>
        </w:rPr>
        <w:t>рганизация жилищного строительства за счет всех источников финансир</w:t>
      </w:r>
      <w:r w:rsidRPr="007B72B5">
        <w:rPr>
          <w:rFonts w:asciiTheme="minorHAnsi" w:hAnsiTheme="minorHAnsi"/>
        </w:rPr>
        <w:t>ования;</w:t>
      </w:r>
    </w:p>
    <w:p w:rsidR="002411FA" w:rsidRPr="007B72B5" w:rsidRDefault="00AF4935" w:rsidP="00191289">
      <w:pPr>
        <w:pStyle w:val="af8"/>
        <w:numPr>
          <w:ilvl w:val="0"/>
          <w:numId w:val="69"/>
        </w:numPr>
        <w:spacing w:before="0" w:beforeAutospacing="0" w:after="0" w:afterAutospacing="0" w:line="360" w:lineRule="auto"/>
        <w:ind w:left="0" w:firstLine="567"/>
        <w:jc w:val="both"/>
        <w:rPr>
          <w:rFonts w:asciiTheme="minorHAnsi" w:hAnsiTheme="minorHAnsi"/>
        </w:rPr>
      </w:pPr>
      <w:r w:rsidRPr="007B72B5">
        <w:rPr>
          <w:rFonts w:asciiTheme="minorHAnsi" w:hAnsiTheme="minorHAnsi"/>
        </w:rPr>
        <w:t>п</w:t>
      </w:r>
      <w:r w:rsidR="002411FA" w:rsidRPr="007B72B5">
        <w:rPr>
          <w:rFonts w:asciiTheme="minorHAnsi" w:hAnsiTheme="minorHAnsi"/>
        </w:rPr>
        <w:t>редоставление и продажа</w:t>
      </w:r>
      <w:r w:rsidR="001114F0" w:rsidRPr="007B72B5">
        <w:rPr>
          <w:rFonts w:asciiTheme="minorHAnsi" w:hAnsiTheme="minorHAnsi"/>
        </w:rPr>
        <w:t>,</w:t>
      </w:r>
      <w:r w:rsidR="002411FA" w:rsidRPr="007B72B5">
        <w:rPr>
          <w:rFonts w:asciiTheme="minorHAnsi" w:hAnsiTheme="minorHAnsi"/>
        </w:rPr>
        <w:t xml:space="preserve"> в установленном </w:t>
      </w:r>
      <w:r w:rsidR="001114F0" w:rsidRPr="007B72B5">
        <w:rPr>
          <w:rFonts w:asciiTheme="minorHAnsi" w:hAnsiTheme="minorHAnsi"/>
        </w:rPr>
        <w:t xml:space="preserve">порядке </w:t>
      </w:r>
      <w:r w:rsidR="002411FA" w:rsidRPr="007B72B5">
        <w:rPr>
          <w:rFonts w:asciiTheme="minorHAnsi" w:hAnsiTheme="minorHAnsi"/>
        </w:rPr>
        <w:t>земельным законодательством</w:t>
      </w:r>
      <w:r w:rsidR="001114F0" w:rsidRPr="007B72B5">
        <w:rPr>
          <w:rFonts w:asciiTheme="minorHAnsi" w:hAnsiTheme="minorHAnsi"/>
        </w:rPr>
        <w:t xml:space="preserve">, </w:t>
      </w:r>
      <w:r w:rsidR="002411FA" w:rsidRPr="007B72B5">
        <w:rPr>
          <w:rFonts w:asciiTheme="minorHAnsi" w:hAnsiTheme="minorHAnsi"/>
        </w:rPr>
        <w:t>земельных участков застройщикам для жилищного</w:t>
      </w:r>
      <w:r w:rsidR="001114F0" w:rsidRPr="007B72B5">
        <w:rPr>
          <w:rFonts w:asciiTheme="minorHAnsi" w:hAnsiTheme="minorHAnsi"/>
        </w:rPr>
        <w:t xml:space="preserve"> </w:t>
      </w:r>
      <w:r w:rsidR="002411FA" w:rsidRPr="007B72B5">
        <w:rPr>
          <w:rFonts w:asciiTheme="minorHAnsi" w:hAnsiTheme="minorHAnsi"/>
        </w:rPr>
        <w:t>строительства</w:t>
      </w:r>
      <w:r w:rsidRPr="007B72B5">
        <w:rPr>
          <w:rFonts w:asciiTheme="minorHAnsi" w:hAnsiTheme="minorHAnsi"/>
        </w:rPr>
        <w:t> </w:t>
      </w:r>
      <w:r w:rsidR="002411FA" w:rsidRPr="007B72B5">
        <w:rPr>
          <w:rFonts w:asciiTheme="minorHAnsi" w:hAnsiTheme="minorHAnsi"/>
        </w:rPr>
        <w:t xml:space="preserve">на территориях, определенных </w:t>
      </w:r>
      <w:r w:rsidRPr="007B72B5">
        <w:rPr>
          <w:rFonts w:asciiTheme="minorHAnsi" w:hAnsiTheme="minorHAnsi"/>
        </w:rPr>
        <w:t>градостроительной документацией;</w:t>
      </w:r>
    </w:p>
    <w:p w:rsidR="002411FA" w:rsidRPr="007B72B5" w:rsidRDefault="00AF4935" w:rsidP="00191289">
      <w:pPr>
        <w:pStyle w:val="af8"/>
        <w:numPr>
          <w:ilvl w:val="0"/>
          <w:numId w:val="69"/>
        </w:numPr>
        <w:spacing w:before="0" w:beforeAutospacing="0" w:after="0" w:afterAutospacing="0" w:line="360" w:lineRule="auto"/>
        <w:ind w:left="0" w:firstLine="567"/>
        <w:jc w:val="both"/>
        <w:rPr>
          <w:rFonts w:asciiTheme="minorHAnsi" w:hAnsiTheme="minorHAnsi"/>
        </w:rPr>
      </w:pPr>
      <w:r w:rsidRPr="007B72B5">
        <w:rPr>
          <w:rFonts w:asciiTheme="minorHAnsi" w:hAnsiTheme="minorHAnsi"/>
        </w:rPr>
        <w:t>в</w:t>
      </w:r>
      <w:r w:rsidR="002411FA" w:rsidRPr="007B72B5">
        <w:rPr>
          <w:rFonts w:asciiTheme="minorHAnsi" w:hAnsiTheme="minorHAnsi"/>
        </w:rPr>
        <w:t>озможность получения налоговых и финансово-кредитных льгот предприятиями, организациями, осущест</w:t>
      </w:r>
      <w:r w:rsidRPr="007B72B5">
        <w:rPr>
          <w:rFonts w:asciiTheme="minorHAnsi" w:hAnsiTheme="minorHAnsi"/>
        </w:rPr>
        <w:t>вляющими жилищное строительство;</w:t>
      </w:r>
    </w:p>
    <w:p w:rsidR="002411FA" w:rsidRPr="007B72B5" w:rsidRDefault="00AF4935" w:rsidP="00191289">
      <w:pPr>
        <w:pStyle w:val="af8"/>
        <w:numPr>
          <w:ilvl w:val="0"/>
          <w:numId w:val="69"/>
        </w:numPr>
        <w:spacing w:before="0" w:beforeAutospacing="0" w:after="0" w:afterAutospacing="0" w:line="360" w:lineRule="auto"/>
        <w:ind w:left="0" w:firstLine="567"/>
        <w:jc w:val="both"/>
        <w:rPr>
          <w:rFonts w:asciiTheme="minorHAnsi" w:hAnsiTheme="minorHAnsi"/>
        </w:rPr>
      </w:pPr>
      <w:r w:rsidRPr="007B72B5">
        <w:rPr>
          <w:rFonts w:asciiTheme="minorHAnsi" w:hAnsiTheme="minorHAnsi"/>
        </w:rPr>
        <w:t>к</w:t>
      </w:r>
      <w:r w:rsidR="002411FA" w:rsidRPr="007B72B5">
        <w:rPr>
          <w:rFonts w:asciiTheme="minorHAnsi" w:hAnsiTheme="minorHAnsi"/>
        </w:rPr>
        <w:t>онтроль за исполнением за</w:t>
      </w:r>
      <w:r w:rsidRPr="007B72B5">
        <w:rPr>
          <w:rFonts w:asciiTheme="minorHAnsi" w:hAnsiTheme="minorHAnsi"/>
        </w:rPr>
        <w:t>конодательства в жилищной сфере.</w:t>
      </w:r>
    </w:p>
    <w:p w:rsidR="000F04CC" w:rsidRPr="007B72B5" w:rsidRDefault="000F04CC" w:rsidP="008C1926">
      <w:pPr>
        <w:widowControl w:val="0"/>
        <w:spacing w:after="0" w:line="360" w:lineRule="auto"/>
        <w:ind w:firstLine="567"/>
        <w:jc w:val="both"/>
        <w:rPr>
          <w:rFonts w:asciiTheme="minorHAnsi" w:hAnsiTheme="minorHAnsi"/>
          <w:color w:val="000000" w:themeColor="text1"/>
          <w:sz w:val="24"/>
          <w:szCs w:val="24"/>
        </w:rPr>
      </w:pPr>
      <w:r w:rsidRPr="007B72B5">
        <w:rPr>
          <w:rFonts w:asciiTheme="minorHAnsi" w:hAnsiTheme="minorHAnsi"/>
          <w:color w:val="000000" w:themeColor="text1"/>
          <w:sz w:val="24"/>
          <w:szCs w:val="24"/>
        </w:rPr>
        <w:t xml:space="preserve">В Михновском </w:t>
      </w:r>
      <w:r w:rsidR="001A728D" w:rsidRPr="007B72B5">
        <w:rPr>
          <w:rFonts w:asciiTheme="minorHAnsi" w:hAnsiTheme="minorHAnsi"/>
          <w:color w:val="000000" w:themeColor="text1"/>
          <w:sz w:val="24"/>
          <w:szCs w:val="24"/>
        </w:rPr>
        <w:t>сельском поселении</w:t>
      </w:r>
      <w:r w:rsidRPr="007B72B5">
        <w:rPr>
          <w:rFonts w:asciiTheme="minorHAnsi" w:hAnsiTheme="minorHAnsi"/>
          <w:color w:val="000000" w:themeColor="text1"/>
          <w:sz w:val="24"/>
          <w:szCs w:val="24"/>
        </w:rPr>
        <w:t xml:space="preserve"> преобладающ</w:t>
      </w:r>
      <w:r w:rsidR="00AF4935" w:rsidRPr="007B72B5">
        <w:rPr>
          <w:rFonts w:asciiTheme="minorHAnsi" w:hAnsiTheme="minorHAnsi"/>
          <w:color w:val="000000" w:themeColor="text1"/>
          <w:sz w:val="24"/>
          <w:szCs w:val="24"/>
        </w:rPr>
        <w:t>ей</w:t>
      </w:r>
      <w:r w:rsidRPr="007B72B5">
        <w:rPr>
          <w:rFonts w:asciiTheme="minorHAnsi" w:hAnsiTheme="minorHAnsi"/>
          <w:color w:val="000000" w:themeColor="text1"/>
          <w:sz w:val="24"/>
          <w:szCs w:val="24"/>
        </w:rPr>
        <w:t xml:space="preserve"> </w:t>
      </w:r>
      <w:r w:rsidR="00AF4935" w:rsidRPr="007B72B5">
        <w:rPr>
          <w:rFonts w:asciiTheme="minorHAnsi" w:hAnsiTheme="minorHAnsi"/>
          <w:color w:val="000000" w:themeColor="text1"/>
          <w:sz w:val="24"/>
          <w:szCs w:val="24"/>
        </w:rPr>
        <w:t xml:space="preserve">частью является зона застройки </w:t>
      </w:r>
      <w:r w:rsidR="00AF4935" w:rsidRPr="007B72B5">
        <w:rPr>
          <w:rFonts w:asciiTheme="minorHAnsi" w:hAnsiTheme="minorHAnsi"/>
          <w:color w:val="000000" w:themeColor="text1"/>
          <w:sz w:val="24"/>
          <w:szCs w:val="24"/>
        </w:rPr>
        <w:lastRenderedPageBreak/>
        <w:t>индивидуальными</w:t>
      </w:r>
      <w:r w:rsidR="001114F0" w:rsidRPr="007B72B5">
        <w:rPr>
          <w:rFonts w:asciiTheme="minorHAnsi" w:hAnsiTheme="minorHAnsi"/>
          <w:color w:val="000000" w:themeColor="text1"/>
          <w:sz w:val="24"/>
          <w:szCs w:val="24"/>
        </w:rPr>
        <w:t xml:space="preserve">, </w:t>
      </w:r>
      <w:r w:rsidR="00AF4935" w:rsidRPr="007B72B5">
        <w:rPr>
          <w:rFonts w:asciiTheme="minorHAnsi" w:hAnsiTheme="minorHAnsi"/>
          <w:color w:val="000000" w:themeColor="text1"/>
          <w:sz w:val="24"/>
          <w:szCs w:val="24"/>
        </w:rPr>
        <w:t>отдельно стоящими жилыми домами</w:t>
      </w:r>
      <w:r w:rsidR="00F83E72" w:rsidRPr="007B72B5">
        <w:rPr>
          <w:rFonts w:asciiTheme="minorHAnsi" w:hAnsiTheme="minorHAnsi"/>
          <w:color w:val="000000" w:themeColor="text1"/>
          <w:sz w:val="24"/>
          <w:szCs w:val="24"/>
        </w:rPr>
        <w:t xml:space="preserve">, </w:t>
      </w:r>
      <w:r w:rsidR="00AF4935" w:rsidRPr="007B72B5">
        <w:rPr>
          <w:rFonts w:asciiTheme="minorHAnsi" w:hAnsiTheme="minorHAnsi"/>
          <w:color w:val="000000" w:themeColor="text1"/>
          <w:sz w:val="24"/>
          <w:szCs w:val="24"/>
        </w:rPr>
        <w:t>с участками для ведения жилищного хозяйства</w:t>
      </w:r>
      <w:r w:rsidR="001114F0" w:rsidRPr="007B72B5">
        <w:rPr>
          <w:rFonts w:asciiTheme="minorHAnsi" w:hAnsiTheme="minorHAnsi"/>
          <w:color w:val="000000" w:themeColor="text1"/>
          <w:sz w:val="24"/>
          <w:szCs w:val="24"/>
        </w:rPr>
        <w:t xml:space="preserve"> - </w:t>
      </w:r>
      <w:r w:rsidR="00F83E72" w:rsidRPr="007B72B5">
        <w:rPr>
          <w:rFonts w:asciiTheme="minorHAnsi" w:hAnsiTheme="minorHAnsi"/>
          <w:color w:val="000000" w:themeColor="text1"/>
          <w:sz w:val="24"/>
          <w:szCs w:val="24"/>
        </w:rPr>
        <w:t xml:space="preserve"> </w:t>
      </w:r>
      <w:r w:rsidR="001A728D" w:rsidRPr="007B72B5">
        <w:rPr>
          <w:rFonts w:asciiTheme="minorHAnsi" w:hAnsiTheme="minorHAnsi"/>
          <w:color w:val="000000" w:themeColor="text1"/>
          <w:sz w:val="24"/>
          <w:szCs w:val="24"/>
        </w:rPr>
        <w:t>53,5</w:t>
      </w:r>
      <w:r w:rsidRPr="007B72B5">
        <w:rPr>
          <w:rFonts w:asciiTheme="minorHAnsi" w:hAnsiTheme="minorHAnsi"/>
          <w:color w:val="000000" w:themeColor="text1"/>
          <w:sz w:val="24"/>
          <w:szCs w:val="24"/>
        </w:rPr>
        <w:t>% всего жилищног</w:t>
      </w:r>
      <w:r w:rsidR="00F83E72" w:rsidRPr="007B72B5">
        <w:rPr>
          <w:rFonts w:asciiTheme="minorHAnsi" w:hAnsiTheme="minorHAnsi"/>
          <w:color w:val="000000" w:themeColor="text1"/>
          <w:sz w:val="24"/>
          <w:szCs w:val="24"/>
        </w:rPr>
        <w:t>о фонда поселения</w:t>
      </w:r>
      <w:r w:rsidR="001114F0" w:rsidRPr="007B72B5">
        <w:rPr>
          <w:rFonts w:asciiTheme="minorHAnsi" w:hAnsiTheme="minorHAnsi"/>
          <w:color w:val="000000" w:themeColor="text1"/>
          <w:sz w:val="24"/>
          <w:szCs w:val="24"/>
        </w:rPr>
        <w:t>. М</w:t>
      </w:r>
      <w:r w:rsidR="00F83E72" w:rsidRPr="007B72B5">
        <w:rPr>
          <w:rFonts w:asciiTheme="minorHAnsi" w:hAnsiTheme="minorHAnsi"/>
          <w:color w:val="000000" w:themeColor="text1"/>
          <w:sz w:val="24"/>
          <w:szCs w:val="24"/>
        </w:rPr>
        <w:t>алая доля 1,5% от жилищного фонда составляет</w:t>
      </w:r>
      <w:r w:rsidRPr="007B72B5">
        <w:rPr>
          <w:rFonts w:asciiTheme="minorHAnsi" w:hAnsiTheme="minorHAnsi"/>
          <w:color w:val="000000" w:themeColor="text1"/>
          <w:sz w:val="24"/>
          <w:szCs w:val="24"/>
        </w:rPr>
        <w:t xml:space="preserve"> </w:t>
      </w:r>
      <w:r w:rsidR="00F83E72" w:rsidRPr="007B72B5">
        <w:rPr>
          <w:rFonts w:asciiTheme="minorHAnsi" w:hAnsiTheme="minorHAnsi"/>
          <w:color w:val="000000" w:themeColor="text1"/>
          <w:sz w:val="24"/>
          <w:szCs w:val="24"/>
        </w:rPr>
        <w:t xml:space="preserve">зона застройки малоэтажными </w:t>
      </w:r>
      <w:r w:rsidRPr="007B72B5">
        <w:rPr>
          <w:rFonts w:asciiTheme="minorHAnsi" w:hAnsiTheme="minorHAnsi"/>
          <w:color w:val="000000" w:themeColor="text1"/>
          <w:sz w:val="24"/>
          <w:szCs w:val="24"/>
        </w:rPr>
        <w:t>мно</w:t>
      </w:r>
      <w:r w:rsidR="00AF4935" w:rsidRPr="007B72B5">
        <w:rPr>
          <w:rFonts w:asciiTheme="minorHAnsi" w:hAnsiTheme="minorHAnsi"/>
          <w:color w:val="000000" w:themeColor="text1"/>
          <w:sz w:val="24"/>
          <w:szCs w:val="24"/>
        </w:rPr>
        <w:t>гоквартирны</w:t>
      </w:r>
      <w:r w:rsidR="00F83E72" w:rsidRPr="007B72B5">
        <w:rPr>
          <w:rFonts w:asciiTheme="minorHAnsi" w:hAnsiTheme="minorHAnsi"/>
          <w:color w:val="000000" w:themeColor="text1"/>
          <w:sz w:val="24"/>
          <w:szCs w:val="24"/>
        </w:rPr>
        <w:t>ми</w:t>
      </w:r>
      <w:r w:rsidR="00AF4935" w:rsidRPr="007B72B5">
        <w:rPr>
          <w:rFonts w:asciiTheme="minorHAnsi" w:hAnsiTheme="minorHAnsi"/>
          <w:color w:val="000000" w:themeColor="text1"/>
          <w:sz w:val="24"/>
          <w:szCs w:val="24"/>
        </w:rPr>
        <w:t xml:space="preserve"> жилы</w:t>
      </w:r>
      <w:r w:rsidR="00F83E72" w:rsidRPr="007B72B5">
        <w:rPr>
          <w:rFonts w:asciiTheme="minorHAnsi" w:hAnsiTheme="minorHAnsi"/>
          <w:color w:val="000000" w:themeColor="text1"/>
          <w:sz w:val="24"/>
          <w:szCs w:val="24"/>
        </w:rPr>
        <w:t>ми</w:t>
      </w:r>
      <w:r w:rsidR="00AF4935" w:rsidRPr="007B72B5">
        <w:rPr>
          <w:rFonts w:asciiTheme="minorHAnsi" w:hAnsiTheme="minorHAnsi"/>
          <w:color w:val="000000" w:themeColor="text1"/>
          <w:sz w:val="24"/>
          <w:szCs w:val="24"/>
        </w:rPr>
        <w:t xml:space="preserve"> дом</w:t>
      </w:r>
      <w:r w:rsidR="00F83E72" w:rsidRPr="007B72B5">
        <w:rPr>
          <w:rFonts w:asciiTheme="minorHAnsi" w:hAnsiTheme="minorHAnsi"/>
          <w:color w:val="000000" w:themeColor="text1"/>
          <w:sz w:val="24"/>
          <w:szCs w:val="24"/>
        </w:rPr>
        <w:t>ами</w:t>
      </w:r>
      <w:r w:rsidRPr="007B72B5">
        <w:rPr>
          <w:rFonts w:asciiTheme="minorHAnsi" w:hAnsiTheme="minorHAnsi"/>
          <w:color w:val="000000" w:themeColor="text1"/>
          <w:sz w:val="24"/>
          <w:szCs w:val="24"/>
        </w:rPr>
        <w:t>.</w:t>
      </w:r>
    </w:p>
    <w:p w:rsidR="008B101D" w:rsidRPr="007B72B5" w:rsidRDefault="00312BF1"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Для характеристики жилищных условий важен их количественный</w:t>
      </w:r>
      <w:r w:rsidR="008B101D" w:rsidRPr="007B72B5">
        <w:rPr>
          <w:rFonts w:asciiTheme="minorHAnsi" w:hAnsiTheme="minorHAnsi"/>
          <w:sz w:val="24"/>
          <w:szCs w:val="24"/>
        </w:rPr>
        <w:t xml:space="preserve"> (</w:t>
      </w:r>
      <w:r w:rsidR="001114F0" w:rsidRPr="007B72B5">
        <w:rPr>
          <w:rFonts w:asciiTheme="minorHAnsi" w:hAnsiTheme="minorHAnsi"/>
          <w:sz w:val="24"/>
          <w:szCs w:val="24"/>
        </w:rPr>
        <w:t>недостаток</w:t>
      </w:r>
      <w:r w:rsidR="008B101D" w:rsidRPr="007B72B5">
        <w:rPr>
          <w:rFonts w:asciiTheme="minorHAnsi" w:hAnsiTheme="minorHAnsi"/>
          <w:sz w:val="24"/>
          <w:szCs w:val="24"/>
        </w:rPr>
        <w:t xml:space="preserve"> жилья)</w:t>
      </w:r>
      <w:r w:rsidRPr="007B72B5">
        <w:rPr>
          <w:rFonts w:asciiTheme="minorHAnsi" w:hAnsiTheme="minorHAnsi"/>
          <w:sz w:val="24"/>
          <w:szCs w:val="24"/>
        </w:rPr>
        <w:t xml:space="preserve"> и качественный</w:t>
      </w:r>
      <w:r w:rsidR="008B101D" w:rsidRPr="007B72B5">
        <w:rPr>
          <w:rFonts w:asciiTheme="minorHAnsi" w:hAnsiTheme="minorHAnsi"/>
          <w:sz w:val="24"/>
          <w:szCs w:val="24"/>
        </w:rPr>
        <w:t xml:space="preserve"> (несоответствие демографической структуре семьи структуре жилищного фонда) </w:t>
      </w:r>
      <w:r w:rsidRPr="007B72B5">
        <w:rPr>
          <w:rFonts w:asciiTheme="minorHAnsi" w:hAnsiTheme="minorHAnsi"/>
          <w:sz w:val="24"/>
          <w:szCs w:val="24"/>
        </w:rPr>
        <w:t xml:space="preserve">аспект. </w:t>
      </w:r>
    </w:p>
    <w:p w:rsidR="008B101D" w:rsidRPr="007B72B5" w:rsidRDefault="008B101D" w:rsidP="008C1926">
      <w:pPr>
        <w:spacing w:after="0" w:line="360" w:lineRule="auto"/>
        <w:ind w:firstLine="567"/>
        <w:jc w:val="both"/>
        <w:rPr>
          <w:rFonts w:asciiTheme="minorHAnsi" w:eastAsia="Times New Roman" w:hAnsiTheme="minorHAnsi"/>
          <w:sz w:val="24"/>
          <w:szCs w:val="24"/>
          <w:lang w:eastAsia="ru-RU"/>
        </w:rPr>
      </w:pPr>
      <w:r w:rsidRPr="007B72B5">
        <w:rPr>
          <w:rFonts w:asciiTheme="minorHAnsi" w:eastAsia="Times New Roman" w:hAnsiTheme="minorHAnsi"/>
          <w:sz w:val="24"/>
          <w:szCs w:val="24"/>
          <w:lang w:eastAsia="ru-RU"/>
        </w:rPr>
        <w:t>Для достижения эффективного развития жилищного фонда Михновкого сельского поселения в первую очередь должны быть решены следующие основные задачи:</w:t>
      </w:r>
    </w:p>
    <w:p w:rsidR="008B101D" w:rsidRPr="007B72B5" w:rsidRDefault="00C40CE9" w:rsidP="00191289">
      <w:pPr>
        <w:numPr>
          <w:ilvl w:val="0"/>
          <w:numId w:val="70"/>
        </w:numPr>
        <w:spacing w:after="0" w:line="360" w:lineRule="auto"/>
        <w:ind w:left="0" w:firstLine="567"/>
        <w:jc w:val="both"/>
        <w:rPr>
          <w:rFonts w:asciiTheme="minorHAnsi" w:hAnsiTheme="minorHAnsi"/>
          <w:sz w:val="24"/>
          <w:szCs w:val="24"/>
        </w:rPr>
      </w:pPr>
      <w:r w:rsidRPr="007B72B5">
        <w:rPr>
          <w:rFonts w:asciiTheme="minorHAnsi" w:eastAsia="Times New Roman" w:hAnsiTheme="minorHAnsi"/>
          <w:sz w:val="24"/>
          <w:szCs w:val="24"/>
          <w:lang w:eastAsia="ru-RU"/>
        </w:rPr>
        <w:t>в </w:t>
      </w:r>
      <w:r w:rsidR="008B101D" w:rsidRPr="007B72B5">
        <w:rPr>
          <w:rFonts w:asciiTheme="minorHAnsi" w:eastAsia="Times New Roman" w:hAnsiTheme="minorHAnsi"/>
          <w:sz w:val="24"/>
          <w:szCs w:val="24"/>
          <w:lang w:eastAsia="ru-RU"/>
        </w:rPr>
        <w:t xml:space="preserve">области жилищно-коммунального хозяйства — усовершенствование качества функционирования жилищно-коммунального комплекса; </w:t>
      </w:r>
    </w:p>
    <w:p w:rsidR="008B101D" w:rsidRPr="007B72B5" w:rsidRDefault="00C40CE9" w:rsidP="00191289">
      <w:pPr>
        <w:numPr>
          <w:ilvl w:val="0"/>
          <w:numId w:val="70"/>
        </w:numPr>
        <w:spacing w:after="0" w:line="360" w:lineRule="auto"/>
        <w:ind w:left="0" w:firstLine="567"/>
        <w:jc w:val="both"/>
        <w:rPr>
          <w:rFonts w:asciiTheme="minorHAnsi" w:hAnsiTheme="minorHAnsi"/>
          <w:sz w:val="24"/>
          <w:szCs w:val="24"/>
        </w:rPr>
      </w:pPr>
      <w:r w:rsidRPr="007B72B5">
        <w:rPr>
          <w:rFonts w:asciiTheme="minorHAnsi" w:eastAsia="Times New Roman" w:hAnsiTheme="minorHAnsi"/>
          <w:sz w:val="24"/>
          <w:szCs w:val="24"/>
          <w:lang w:eastAsia="ru-RU"/>
        </w:rPr>
        <w:t>в </w:t>
      </w:r>
      <w:r w:rsidR="008B101D" w:rsidRPr="007B72B5">
        <w:rPr>
          <w:rFonts w:asciiTheme="minorHAnsi" w:eastAsia="Times New Roman" w:hAnsiTheme="minorHAnsi"/>
          <w:sz w:val="24"/>
          <w:szCs w:val="24"/>
          <w:lang w:eastAsia="ru-RU"/>
        </w:rPr>
        <w:t xml:space="preserve">области обеспечения доступности жилья — усовершенствование финансовых механизмов рынка жилья, обеспечивающих доступность приобретения жилья для всех слоев населения, развитие системы для поддержки малоимущих граждан; </w:t>
      </w:r>
    </w:p>
    <w:p w:rsidR="008B101D" w:rsidRPr="007B72B5" w:rsidRDefault="008B101D" w:rsidP="00191289">
      <w:pPr>
        <w:numPr>
          <w:ilvl w:val="0"/>
          <w:numId w:val="70"/>
        </w:numPr>
        <w:spacing w:after="0" w:line="360" w:lineRule="auto"/>
        <w:ind w:left="0" w:firstLine="567"/>
        <w:jc w:val="both"/>
        <w:rPr>
          <w:rFonts w:asciiTheme="minorHAnsi" w:hAnsiTheme="minorHAnsi"/>
          <w:sz w:val="24"/>
          <w:szCs w:val="24"/>
        </w:rPr>
      </w:pPr>
      <w:r w:rsidRPr="007B72B5">
        <w:rPr>
          <w:rFonts w:asciiTheme="minorHAnsi" w:eastAsia="Times New Roman" w:hAnsiTheme="minorHAnsi"/>
          <w:sz w:val="24"/>
          <w:szCs w:val="24"/>
          <w:lang w:eastAsia="ru-RU"/>
        </w:rPr>
        <w:t xml:space="preserve">в части выполнения обязательств государства по обеспечению жильем граждан — обеспечение жильем в эффективной форме за счет средств бюджетов всех уровней отдельных категорий граждан, определенных законодательством Российской Федерации, в соответствии с объемом государственных обязательств; </w:t>
      </w:r>
    </w:p>
    <w:p w:rsidR="008B101D" w:rsidRPr="007B72B5" w:rsidRDefault="008B101D" w:rsidP="00191289">
      <w:pPr>
        <w:numPr>
          <w:ilvl w:val="0"/>
          <w:numId w:val="70"/>
        </w:numPr>
        <w:spacing w:after="0" w:line="360" w:lineRule="auto"/>
        <w:ind w:left="0" w:firstLine="567"/>
        <w:jc w:val="both"/>
        <w:rPr>
          <w:rFonts w:asciiTheme="minorHAnsi" w:hAnsiTheme="minorHAnsi"/>
          <w:sz w:val="24"/>
          <w:szCs w:val="24"/>
        </w:rPr>
      </w:pPr>
      <w:r w:rsidRPr="007B72B5">
        <w:rPr>
          <w:rFonts w:asciiTheme="minorHAnsi" w:eastAsia="Times New Roman" w:hAnsiTheme="minorHAnsi"/>
          <w:sz w:val="24"/>
          <w:szCs w:val="24"/>
          <w:lang w:eastAsia="ru-RU"/>
        </w:rPr>
        <w:t xml:space="preserve">в области жилищного строительства — повышение качества и эффективности жилищного строительства, приведение основных (структуры и технических) характеристик жилья в соответствие с потребностями населения. </w:t>
      </w:r>
    </w:p>
    <w:p w:rsidR="00F57793" w:rsidRPr="007B72B5" w:rsidRDefault="006E0E5F" w:rsidP="008C1926">
      <w:pPr>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Жилищный фонд </w:t>
      </w:r>
      <w:r w:rsidR="00CB66C8" w:rsidRPr="007B72B5">
        <w:rPr>
          <w:rFonts w:asciiTheme="minorHAnsi" w:hAnsiTheme="minorHAnsi"/>
          <w:sz w:val="24"/>
          <w:szCs w:val="24"/>
        </w:rPr>
        <w:t>Михновского</w:t>
      </w:r>
      <w:r w:rsidRPr="007B72B5">
        <w:rPr>
          <w:rFonts w:asciiTheme="minorHAnsi" w:hAnsiTheme="minorHAnsi"/>
          <w:sz w:val="24"/>
          <w:szCs w:val="24"/>
        </w:rPr>
        <w:t xml:space="preserve"> </w:t>
      </w:r>
      <w:r w:rsidR="0037340C" w:rsidRPr="007B72B5">
        <w:rPr>
          <w:rFonts w:asciiTheme="minorHAnsi" w:hAnsiTheme="minorHAnsi"/>
          <w:sz w:val="24"/>
          <w:szCs w:val="24"/>
        </w:rPr>
        <w:t xml:space="preserve">сельского поселения представлен: </w:t>
      </w:r>
      <w:r w:rsidR="00C40CE9" w:rsidRPr="007B72B5">
        <w:rPr>
          <w:rFonts w:asciiTheme="minorHAnsi" w:hAnsiTheme="minorHAnsi"/>
          <w:sz w:val="24"/>
          <w:szCs w:val="24"/>
        </w:rPr>
        <w:t xml:space="preserve">зоной застройки </w:t>
      </w:r>
      <w:r w:rsidR="003A6B52" w:rsidRPr="007B72B5">
        <w:rPr>
          <w:rFonts w:asciiTheme="minorHAnsi" w:hAnsiTheme="minorHAnsi"/>
          <w:sz w:val="24"/>
          <w:szCs w:val="24"/>
        </w:rPr>
        <w:t>многоквартирными жилыми домами</w:t>
      </w:r>
      <w:r w:rsidR="00C40CE9" w:rsidRPr="007B72B5">
        <w:rPr>
          <w:rFonts w:asciiTheme="minorHAnsi" w:hAnsiTheme="minorHAnsi"/>
          <w:sz w:val="24"/>
          <w:szCs w:val="24"/>
        </w:rPr>
        <w:t>, которые расположены</w:t>
      </w:r>
      <w:r w:rsidR="001A728D" w:rsidRPr="007B72B5">
        <w:rPr>
          <w:rFonts w:asciiTheme="minorHAnsi" w:hAnsiTheme="minorHAnsi"/>
          <w:sz w:val="24"/>
          <w:szCs w:val="24"/>
        </w:rPr>
        <w:t xml:space="preserve"> в деревне М</w:t>
      </w:r>
      <w:r w:rsidR="00C40CE9" w:rsidRPr="007B72B5">
        <w:rPr>
          <w:rFonts w:asciiTheme="minorHAnsi" w:hAnsiTheme="minorHAnsi"/>
          <w:sz w:val="24"/>
          <w:szCs w:val="24"/>
        </w:rPr>
        <w:t>ихновка по улице Рождественская, зоной застройки индивидуальными отдельно стоящими жилыми домами</w:t>
      </w:r>
      <w:r w:rsidR="0037340C" w:rsidRPr="007B72B5">
        <w:rPr>
          <w:rFonts w:asciiTheme="minorHAnsi" w:hAnsiTheme="minorHAnsi"/>
          <w:sz w:val="24"/>
          <w:szCs w:val="24"/>
        </w:rPr>
        <w:t xml:space="preserve"> и зоной застройки блокированными жилыми домами с приквартирыными земельными участками.</w:t>
      </w:r>
    </w:p>
    <w:p w:rsidR="00643409" w:rsidRPr="007B72B5" w:rsidRDefault="00EA6AB0"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Обеспеченность жилья сетями инженерной инфраструктуры выглядит следующим образом:</w:t>
      </w:r>
    </w:p>
    <w:p w:rsidR="00EA6AB0" w:rsidRPr="007B72B5" w:rsidRDefault="00510315" w:rsidP="008C1926">
      <w:pPr>
        <w:widowControl w:val="0"/>
        <w:spacing w:after="0" w:line="360" w:lineRule="auto"/>
        <w:jc w:val="both"/>
        <w:rPr>
          <w:rFonts w:asciiTheme="minorHAnsi" w:hAnsiTheme="minorHAnsi"/>
          <w:sz w:val="24"/>
          <w:szCs w:val="24"/>
        </w:rPr>
      </w:pPr>
      <w:r w:rsidRPr="007B72B5">
        <w:rPr>
          <w:rFonts w:asciiTheme="minorHAnsi" w:hAnsiTheme="minorHAnsi"/>
          <w:sz w:val="24"/>
          <w:szCs w:val="24"/>
        </w:rPr>
        <w:t xml:space="preserve">Таблица № </w:t>
      </w:r>
      <w:r w:rsidR="0037340C" w:rsidRPr="007B72B5">
        <w:rPr>
          <w:rFonts w:asciiTheme="minorHAnsi" w:hAnsiTheme="minorHAnsi"/>
          <w:sz w:val="24"/>
          <w:szCs w:val="24"/>
        </w:rPr>
        <w:t>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7"/>
        <w:gridCol w:w="3626"/>
      </w:tblGrid>
      <w:tr w:rsidR="006F5095" w:rsidRPr="007B72B5" w:rsidTr="001530FA">
        <w:trPr>
          <w:trHeight w:val="452"/>
        </w:trPr>
        <w:tc>
          <w:tcPr>
            <w:tcW w:w="3160" w:type="pct"/>
          </w:tcPr>
          <w:p w:rsidR="006F5095" w:rsidRPr="007B72B5" w:rsidRDefault="006F5095" w:rsidP="008C1926">
            <w:pPr>
              <w:widowControl w:val="0"/>
              <w:spacing w:after="0" w:line="360" w:lineRule="auto"/>
              <w:ind w:firstLine="567"/>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Обеспеченность инженерным оборудованием</w:t>
            </w:r>
          </w:p>
        </w:tc>
        <w:tc>
          <w:tcPr>
            <w:tcW w:w="1840" w:type="pct"/>
          </w:tcPr>
          <w:p w:rsidR="006F5095" w:rsidRPr="007B72B5" w:rsidRDefault="006F5095" w:rsidP="008C1926">
            <w:pPr>
              <w:widowControl w:val="0"/>
              <w:spacing w:after="0" w:line="360" w:lineRule="auto"/>
              <w:ind w:firstLine="567"/>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 жилья</w:t>
            </w:r>
          </w:p>
        </w:tc>
      </w:tr>
      <w:tr w:rsidR="006F5095" w:rsidRPr="007B72B5" w:rsidTr="0037340C">
        <w:trPr>
          <w:trHeight w:val="435"/>
        </w:trPr>
        <w:tc>
          <w:tcPr>
            <w:tcW w:w="3160" w:type="pct"/>
            <w:vAlign w:val="center"/>
          </w:tcPr>
          <w:p w:rsidR="006F5095" w:rsidRPr="007B72B5" w:rsidRDefault="006F5095" w:rsidP="008C1926">
            <w:pPr>
              <w:widowControl w:val="0"/>
              <w:spacing w:after="0" w:line="360" w:lineRule="auto"/>
              <w:ind w:firstLine="567"/>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Водопроводом</w:t>
            </w:r>
          </w:p>
        </w:tc>
        <w:tc>
          <w:tcPr>
            <w:tcW w:w="1840" w:type="pct"/>
            <w:vAlign w:val="center"/>
          </w:tcPr>
          <w:p w:rsidR="006F5095" w:rsidRPr="007B72B5" w:rsidRDefault="00CB7B7A" w:rsidP="008C1926">
            <w:pPr>
              <w:widowControl w:val="0"/>
              <w:spacing w:after="0" w:line="360" w:lineRule="auto"/>
              <w:ind w:firstLine="567"/>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95</w:t>
            </w:r>
          </w:p>
        </w:tc>
      </w:tr>
      <w:tr w:rsidR="006F5095" w:rsidRPr="007B72B5" w:rsidTr="0037340C">
        <w:trPr>
          <w:trHeight w:val="452"/>
        </w:trPr>
        <w:tc>
          <w:tcPr>
            <w:tcW w:w="3160" w:type="pct"/>
            <w:vAlign w:val="center"/>
          </w:tcPr>
          <w:p w:rsidR="006F5095" w:rsidRPr="007B72B5" w:rsidRDefault="006F5095" w:rsidP="008C1926">
            <w:pPr>
              <w:widowControl w:val="0"/>
              <w:spacing w:after="0" w:line="360" w:lineRule="auto"/>
              <w:ind w:firstLine="567"/>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lastRenderedPageBreak/>
              <w:t>Канализацией</w:t>
            </w:r>
            <w:r w:rsidR="00CB7B7A" w:rsidRPr="007B72B5">
              <w:rPr>
                <w:rFonts w:asciiTheme="minorHAnsi" w:eastAsiaTheme="minorHAnsi" w:hAnsiTheme="minorHAnsi" w:cstheme="minorBidi"/>
                <w:sz w:val="24"/>
                <w:szCs w:val="24"/>
              </w:rPr>
              <w:t xml:space="preserve"> (септики)</w:t>
            </w:r>
          </w:p>
        </w:tc>
        <w:tc>
          <w:tcPr>
            <w:tcW w:w="1840" w:type="pct"/>
            <w:vAlign w:val="center"/>
          </w:tcPr>
          <w:p w:rsidR="006F5095" w:rsidRPr="007B72B5" w:rsidRDefault="00CB7B7A" w:rsidP="008C1926">
            <w:pPr>
              <w:widowControl w:val="0"/>
              <w:spacing w:after="0" w:line="360" w:lineRule="auto"/>
              <w:ind w:firstLine="567"/>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100</w:t>
            </w:r>
          </w:p>
        </w:tc>
      </w:tr>
      <w:tr w:rsidR="006F5095" w:rsidRPr="007B72B5" w:rsidTr="0037340C">
        <w:trPr>
          <w:trHeight w:val="452"/>
        </w:trPr>
        <w:tc>
          <w:tcPr>
            <w:tcW w:w="3160" w:type="pct"/>
            <w:vAlign w:val="center"/>
          </w:tcPr>
          <w:p w:rsidR="006F5095" w:rsidRPr="007B72B5" w:rsidRDefault="006F5095" w:rsidP="008C1926">
            <w:pPr>
              <w:widowControl w:val="0"/>
              <w:spacing w:after="0" w:line="360" w:lineRule="auto"/>
              <w:ind w:firstLine="567"/>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Электричеством</w:t>
            </w:r>
          </w:p>
        </w:tc>
        <w:tc>
          <w:tcPr>
            <w:tcW w:w="1840" w:type="pct"/>
            <w:vAlign w:val="center"/>
          </w:tcPr>
          <w:p w:rsidR="006F5095" w:rsidRPr="007B72B5" w:rsidRDefault="00D733C1" w:rsidP="008C1926">
            <w:pPr>
              <w:widowControl w:val="0"/>
              <w:spacing w:after="0" w:line="360" w:lineRule="auto"/>
              <w:ind w:firstLine="567"/>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100</w:t>
            </w:r>
          </w:p>
        </w:tc>
      </w:tr>
      <w:tr w:rsidR="006F5095" w:rsidRPr="007B72B5" w:rsidTr="0037340C">
        <w:trPr>
          <w:trHeight w:val="452"/>
        </w:trPr>
        <w:tc>
          <w:tcPr>
            <w:tcW w:w="3160" w:type="pct"/>
            <w:vAlign w:val="center"/>
          </w:tcPr>
          <w:p w:rsidR="006F5095" w:rsidRPr="007B72B5" w:rsidRDefault="006F5095" w:rsidP="008C1926">
            <w:pPr>
              <w:widowControl w:val="0"/>
              <w:spacing w:after="0" w:line="360" w:lineRule="auto"/>
              <w:ind w:firstLine="567"/>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Газом</w:t>
            </w:r>
          </w:p>
        </w:tc>
        <w:tc>
          <w:tcPr>
            <w:tcW w:w="1840" w:type="pct"/>
            <w:vAlign w:val="center"/>
          </w:tcPr>
          <w:p w:rsidR="006F5095" w:rsidRPr="007B72B5" w:rsidRDefault="00CB7B7A" w:rsidP="008C1926">
            <w:pPr>
              <w:widowControl w:val="0"/>
              <w:spacing w:after="0" w:line="360" w:lineRule="auto"/>
              <w:ind w:firstLine="567"/>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85</w:t>
            </w:r>
          </w:p>
        </w:tc>
      </w:tr>
    </w:tbl>
    <w:p w:rsidR="00C1496E" w:rsidRPr="007B72B5" w:rsidRDefault="00C1496E" w:rsidP="008C1926">
      <w:pPr>
        <w:widowControl w:val="0"/>
        <w:spacing w:after="0" w:line="360" w:lineRule="auto"/>
        <w:ind w:firstLine="567"/>
        <w:jc w:val="both"/>
        <w:rPr>
          <w:rFonts w:asciiTheme="minorHAnsi" w:hAnsiTheme="minorHAnsi" w:cs="Calibri"/>
          <w:sz w:val="24"/>
          <w:szCs w:val="24"/>
        </w:rPr>
      </w:pPr>
    </w:p>
    <w:p w:rsidR="00FB5C5C" w:rsidRPr="007B72B5" w:rsidRDefault="00C1496E" w:rsidP="008C1926">
      <w:pPr>
        <w:widowControl w:val="0"/>
        <w:spacing w:after="0" w:line="360" w:lineRule="auto"/>
        <w:ind w:firstLine="567"/>
        <w:jc w:val="both"/>
        <w:rPr>
          <w:rFonts w:asciiTheme="minorHAnsi" w:hAnsiTheme="minorHAnsi" w:cs="Calibri"/>
          <w:sz w:val="24"/>
          <w:szCs w:val="24"/>
        </w:rPr>
      </w:pPr>
      <w:r w:rsidRPr="007B72B5">
        <w:rPr>
          <w:rFonts w:asciiTheme="minorHAnsi" w:hAnsiTheme="minorHAnsi" w:cs="Calibri"/>
          <w:sz w:val="24"/>
          <w:szCs w:val="24"/>
        </w:rPr>
        <w:t>В Михновском сельском поселении газом обеспечены практически все жители деревень</w:t>
      </w:r>
      <w:r w:rsidR="0037340C" w:rsidRPr="007B72B5">
        <w:rPr>
          <w:rFonts w:asciiTheme="minorHAnsi" w:hAnsiTheme="minorHAnsi" w:cs="Calibri"/>
          <w:sz w:val="24"/>
          <w:szCs w:val="24"/>
        </w:rPr>
        <w:t xml:space="preserve"> (в виде индивидуальных теплогенераторов)</w:t>
      </w:r>
      <w:r w:rsidRPr="007B72B5">
        <w:rPr>
          <w:rFonts w:asciiTheme="minorHAnsi" w:hAnsiTheme="minorHAnsi" w:cs="Calibri"/>
          <w:sz w:val="24"/>
          <w:szCs w:val="24"/>
        </w:rPr>
        <w:t>. Канализация представлена ин</w:t>
      </w:r>
      <w:r w:rsidR="001040B1" w:rsidRPr="007B72B5">
        <w:rPr>
          <w:rFonts w:asciiTheme="minorHAnsi" w:hAnsiTheme="minorHAnsi" w:cs="Calibri"/>
          <w:sz w:val="24"/>
          <w:szCs w:val="24"/>
        </w:rPr>
        <w:t xml:space="preserve">дивидуальными септиками, для </w:t>
      </w:r>
      <w:r w:rsidRPr="007B72B5">
        <w:rPr>
          <w:rFonts w:asciiTheme="minorHAnsi" w:hAnsiTheme="minorHAnsi" w:cs="Calibri"/>
          <w:sz w:val="24"/>
          <w:szCs w:val="24"/>
        </w:rPr>
        <w:t xml:space="preserve">дальнейшего развития благоустройства необходимо </w:t>
      </w:r>
      <w:r w:rsidR="001040B1" w:rsidRPr="007B72B5">
        <w:rPr>
          <w:rFonts w:asciiTheme="minorHAnsi" w:hAnsiTheme="minorHAnsi" w:cs="Calibri"/>
          <w:sz w:val="24"/>
          <w:szCs w:val="24"/>
        </w:rPr>
        <w:t>организовать</w:t>
      </w:r>
      <w:r w:rsidRPr="007B72B5">
        <w:rPr>
          <w:rFonts w:asciiTheme="minorHAnsi" w:hAnsiTheme="minorHAnsi" w:cs="Calibri"/>
          <w:sz w:val="24"/>
          <w:szCs w:val="24"/>
        </w:rPr>
        <w:t xml:space="preserve"> </w:t>
      </w:r>
      <w:r w:rsidR="00BC2C29" w:rsidRPr="007B72B5">
        <w:rPr>
          <w:rFonts w:asciiTheme="minorHAnsi" w:hAnsiTheme="minorHAnsi" w:cs="Calibri"/>
          <w:color w:val="000000" w:themeColor="text1"/>
          <w:sz w:val="24"/>
          <w:szCs w:val="24"/>
        </w:rPr>
        <w:t>канализационную сет</w:t>
      </w:r>
      <w:r w:rsidR="00E24BEC" w:rsidRPr="007B72B5">
        <w:rPr>
          <w:rFonts w:asciiTheme="minorHAnsi" w:hAnsiTheme="minorHAnsi" w:cs="Calibri"/>
          <w:color w:val="000000" w:themeColor="text1"/>
          <w:sz w:val="24"/>
          <w:szCs w:val="24"/>
        </w:rPr>
        <w:t>ь с очистными сооружениями</w:t>
      </w:r>
      <w:r w:rsidRPr="007B72B5">
        <w:rPr>
          <w:rFonts w:asciiTheme="minorHAnsi" w:hAnsiTheme="minorHAnsi" w:cs="Calibri"/>
          <w:color w:val="000000" w:themeColor="text1"/>
          <w:sz w:val="24"/>
          <w:szCs w:val="24"/>
        </w:rPr>
        <w:t>. Михновское сельское поселение обеспеченно водопроводом</w:t>
      </w:r>
      <w:r w:rsidR="001040B1" w:rsidRPr="007B72B5">
        <w:rPr>
          <w:rFonts w:asciiTheme="minorHAnsi" w:hAnsiTheme="minorHAnsi" w:cs="Calibri"/>
          <w:sz w:val="24"/>
          <w:szCs w:val="24"/>
        </w:rPr>
        <w:t xml:space="preserve">, осуществляемым </w:t>
      </w:r>
      <w:r w:rsidRPr="007B72B5">
        <w:rPr>
          <w:rFonts w:asciiTheme="minorHAnsi" w:hAnsiTheme="minorHAnsi" w:cs="Calibri"/>
          <w:sz w:val="24"/>
          <w:szCs w:val="24"/>
        </w:rPr>
        <w:t>из муниципальных колодцев и артскваж</w:t>
      </w:r>
      <w:r w:rsidR="001040B1" w:rsidRPr="007B72B5">
        <w:rPr>
          <w:rFonts w:asciiTheme="minorHAnsi" w:hAnsiTheme="minorHAnsi" w:cs="Calibri"/>
          <w:sz w:val="24"/>
          <w:szCs w:val="24"/>
        </w:rPr>
        <w:t xml:space="preserve">ин, </w:t>
      </w:r>
      <w:r w:rsidR="00144142" w:rsidRPr="007B72B5">
        <w:rPr>
          <w:rFonts w:asciiTheme="minorHAnsi" w:hAnsiTheme="minorHAnsi" w:cs="Calibri"/>
          <w:sz w:val="24"/>
          <w:szCs w:val="24"/>
        </w:rPr>
        <w:t>обслужива</w:t>
      </w:r>
      <w:r w:rsidR="001040B1" w:rsidRPr="007B72B5">
        <w:rPr>
          <w:rFonts w:asciiTheme="minorHAnsi" w:hAnsiTheme="minorHAnsi" w:cs="Calibri"/>
          <w:sz w:val="24"/>
          <w:szCs w:val="24"/>
        </w:rPr>
        <w:t>ние производит</w:t>
      </w:r>
      <w:r w:rsidR="00144142" w:rsidRPr="007B72B5">
        <w:rPr>
          <w:rFonts w:asciiTheme="minorHAnsi" w:hAnsiTheme="minorHAnsi" w:cs="Calibri"/>
          <w:sz w:val="24"/>
          <w:szCs w:val="24"/>
        </w:rPr>
        <w:t xml:space="preserve"> МУЭП "</w:t>
      </w:r>
      <w:r w:rsidRPr="007B72B5">
        <w:rPr>
          <w:rFonts w:asciiTheme="minorHAnsi" w:hAnsiTheme="minorHAnsi" w:cs="Calibri"/>
          <w:sz w:val="24"/>
          <w:szCs w:val="24"/>
        </w:rPr>
        <w:t>Михновско</w:t>
      </w:r>
      <w:r w:rsidR="00144142" w:rsidRPr="007B72B5">
        <w:rPr>
          <w:rFonts w:asciiTheme="minorHAnsi" w:hAnsiTheme="minorHAnsi" w:cs="Calibri"/>
          <w:sz w:val="24"/>
          <w:szCs w:val="24"/>
        </w:rPr>
        <w:t>е"</w:t>
      </w:r>
      <w:r w:rsidR="001A728D" w:rsidRPr="007B72B5">
        <w:rPr>
          <w:rFonts w:asciiTheme="minorHAnsi" w:hAnsiTheme="minorHAnsi" w:cs="Calibri"/>
          <w:sz w:val="24"/>
          <w:szCs w:val="24"/>
        </w:rPr>
        <w:t xml:space="preserve">, </w:t>
      </w:r>
      <w:r w:rsidRPr="007B72B5">
        <w:rPr>
          <w:rFonts w:asciiTheme="minorHAnsi" w:hAnsiTheme="minorHAnsi" w:cs="Calibri"/>
          <w:sz w:val="24"/>
          <w:szCs w:val="24"/>
        </w:rPr>
        <w:t>часть населения пользуются индивидуальными колодцами</w:t>
      </w:r>
      <w:r w:rsidR="00BC2C29" w:rsidRPr="007B72B5">
        <w:rPr>
          <w:rFonts w:asciiTheme="minorHAnsi" w:hAnsiTheme="minorHAnsi" w:cs="Calibri"/>
          <w:sz w:val="24"/>
          <w:szCs w:val="24"/>
        </w:rPr>
        <w:t xml:space="preserve"> на территории </w:t>
      </w:r>
      <w:r w:rsidR="001040B1" w:rsidRPr="007B72B5">
        <w:rPr>
          <w:rFonts w:asciiTheme="minorHAnsi" w:hAnsiTheme="minorHAnsi" w:cs="Calibri"/>
          <w:sz w:val="24"/>
          <w:szCs w:val="24"/>
        </w:rPr>
        <w:t xml:space="preserve">собственных </w:t>
      </w:r>
      <w:r w:rsidR="00BC2C29" w:rsidRPr="007B72B5">
        <w:rPr>
          <w:rFonts w:asciiTheme="minorHAnsi" w:hAnsiTheme="minorHAnsi" w:cs="Calibri"/>
          <w:sz w:val="24"/>
          <w:szCs w:val="24"/>
        </w:rPr>
        <w:t xml:space="preserve"> участков</w:t>
      </w:r>
      <w:r w:rsidRPr="007B72B5">
        <w:rPr>
          <w:rFonts w:asciiTheme="minorHAnsi" w:hAnsiTheme="minorHAnsi" w:cs="Calibri"/>
          <w:sz w:val="24"/>
          <w:szCs w:val="24"/>
        </w:rPr>
        <w:t xml:space="preserve">. </w:t>
      </w:r>
    </w:p>
    <w:p w:rsidR="00C1496E" w:rsidRPr="007B72B5" w:rsidRDefault="001A728D" w:rsidP="008C1926">
      <w:pPr>
        <w:widowControl w:val="0"/>
        <w:spacing w:after="0" w:line="360" w:lineRule="auto"/>
        <w:ind w:firstLine="567"/>
        <w:jc w:val="both"/>
        <w:rPr>
          <w:rFonts w:asciiTheme="minorHAnsi" w:hAnsiTheme="minorHAnsi" w:cs="Calibri"/>
          <w:sz w:val="24"/>
          <w:szCs w:val="24"/>
        </w:rPr>
      </w:pPr>
      <w:r w:rsidRPr="007B72B5">
        <w:rPr>
          <w:rFonts w:asciiTheme="minorHAnsi" w:hAnsiTheme="minorHAnsi" w:cs="Calibri"/>
          <w:sz w:val="24"/>
          <w:szCs w:val="24"/>
        </w:rPr>
        <w:t>Следует отметить, что в новых районах жилого строительства Ми</w:t>
      </w:r>
      <w:r w:rsidR="001040B1" w:rsidRPr="007B72B5">
        <w:rPr>
          <w:rFonts w:asciiTheme="minorHAnsi" w:hAnsiTheme="minorHAnsi" w:cs="Calibri"/>
          <w:sz w:val="24"/>
          <w:szCs w:val="24"/>
        </w:rPr>
        <w:t xml:space="preserve">хновского сельского поселения, </w:t>
      </w:r>
      <w:r w:rsidRPr="007B72B5">
        <w:rPr>
          <w:rFonts w:asciiTheme="minorHAnsi" w:hAnsiTheme="minorHAnsi" w:cs="Calibri"/>
          <w:sz w:val="24"/>
          <w:szCs w:val="24"/>
        </w:rPr>
        <w:t xml:space="preserve">необходима обязательная разработка </w:t>
      </w:r>
      <w:r w:rsidR="00B5779B" w:rsidRPr="007B72B5">
        <w:rPr>
          <w:rFonts w:asciiTheme="minorHAnsi" w:hAnsiTheme="minorHAnsi" w:cs="Calibri"/>
          <w:sz w:val="24"/>
          <w:szCs w:val="24"/>
        </w:rPr>
        <w:t xml:space="preserve">инженерной инфраструктуры, </w:t>
      </w:r>
      <w:r w:rsidRPr="007B72B5">
        <w:rPr>
          <w:rFonts w:asciiTheme="minorHAnsi" w:hAnsiTheme="minorHAnsi" w:cs="Calibri"/>
          <w:sz w:val="24"/>
          <w:szCs w:val="24"/>
        </w:rPr>
        <w:t xml:space="preserve">что является </w:t>
      </w:r>
      <w:r w:rsidR="00B5779B" w:rsidRPr="007B72B5">
        <w:rPr>
          <w:rFonts w:asciiTheme="minorHAnsi" w:hAnsiTheme="minorHAnsi" w:cs="Calibri"/>
          <w:sz w:val="24"/>
          <w:szCs w:val="24"/>
        </w:rPr>
        <w:t>важным компонентом, позволяющим создать наиболее удобные условия для комфортного проживания людей, так же даст возможность обеспечить реализацию производственных процессов на промышленных объектах</w:t>
      </w:r>
      <w:r w:rsidRPr="007B72B5">
        <w:rPr>
          <w:rFonts w:asciiTheme="minorHAnsi" w:hAnsiTheme="minorHAnsi" w:cs="Calibri"/>
          <w:sz w:val="24"/>
          <w:szCs w:val="24"/>
        </w:rPr>
        <w:t>.</w:t>
      </w:r>
    </w:p>
    <w:p w:rsidR="00BE51D7" w:rsidRPr="007B72B5" w:rsidRDefault="00FB5C5C"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Далее указанны сведения обеспечения жилья всех населенных пунктов в Михновском </w:t>
      </w:r>
      <w:r w:rsidR="005D2569" w:rsidRPr="007B72B5">
        <w:rPr>
          <w:rFonts w:asciiTheme="minorHAnsi" w:hAnsiTheme="minorHAnsi"/>
          <w:sz w:val="24"/>
          <w:szCs w:val="24"/>
        </w:rPr>
        <w:t>сельском поселении</w:t>
      </w:r>
      <w:r w:rsidR="001114F0" w:rsidRPr="007B72B5">
        <w:rPr>
          <w:rFonts w:asciiTheme="minorHAnsi" w:hAnsiTheme="minorHAnsi"/>
          <w:sz w:val="24"/>
          <w:szCs w:val="24"/>
        </w:rPr>
        <w:t xml:space="preserve"> инженерной инфраструктурой.</w:t>
      </w:r>
    </w:p>
    <w:p w:rsidR="005E0800" w:rsidRPr="007B72B5" w:rsidRDefault="004C167F" w:rsidP="008C1926">
      <w:pPr>
        <w:widowControl w:val="0"/>
        <w:spacing w:after="0" w:line="360" w:lineRule="auto"/>
        <w:jc w:val="both"/>
        <w:rPr>
          <w:rFonts w:asciiTheme="minorHAnsi" w:hAnsiTheme="minorHAnsi"/>
          <w:sz w:val="24"/>
          <w:szCs w:val="24"/>
        </w:rPr>
      </w:pPr>
      <w:r w:rsidRPr="007B72B5">
        <w:rPr>
          <w:rFonts w:asciiTheme="minorHAnsi" w:hAnsiTheme="minorHAnsi"/>
          <w:sz w:val="24"/>
          <w:szCs w:val="24"/>
        </w:rPr>
        <w:t xml:space="preserve">Таблица </w:t>
      </w:r>
      <w:r w:rsidR="005D2569" w:rsidRPr="007B72B5">
        <w:rPr>
          <w:rFonts w:asciiTheme="minorHAnsi" w:hAnsiTheme="minorHAnsi"/>
          <w:sz w:val="24"/>
          <w:szCs w:val="24"/>
        </w:rPr>
        <w:t>№</w:t>
      </w:r>
      <w:r w:rsidR="00B5779B" w:rsidRPr="007B72B5">
        <w:rPr>
          <w:rFonts w:asciiTheme="minorHAnsi" w:hAnsiTheme="minorHAnsi"/>
          <w:sz w:val="24"/>
          <w:szCs w:val="24"/>
        </w:rPr>
        <w:t>9</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8"/>
        <w:gridCol w:w="1699"/>
        <w:gridCol w:w="1705"/>
        <w:gridCol w:w="1984"/>
        <w:gridCol w:w="1984"/>
        <w:gridCol w:w="1803"/>
      </w:tblGrid>
      <w:tr w:rsidR="00B5779B" w:rsidRPr="007B72B5" w:rsidTr="00B5779B">
        <w:trPr>
          <w:trHeight w:val="1556"/>
          <w:jc w:val="center"/>
        </w:trPr>
        <w:tc>
          <w:tcPr>
            <w:tcW w:w="344" w:type="pct"/>
            <w:vAlign w:val="center"/>
          </w:tcPr>
          <w:p w:rsidR="00FB5C5C" w:rsidRPr="007B72B5" w:rsidRDefault="00FB5C5C"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№п/п</w:t>
            </w:r>
          </w:p>
        </w:tc>
        <w:tc>
          <w:tcPr>
            <w:tcW w:w="862" w:type="pct"/>
            <w:vAlign w:val="center"/>
          </w:tcPr>
          <w:p w:rsidR="00FB5C5C" w:rsidRPr="007B72B5" w:rsidRDefault="00FB5C5C"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Наименование населенного пункта</w:t>
            </w:r>
          </w:p>
        </w:tc>
        <w:tc>
          <w:tcPr>
            <w:tcW w:w="865" w:type="pct"/>
            <w:vAlign w:val="center"/>
          </w:tcPr>
          <w:p w:rsidR="00FB5C5C" w:rsidRPr="007B72B5" w:rsidRDefault="00FB5C5C"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Население</w:t>
            </w:r>
          </w:p>
          <w:p w:rsidR="00FB5C5C" w:rsidRPr="007B72B5" w:rsidRDefault="00FB5C5C"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 xml:space="preserve">Чел. на </w:t>
            </w:r>
            <w:r w:rsidR="001A728D" w:rsidRPr="007B72B5">
              <w:rPr>
                <w:rFonts w:asciiTheme="minorHAnsi" w:eastAsiaTheme="minorHAnsi" w:hAnsiTheme="minorHAnsi" w:cstheme="minorBidi"/>
                <w:b/>
                <w:sz w:val="24"/>
                <w:szCs w:val="24"/>
              </w:rPr>
              <w:t>2017г.</w:t>
            </w:r>
          </w:p>
        </w:tc>
        <w:tc>
          <w:tcPr>
            <w:tcW w:w="1007" w:type="pct"/>
            <w:vAlign w:val="center"/>
          </w:tcPr>
          <w:p w:rsidR="00FB5C5C" w:rsidRPr="007B72B5" w:rsidRDefault="00FB5C5C"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Обеспечение</w:t>
            </w:r>
          </w:p>
          <w:p w:rsidR="00FB5C5C" w:rsidRPr="007B72B5" w:rsidRDefault="00FB5C5C"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Водопроводом</w:t>
            </w:r>
          </w:p>
          <w:p w:rsidR="00FB5C5C" w:rsidRPr="007B72B5" w:rsidRDefault="00FB5C5C"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жил. домов</w:t>
            </w:r>
            <w:r w:rsidR="0056219F" w:rsidRPr="007B72B5">
              <w:rPr>
                <w:rFonts w:asciiTheme="minorHAnsi" w:eastAsiaTheme="minorHAnsi" w:hAnsiTheme="minorHAnsi" w:cstheme="minorBidi"/>
                <w:b/>
                <w:sz w:val="24"/>
                <w:szCs w:val="24"/>
              </w:rPr>
              <w:t>,чел.</w:t>
            </w:r>
          </w:p>
        </w:tc>
        <w:tc>
          <w:tcPr>
            <w:tcW w:w="1007" w:type="pct"/>
            <w:vAlign w:val="center"/>
          </w:tcPr>
          <w:p w:rsidR="00FB5C5C" w:rsidRPr="007B72B5" w:rsidRDefault="00FB5C5C"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Обеспечение канализацией</w:t>
            </w:r>
          </w:p>
          <w:p w:rsidR="00FB5C5C" w:rsidRPr="007B72B5" w:rsidRDefault="00FB5C5C"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жил. домов,чел</w:t>
            </w:r>
          </w:p>
        </w:tc>
        <w:tc>
          <w:tcPr>
            <w:tcW w:w="916" w:type="pct"/>
            <w:vAlign w:val="center"/>
          </w:tcPr>
          <w:p w:rsidR="00FB5C5C" w:rsidRPr="007B72B5" w:rsidRDefault="00FB5C5C"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Обеспечение электричеством жил.домов, чел.</w:t>
            </w:r>
          </w:p>
        </w:tc>
      </w:tr>
      <w:tr w:rsidR="00B5779B" w:rsidRPr="007B72B5" w:rsidTr="00B5779B">
        <w:trPr>
          <w:trHeight w:val="285"/>
          <w:jc w:val="center"/>
        </w:trPr>
        <w:tc>
          <w:tcPr>
            <w:tcW w:w="344" w:type="pct"/>
            <w:vAlign w:val="center"/>
          </w:tcPr>
          <w:p w:rsidR="001A728D" w:rsidRPr="007B72B5" w:rsidRDefault="001A728D" w:rsidP="008C1926">
            <w:pPr>
              <w:widowControl w:val="0"/>
              <w:spacing w:after="0" w:line="360" w:lineRule="auto"/>
              <w:jc w:val="center"/>
              <w:rPr>
                <w:rFonts w:asciiTheme="minorHAnsi" w:hAnsiTheme="minorHAnsi"/>
                <w:b/>
                <w:sz w:val="24"/>
                <w:szCs w:val="24"/>
              </w:rPr>
            </w:pPr>
            <w:r w:rsidRPr="007B72B5">
              <w:rPr>
                <w:rFonts w:asciiTheme="minorHAnsi" w:hAnsiTheme="minorHAnsi"/>
                <w:b/>
                <w:sz w:val="24"/>
                <w:szCs w:val="24"/>
              </w:rPr>
              <w:t>1</w:t>
            </w:r>
          </w:p>
        </w:tc>
        <w:tc>
          <w:tcPr>
            <w:tcW w:w="862"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Михновка</w:t>
            </w:r>
          </w:p>
        </w:tc>
        <w:tc>
          <w:tcPr>
            <w:tcW w:w="865" w:type="pct"/>
            <w:vAlign w:val="center"/>
          </w:tcPr>
          <w:p w:rsidR="001A728D" w:rsidRPr="007B72B5" w:rsidRDefault="001A728D"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708</w:t>
            </w:r>
          </w:p>
        </w:tc>
        <w:tc>
          <w:tcPr>
            <w:tcW w:w="1007"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640</w:t>
            </w:r>
          </w:p>
        </w:tc>
        <w:tc>
          <w:tcPr>
            <w:tcW w:w="1007"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630</w:t>
            </w:r>
          </w:p>
        </w:tc>
        <w:tc>
          <w:tcPr>
            <w:tcW w:w="916"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620</w:t>
            </w:r>
          </w:p>
        </w:tc>
      </w:tr>
      <w:tr w:rsidR="00B5779B" w:rsidRPr="007B72B5" w:rsidTr="00B5779B">
        <w:trPr>
          <w:trHeight w:val="441"/>
          <w:jc w:val="center"/>
        </w:trPr>
        <w:tc>
          <w:tcPr>
            <w:tcW w:w="344" w:type="pct"/>
            <w:vAlign w:val="center"/>
          </w:tcPr>
          <w:p w:rsidR="001A728D" w:rsidRPr="007B72B5" w:rsidRDefault="001A728D" w:rsidP="008C1926">
            <w:pPr>
              <w:widowControl w:val="0"/>
              <w:spacing w:after="0" w:line="360" w:lineRule="auto"/>
              <w:jc w:val="center"/>
              <w:rPr>
                <w:rFonts w:asciiTheme="minorHAnsi" w:hAnsiTheme="minorHAnsi"/>
                <w:b/>
                <w:sz w:val="24"/>
                <w:szCs w:val="24"/>
              </w:rPr>
            </w:pPr>
            <w:r w:rsidRPr="007B72B5">
              <w:rPr>
                <w:rFonts w:asciiTheme="minorHAnsi" w:hAnsiTheme="minorHAnsi"/>
                <w:b/>
                <w:sz w:val="24"/>
                <w:szCs w:val="24"/>
              </w:rPr>
              <w:t>2</w:t>
            </w:r>
          </w:p>
        </w:tc>
        <w:tc>
          <w:tcPr>
            <w:tcW w:w="862"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Александровка</w:t>
            </w:r>
          </w:p>
        </w:tc>
        <w:tc>
          <w:tcPr>
            <w:tcW w:w="865" w:type="pct"/>
            <w:vAlign w:val="center"/>
          </w:tcPr>
          <w:p w:rsidR="001A728D" w:rsidRPr="007B72B5" w:rsidRDefault="001A728D"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172</w:t>
            </w:r>
          </w:p>
        </w:tc>
        <w:tc>
          <w:tcPr>
            <w:tcW w:w="1007"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160</w:t>
            </w:r>
          </w:p>
        </w:tc>
        <w:tc>
          <w:tcPr>
            <w:tcW w:w="1007"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145</w:t>
            </w:r>
          </w:p>
        </w:tc>
        <w:tc>
          <w:tcPr>
            <w:tcW w:w="916"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145</w:t>
            </w:r>
          </w:p>
        </w:tc>
      </w:tr>
      <w:tr w:rsidR="00B5779B" w:rsidRPr="007B72B5" w:rsidTr="00B5779B">
        <w:trPr>
          <w:trHeight w:val="304"/>
          <w:jc w:val="center"/>
        </w:trPr>
        <w:tc>
          <w:tcPr>
            <w:tcW w:w="344" w:type="pct"/>
            <w:vAlign w:val="center"/>
          </w:tcPr>
          <w:p w:rsidR="001A728D" w:rsidRPr="007B72B5" w:rsidRDefault="001A728D" w:rsidP="008C1926">
            <w:pPr>
              <w:widowControl w:val="0"/>
              <w:spacing w:after="0" w:line="360" w:lineRule="auto"/>
              <w:jc w:val="center"/>
              <w:rPr>
                <w:rFonts w:asciiTheme="minorHAnsi" w:hAnsiTheme="minorHAnsi"/>
                <w:b/>
                <w:sz w:val="24"/>
                <w:szCs w:val="24"/>
              </w:rPr>
            </w:pPr>
            <w:r w:rsidRPr="007B72B5">
              <w:rPr>
                <w:rFonts w:asciiTheme="minorHAnsi" w:hAnsiTheme="minorHAnsi"/>
                <w:b/>
                <w:sz w:val="24"/>
                <w:szCs w:val="24"/>
              </w:rPr>
              <w:t>3</w:t>
            </w:r>
          </w:p>
        </w:tc>
        <w:tc>
          <w:tcPr>
            <w:tcW w:w="862"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Алексино</w:t>
            </w:r>
          </w:p>
        </w:tc>
        <w:tc>
          <w:tcPr>
            <w:tcW w:w="865" w:type="pct"/>
            <w:vAlign w:val="center"/>
          </w:tcPr>
          <w:p w:rsidR="001A728D" w:rsidRPr="007B72B5" w:rsidRDefault="001A728D"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39</w:t>
            </w:r>
          </w:p>
        </w:tc>
        <w:tc>
          <w:tcPr>
            <w:tcW w:w="1007"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35</w:t>
            </w:r>
          </w:p>
        </w:tc>
        <w:tc>
          <w:tcPr>
            <w:tcW w:w="1007"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30</w:t>
            </w:r>
          </w:p>
        </w:tc>
        <w:tc>
          <w:tcPr>
            <w:tcW w:w="916"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30</w:t>
            </w:r>
          </w:p>
        </w:tc>
      </w:tr>
      <w:tr w:rsidR="00B5779B" w:rsidRPr="007B72B5" w:rsidTr="00B5779B">
        <w:trPr>
          <w:trHeight w:val="285"/>
          <w:jc w:val="center"/>
        </w:trPr>
        <w:tc>
          <w:tcPr>
            <w:tcW w:w="344" w:type="pct"/>
            <w:vAlign w:val="center"/>
          </w:tcPr>
          <w:p w:rsidR="001A728D" w:rsidRPr="007B72B5" w:rsidRDefault="001A728D" w:rsidP="008C1926">
            <w:pPr>
              <w:widowControl w:val="0"/>
              <w:spacing w:after="0" w:line="360" w:lineRule="auto"/>
              <w:jc w:val="center"/>
              <w:rPr>
                <w:rFonts w:asciiTheme="minorHAnsi" w:hAnsiTheme="minorHAnsi"/>
                <w:b/>
                <w:sz w:val="24"/>
                <w:szCs w:val="24"/>
              </w:rPr>
            </w:pPr>
            <w:r w:rsidRPr="007B72B5">
              <w:rPr>
                <w:rFonts w:asciiTheme="minorHAnsi" w:hAnsiTheme="minorHAnsi"/>
                <w:b/>
                <w:sz w:val="24"/>
                <w:szCs w:val="24"/>
              </w:rPr>
              <w:t>4</w:t>
            </w:r>
          </w:p>
        </w:tc>
        <w:tc>
          <w:tcPr>
            <w:tcW w:w="862"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Боровая</w:t>
            </w:r>
          </w:p>
        </w:tc>
        <w:tc>
          <w:tcPr>
            <w:tcW w:w="865" w:type="pct"/>
            <w:vAlign w:val="center"/>
          </w:tcPr>
          <w:p w:rsidR="001A728D" w:rsidRPr="007B72B5" w:rsidRDefault="001A728D"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233</w:t>
            </w:r>
          </w:p>
        </w:tc>
        <w:tc>
          <w:tcPr>
            <w:tcW w:w="1007"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195</w:t>
            </w:r>
          </w:p>
        </w:tc>
        <w:tc>
          <w:tcPr>
            <w:tcW w:w="1007"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1</w:t>
            </w:r>
            <w:r w:rsidR="00CA1ABD" w:rsidRPr="007B72B5">
              <w:rPr>
                <w:rFonts w:asciiTheme="minorHAnsi" w:hAnsiTheme="minorHAnsi"/>
                <w:sz w:val="24"/>
                <w:szCs w:val="24"/>
              </w:rPr>
              <w:t>9</w:t>
            </w:r>
            <w:r w:rsidRPr="007B72B5">
              <w:rPr>
                <w:rFonts w:asciiTheme="minorHAnsi" w:hAnsiTheme="minorHAnsi"/>
                <w:sz w:val="24"/>
                <w:szCs w:val="24"/>
              </w:rPr>
              <w:t>0</w:t>
            </w:r>
          </w:p>
        </w:tc>
        <w:tc>
          <w:tcPr>
            <w:tcW w:w="916"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1</w:t>
            </w:r>
            <w:r w:rsidR="00CA1ABD" w:rsidRPr="007B72B5">
              <w:rPr>
                <w:rFonts w:asciiTheme="minorHAnsi" w:hAnsiTheme="minorHAnsi"/>
                <w:sz w:val="24"/>
                <w:szCs w:val="24"/>
              </w:rPr>
              <w:t>9</w:t>
            </w:r>
            <w:r w:rsidRPr="007B72B5">
              <w:rPr>
                <w:rFonts w:asciiTheme="minorHAnsi" w:hAnsiTheme="minorHAnsi"/>
                <w:sz w:val="24"/>
                <w:szCs w:val="24"/>
              </w:rPr>
              <w:t>0</w:t>
            </w:r>
          </w:p>
        </w:tc>
      </w:tr>
      <w:tr w:rsidR="00B5779B" w:rsidRPr="007B72B5" w:rsidTr="00B5779B">
        <w:trPr>
          <w:trHeight w:val="304"/>
          <w:jc w:val="center"/>
        </w:trPr>
        <w:tc>
          <w:tcPr>
            <w:tcW w:w="344" w:type="pct"/>
            <w:vAlign w:val="center"/>
          </w:tcPr>
          <w:p w:rsidR="001A728D" w:rsidRPr="007B72B5" w:rsidRDefault="001A728D" w:rsidP="008C1926">
            <w:pPr>
              <w:widowControl w:val="0"/>
              <w:spacing w:after="0" w:line="360" w:lineRule="auto"/>
              <w:jc w:val="center"/>
              <w:rPr>
                <w:rFonts w:asciiTheme="minorHAnsi" w:hAnsiTheme="minorHAnsi"/>
                <w:b/>
                <w:sz w:val="24"/>
                <w:szCs w:val="24"/>
              </w:rPr>
            </w:pPr>
            <w:r w:rsidRPr="007B72B5">
              <w:rPr>
                <w:rFonts w:asciiTheme="minorHAnsi" w:hAnsiTheme="minorHAnsi"/>
                <w:b/>
                <w:sz w:val="24"/>
                <w:szCs w:val="24"/>
              </w:rPr>
              <w:t>5</w:t>
            </w:r>
          </w:p>
        </w:tc>
        <w:tc>
          <w:tcPr>
            <w:tcW w:w="862"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Буценино</w:t>
            </w:r>
          </w:p>
        </w:tc>
        <w:tc>
          <w:tcPr>
            <w:tcW w:w="865" w:type="pct"/>
            <w:vAlign w:val="center"/>
          </w:tcPr>
          <w:p w:rsidR="001A728D" w:rsidRPr="007B72B5" w:rsidRDefault="001A728D"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52</w:t>
            </w:r>
          </w:p>
        </w:tc>
        <w:tc>
          <w:tcPr>
            <w:tcW w:w="1007"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50</w:t>
            </w:r>
          </w:p>
        </w:tc>
        <w:tc>
          <w:tcPr>
            <w:tcW w:w="1007"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45</w:t>
            </w:r>
          </w:p>
        </w:tc>
        <w:tc>
          <w:tcPr>
            <w:tcW w:w="916"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50</w:t>
            </w:r>
          </w:p>
        </w:tc>
      </w:tr>
      <w:tr w:rsidR="00B5779B" w:rsidRPr="007B72B5" w:rsidTr="00B5779B">
        <w:trPr>
          <w:trHeight w:val="285"/>
          <w:jc w:val="center"/>
        </w:trPr>
        <w:tc>
          <w:tcPr>
            <w:tcW w:w="344" w:type="pct"/>
            <w:vAlign w:val="center"/>
          </w:tcPr>
          <w:p w:rsidR="001A728D" w:rsidRPr="007B72B5" w:rsidRDefault="001A728D" w:rsidP="008C1926">
            <w:pPr>
              <w:widowControl w:val="0"/>
              <w:spacing w:after="0" w:line="360" w:lineRule="auto"/>
              <w:jc w:val="center"/>
              <w:rPr>
                <w:rFonts w:asciiTheme="minorHAnsi" w:hAnsiTheme="minorHAnsi"/>
                <w:b/>
                <w:sz w:val="24"/>
                <w:szCs w:val="24"/>
              </w:rPr>
            </w:pPr>
            <w:r w:rsidRPr="007B72B5">
              <w:rPr>
                <w:rFonts w:asciiTheme="minorHAnsi" w:hAnsiTheme="minorHAnsi"/>
                <w:b/>
                <w:sz w:val="24"/>
                <w:szCs w:val="24"/>
              </w:rPr>
              <w:t>6</w:t>
            </w:r>
          </w:p>
        </w:tc>
        <w:tc>
          <w:tcPr>
            <w:tcW w:w="862"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Гороховка</w:t>
            </w:r>
          </w:p>
        </w:tc>
        <w:tc>
          <w:tcPr>
            <w:tcW w:w="865" w:type="pct"/>
            <w:vAlign w:val="center"/>
          </w:tcPr>
          <w:p w:rsidR="001A728D" w:rsidRPr="007B72B5" w:rsidRDefault="001A728D"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w:t>
            </w:r>
          </w:p>
        </w:tc>
        <w:tc>
          <w:tcPr>
            <w:tcW w:w="1007" w:type="pct"/>
            <w:vAlign w:val="center"/>
          </w:tcPr>
          <w:p w:rsidR="001A728D" w:rsidRPr="007B72B5" w:rsidRDefault="001A728D" w:rsidP="008C1926">
            <w:pPr>
              <w:widowControl w:val="0"/>
              <w:spacing w:after="0" w:line="360" w:lineRule="auto"/>
              <w:jc w:val="center"/>
              <w:rPr>
                <w:rFonts w:asciiTheme="minorHAnsi" w:hAnsiTheme="minorHAnsi"/>
                <w:sz w:val="24"/>
                <w:szCs w:val="24"/>
              </w:rPr>
            </w:pPr>
          </w:p>
        </w:tc>
        <w:tc>
          <w:tcPr>
            <w:tcW w:w="1007" w:type="pct"/>
            <w:vAlign w:val="center"/>
          </w:tcPr>
          <w:p w:rsidR="001A728D" w:rsidRPr="007B72B5" w:rsidRDefault="001A728D" w:rsidP="008C1926">
            <w:pPr>
              <w:widowControl w:val="0"/>
              <w:spacing w:after="0" w:line="360" w:lineRule="auto"/>
              <w:jc w:val="center"/>
              <w:rPr>
                <w:rFonts w:asciiTheme="minorHAnsi" w:hAnsiTheme="minorHAnsi"/>
                <w:sz w:val="24"/>
                <w:szCs w:val="24"/>
              </w:rPr>
            </w:pPr>
          </w:p>
        </w:tc>
        <w:tc>
          <w:tcPr>
            <w:tcW w:w="916" w:type="pct"/>
            <w:vAlign w:val="center"/>
          </w:tcPr>
          <w:p w:rsidR="001A728D" w:rsidRPr="007B72B5" w:rsidRDefault="001A728D" w:rsidP="008C1926">
            <w:pPr>
              <w:widowControl w:val="0"/>
              <w:spacing w:after="0" w:line="360" w:lineRule="auto"/>
              <w:jc w:val="center"/>
              <w:rPr>
                <w:rFonts w:asciiTheme="minorHAnsi" w:hAnsiTheme="minorHAnsi"/>
                <w:sz w:val="24"/>
                <w:szCs w:val="24"/>
              </w:rPr>
            </w:pPr>
          </w:p>
        </w:tc>
      </w:tr>
      <w:tr w:rsidR="00B5779B" w:rsidRPr="007B72B5" w:rsidTr="00B5779B">
        <w:trPr>
          <w:trHeight w:val="304"/>
          <w:jc w:val="center"/>
        </w:trPr>
        <w:tc>
          <w:tcPr>
            <w:tcW w:w="344" w:type="pct"/>
            <w:vAlign w:val="center"/>
          </w:tcPr>
          <w:p w:rsidR="001A728D" w:rsidRPr="007B72B5" w:rsidRDefault="001A728D" w:rsidP="008C1926">
            <w:pPr>
              <w:widowControl w:val="0"/>
              <w:spacing w:after="0" w:line="360" w:lineRule="auto"/>
              <w:jc w:val="center"/>
              <w:rPr>
                <w:rFonts w:asciiTheme="minorHAnsi" w:hAnsiTheme="minorHAnsi"/>
                <w:b/>
                <w:sz w:val="24"/>
                <w:szCs w:val="24"/>
              </w:rPr>
            </w:pPr>
            <w:r w:rsidRPr="007B72B5">
              <w:rPr>
                <w:rFonts w:asciiTheme="minorHAnsi" w:hAnsiTheme="minorHAnsi"/>
                <w:b/>
                <w:sz w:val="24"/>
                <w:szCs w:val="24"/>
              </w:rPr>
              <w:t>7</w:t>
            </w:r>
          </w:p>
        </w:tc>
        <w:tc>
          <w:tcPr>
            <w:tcW w:w="862"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Деменщина</w:t>
            </w:r>
          </w:p>
        </w:tc>
        <w:tc>
          <w:tcPr>
            <w:tcW w:w="865" w:type="pct"/>
            <w:vAlign w:val="center"/>
          </w:tcPr>
          <w:p w:rsidR="001A728D" w:rsidRPr="007B72B5" w:rsidRDefault="001A728D"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56</w:t>
            </w:r>
          </w:p>
        </w:tc>
        <w:tc>
          <w:tcPr>
            <w:tcW w:w="1007"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50</w:t>
            </w:r>
          </w:p>
        </w:tc>
        <w:tc>
          <w:tcPr>
            <w:tcW w:w="1007"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50</w:t>
            </w:r>
          </w:p>
        </w:tc>
        <w:tc>
          <w:tcPr>
            <w:tcW w:w="916"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35</w:t>
            </w:r>
          </w:p>
        </w:tc>
      </w:tr>
      <w:tr w:rsidR="00B5779B" w:rsidRPr="007B72B5" w:rsidTr="00B5779B">
        <w:trPr>
          <w:trHeight w:val="304"/>
          <w:jc w:val="center"/>
        </w:trPr>
        <w:tc>
          <w:tcPr>
            <w:tcW w:w="344" w:type="pct"/>
            <w:vAlign w:val="center"/>
          </w:tcPr>
          <w:p w:rsidR="001A728D" w:rsidRPr="007B72B5" w:rsidRDefault="001A728D" w:rsidP="008C1926">
            <w:pPr>
              <w:widowControl w:val="0"/>
              <w:spacing w:after="0" w:line="360" w:lineRule="auto"/>
              <w:jc w:val="center"/>
              <w:rPr>
                <w:rFonts w:asciiTheme="minorHAnsi" w:hAnsiTheme="minorHAnsi"/>
                <w:b/>
                <w:sz w:val="24"/>
                <w:szCs w:val="24"/>
              </w:rPr>
            </w:pPr>
            <w:r w:rsidRPr="007B72B5">
              <w:rPr>
                <w:rFonts w:asciiTheme="minorHAnsi" w:hAnsiTheme="minorHAnsi"/>
                <w:b/>
                <w:sz w:val="24"/>
                <w:szCs w:val="24"/>
              </w:rPr>
              <w:lastRenderedPageBreak/>
              <w:t>8</w:t>
            </w:r>
          </w:p>
        </w:tc>
        <w:tc>
          <w:tcPr>
            <w:tcW w:w="862"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Демидовка</w:t>
            </w:r>
          </w:p>
        </w:tc>
        <w:tc>
          <w:tcPr>
            <w:tcW w:w="865" w:type="pct"/>
            <w:vAlign w:val="center"/>
          </w:tcPr>
          <w:p w:rsidR="001A728D" w:rsidRPr="007B72B5" w:rsidRDefault="001A728D"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141</w:t>
            </w:r>
          </w:p>
        </w:tc>
        <w:tc>
          <w:tcPr>
            <w:tcW w:w="1007"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120</w:t>
            </w:r>
          </w:p>
        </w:tc>
        <w:tc>
          <w:tcPr>
            <w:tcW w:w="1007" w:type="pct"/>
            <w:vAlign w:val="center"/>
          </w:tcPr>
          <w:p w:rsidR="001A728D" w:rsidRPr="007B72B5" w:rsidRDefault="00E5499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110</w:t>
            </w:r>
          </w:p>
        </w:tc>
        <w:tc>
          <w:tcPr>
            <w:tcW w:w="916" w:type="pct"/>
            <w:vAlign w:val="center"/>
          </w:tcPr>
          <w:p w:rsidR="001A728D" w:rsidRPr="007B72B5" w:rsidRDefault="00E5499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136</w:t>
            </w:r>
          </w:p>
        </w:tc>
      </w:tr>
      <w:tr w:rsidR="00B5779B" w:rsidRPr="007B72B5" w:rsidTr="00B5779B">
        <w:trPr>
          <w:trHeight w:val="285"/>
          <w:jc w:val="center"/>
        </w:trPr>
        <w:tc>
          <w:tcPr>
            <w:tcW w:w="344" w:type="pct"/>
            <w:vAlign w:val="center"/>
          </w:tcPr>
          <w:p w:rsidR="001A728D" w:rsidRPr="007B72B5" w:rsidRDefault="001A728D" w:rsidP="008C1926">
            <w:pPr>
              <w:widowControl w:val="0"/>
              <w:spacing w:after="0" w:line="360" w:lineRule="auto"/>
              <w:jc w:val="center"/>
              <w:rPr>
                <w:rFonts w:asciiTheme="minorHAnsi" w:hAnsiTheme="minorHAnsi"/>
                <w:b/>
                <w:sz w:val="24"/>
                <w:szCs w:val="24"/>
              </w:rPr>
            </w:pPr>
            <w:r w:rsidRPr="007B72B5">
              <w:rPr>
                <w:rFonts w:asciiTheme="minorHAnsi" w:hAnsiTheme="minorHAnsi"/>
                <w:b/>
                <w:sz w:val="24"/>
                <w:szCs w:val="24"/>
              </w:rPr>
              <w:t>9</w:t>
            </w:r>
          </w:p>
        </w:tc>
        <w:tc>
          <w:tcPr>
            <w:tcW w:w="862"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Дроветчино</w:t>
            </w:r>
          </w:p>
        </w:tc>
        <w:tc>
          <w:tcPr>
            <w:tcW w:w="865" w:type="pct"/>
            <w:vAlign w:val="center"/>
          </w:tcPr>
          <w:p w:rsidR="001A728D" w:rsidRPr="007B72B5" w:rsidRDefault="001A728D"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40</w:t>
            </w:r>
          </w:p>
        </w:tc>
        <w:tc>
          <w:tcPr>
            <w:tcW w:w="1007"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35</w:t>
            </w:r>
          </w:p>
        </w:tc>
        <w:tc>
          <w:tcPr>
            <w:tcW w:w="1007"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20</w:t>
            </w:r>
          </w:p>
        </w:tc>
        <w:tc>
          <w:tcPr>
            <w:tcW w:w="916"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38</w:t>
            </w:r>
          </w:p>
        </w:tc>
      </w:tr>
      <w:tr w:rsidR="00B5779B" w:rsidRPr="007B72B5" w:rsidTr="00B5779B">
        <w:trPr>
          <w:trHeight w:val="304"/>
          <w:jc w:val="center"/>
        </w:trPr>
        <w:tc>
          <w:tcPr>
            <w:tcW w:w="344" w:type="pct"/>
            <w:vAlign w:val="center"/>
          </w:tcPr>
          <w:p w:rsidR="001A728D" w:rsidRPr="007B72B5" w:rsidRDefault="001A728D" w:rsidP="008C1926">
            <w:pPr>
              <w:widowControl w:val="0"/>
              <w:spacing w:after="0" w:line="360" w:lineRule="auto"/>
              <w:jc w:val="center"/>
              <w:rPr>
                <w:rFonts w:asciiTheme="minorHAnsi" w:hAnsiTheme="minorHAnsi"/>
                <w:b/>
                <w:sz w:val="24"/>
                <w:szCs w:val="24"/>
              </w:rPr>
            </w:pPr>
            <w:r w:rsidRPr="007B72B5">
              <w:rPr>
                <w:rFonts w:asciiTheme="minorHAnsi" w:hAnsiTheme="minorHAnsi"/>
                <w:b/>
                <w:sz w:val="24"/>
                <w:szCs w:val="24"/>
              </w:rPr>
              <w:t>10</w:t>
            </w:r>
          </w:p>
        </w:tc>
        <w:tc>
          <w:tcPr>
            <w:tcW w:w="862"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Каменщина</w:t>
            </w:r>
          </w:p>
        </w:tc>
        <w:tc>
          <w:tcPr>
            <w:tcW w:w="865" w:type="pct"/>
            <w:vAlign w:val="center"/>
          </w:tcPr>
          <w:p w:rsidR="001A728D" w:rsidRPr="007B72B5" w:rsidRDefault="001A728D"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22</w:t>
            </w:r>
          </w:p>
        </w:tc>
        <w:tc>
          <w:tcPr>
            <w:tcW w:w="1007"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15</w:t>
            </w:r>
          </w:p>
        </w:tc>
        <w:tc>
          <w:tcPr>
            <w:tcW w:w="1007" w:type="pct"/>
            <w:vAlign w:val="center"/>
          </w:tcPr>
          <w:p w:rsidR="001A728D" w:rsidRPr="007B72B5" w:rsidRDefault="00FE1CD0"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1</w:t>
            </w:r>
            <w:r w:rsidR="001A728D" w:rsidRPr="007B72B5">
              <w:rPr>
                <w:rFonts w:asciiTheme="minorHAnsi" w:hAnsiTheme="minorHAnsi"/>
                <w:sz w:val="24"/>
                <w:szCs w:val="24"/>
              </w:rPr>
              <w:t>8</w:t>
            </w:r>
          </w:p>
        </w:tc>
        <w:tc>
          <w:tcPr>
            <w:tcW w:w="916" w:type="pct"/>
            <w:vAlign w:val="center"/>
          </w:tcPr>
          <w:p w:rsidR="001A728D" w:rsidRPr="007B72B5" w:rsidRDefault="00FE1CD0"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20</w:t>
            </w:r>
          </w:p>
        </w:tc>
      </w:tr>
      <w:tr w:rsidR="00B5779B" w:rsidRPr="007B72B5" w:rsidTr="00B5779B">
        <w:trPr>
          <w:trHeight w:val="588"/>
          <w:jc w:val="center"/>
        </w:trPr>
        <w:tc>
          <w:tcPr>
            <w:tcW w:w="344" w:type="pct"/>
            <w:vAlign w:val="center"/>
          </w:tcPr>
          <w:p w:rsidR="001A728D" w:rsidRPr="007B72B5" w:rsidRDefault="001A728D" w:rsidP="008C1926">
            <w:pPr>
              <w:widowControl w:val="0"/>
              <w:spacing w:after="0" w:line="360" w:lineRule="auto"/>
              <w:jc w:val="center"/>
              <w:rPr>
                <w:rFonts w:asciiTheme="minorHAnsi" w:hAnsiTheme="minorHAnsi"/>
                <w:b/>
                <w:sz w:val="24"/>
                <w:szCs w:val="24"/>
              </w:rPr>
            </w:pPr>
            <w:r w:rsidRPr="007B72B5">
              <w:rPr>
                <w:rFonts w:asciiTheme="minorHAnsi" w:hAnsiTheme="minorHAnsi"/>
                <w:b/>
                <w:sz w:val="24"/>
                <w:szCs w:val="24"/>
              </w:rPr>
              <w:t>11</w:t>
            </w:r>
          </w:p>
        </w:tc>
        <w:tc>
          <w:tcPr>
            <w:tcW w:w="862"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Катынь- Покровская</w:t>
            </w:r>
          </w:p>
        </w:tc>
        <w:tc>
          <w:tcPr>
            <w:tcW w:w="865" w:type="pct"/>
            <w:vAlign w:val="center"/>
          </w:tcPr>
          <w:p w:rsidR="001A728D" w:rsidRPr="007B72B5" w:rsidRDefault="001A728D"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22</w:t>
            </w:r>
          </w:p>
        </w:tc>
        <w:tc>
          <w:tcPr>
            <w:tcW w:w="1007" w:type="pct"/>
            <w:vAlign w:val="center"/>
          </w:tcPr>
          <w:p w:rsidR="001A728D" w:rsidRPr="007B72B5" w:rsidRDefault="00FE1CD0"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w:t>
            </w:r>
          </w:p>
        </w:tc>
        <w:tc>
          <w:tcPr>
            <w:tcW w:w="1007" w:type="pct"/>
            <w:vAlign w:val="center"/>
          </w:tcPr>
          <w:p w:rsidR="001A728D" w:rsidRPr="007B72B5" w:rsidRDefault="00E5499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w:t>
            </w:r>
          </w:p>
        </w:tc>
        <w:tc>
          <w:tcPr>
            <w:tcW w:w="916" w:type="pct"/>
            <w:vAlign w:val="center"/>
          </w:tcPr>
          <w:p w:rsidR="001A728D" w:rsidRPr="007B72B5" w:rsidRDefault="00E5499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w:t>
            </w:r>
          </w:p>
        </w:tc>
      </w:tr>
      <w:tr w:rsidR="00B5779B" w:rsidRPr="007B72B5" w:rsidTr="00B5779B">
        <w:trPr>
          <w:trHeight w:val="606"/>
          <w:jc w:val="center"/>
        </w:trPr>
        <w:tc>
          <w:tcPr>
            <w:tcW w:w="344" w:type="pct"/>
            <w:vAlign w:val="center"/>
          </w:tcPr>
          <w:p w:rsidR="001A728D" w:rsidRPr="007B72B5" w:rsidRDefault="001A728D" w:rsidP="008C1926">
            <w:pPr>
              <w:widowControl w:val="0"/>
              <w:spacing w:after="0" w:line="360" w:lineRule="auto"/>
              <w:jc w:val="center"/>
              <w:rPr>
                <w:rFonts w:asciiTheme="minorHAnsi" w:hAnsiTheme="minorHAnsi"/>
                <w:b/>
                <w:sz w:val="24"/>
                <w:szCs w:val="24"/>
              </w:rPr>
            </w:pPr>
            <w:r w:rsidRPr="007B72B5">
              <w:rPr>
                <w:rFonts w:asciiTheme="minorHAnsi" w:hAnsiTheme="minorHAnsi"/>
                <w:b/>
                <w:sz w:val="24"/>
                <w:szCs w:val="24"/>
              </w:rPr>
              <w:t>12</w:t>
            </w:r>
          </w:p>
        </w:tc>
        <w:tc>
          <w:tcPr>
            <w:tcW w:w="862"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Кореневщина</w:t>
            </w:r>
          </w:p>
        </w:tc>
        <w:tc>
          <w:tcPr>
            <w:tcW w:w="865" w:type="pct"/>
            <w:vAlign w:val="center"/>
          </w:tcPr>
          <w:p w:rsidR="001A728D" w:rsidRPr="007B72B5" w:rsidRDefault="001A728D"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86</w:t>
            </w:r>
          </w:p>
        </w:tc>
        <w:tc>
          <w:tcPr>
            <w:tcW w:w="1007"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85</w:t>
            </w:r>
          </w:p>
        </w:tc>
        <w:tc>
          <w:tcPr>
            <w:tcW w:w="1007"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50</w:t>
            </w:r>
          </w:p>
        </w:tc>
        <w:tc>
          <w:tcPr>
            <w:tcW w:w="916"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80</w:t>
            </w:r>
          </w:p>
        </w:tc>
      </w:tr>
      <w:tr w:rsidR="00B5779B" w:rsidRPr="007B72B5" w:rsidTr="00B5779B">
        <w:trPr>
          <w:trHeight w:val="285"/>
          <w:jc w:val="center"/>
        </w:trPr>
        <w:tc>
          <w:tcPr>
            <w:tcW w:w="344" w:type="pct"/>
            <w:vAlign w:val="center"/>
          </w:tcPr>
          <w:p w:rsidR="001A728D" w:rsidRPr="007B72B5" w:rsidRDefault="001A728D" w:rsidP="008C1926">
            <w:pPr>
              <w:widowControl w:val="0"/>
              <w:spacing w:after="0" w:line="360" w:lineRule="auto"/>
              <w:jc w:val="center"/>
              <w:rPr>
                <w:rFonts w:asciiTheme="minorHAnsi" w:hAnsiTheme="minorHAnsi"/>
                <w:b/>
                <w:sz w:val="24"/>
                <w:szCs w:val="24"/>
              </w:rPr>
            </w:pPr>
            <w:r w:rsidRPr="007B72B5">
              <w:rPr>
                <w:rFonts w:asciiTheme="minorHAnsi" w:hAnsiTheme="minorHAnsi"/>
                <w:b/>
                <w:sz w:val="24"/>
                <w:szCs w:val="24"/>
              </w:rPr>
              <w:t>13</w:t>
            </w:r>
          </w:p>
        </w:tc>
        <w:tc>
          <w:tcPr>
            <w:tcW w:w="862"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Луговцы</w:t>
            </w:r>
          </w:p>
        </w:tc>
        <w:tc>
          <w:tcPr>
            <w:tcW w:w="865" w:type="pct"/>
            <w:vAlign w:val="center"/>
          </w:tcPr>
          <w:p w:rsidR="001A728D" w:rsidRPr="007B72B5" w:rsidRDefault="001A728D"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5</w:t>
            </w:r>
          </w:p>
        </w:tc>
        <w:tc>
          <w:tcPr>
            <w:tcW w:w="1007" w:type="pct"/>
            <w:vAlign w:val="center"/>
          </w:tcPr>
          <w:p w:rsidR="001A728D" w:rsidRPr="007B72B5" w:rsidRDefault="00E5499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w:t>
            </w:r>
          </w:p>
        </w:tc>
        <w:tc>
          <w:tcPr>
            <w:tcW w:w="1007" w:type="pct"/>
            <w:vAlign w:val="center"/>
          </w:tcPr>
          <w:p w:rsidR="001A728D" w:rsidRPr="007B72B5" w:rsidRDefault="00E5499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w:t>
            </w:r>
          </w:p>
        </w:tc>
        <w:tc>
          <w:tcPr>
            <w:tcW w:w="916" w:type="pct"/>
            <w:vAlign w:val="center"/>
          </w:tcPr>
          <w:p w:rsidR="001A728D" w:rsidRPr="007B72B5" w:rsidRDefault="001A728D" w:rsidP="008C1926">
            <w:pPr>
              <w:widowControl w:val="0"/>
              <w:spacing w:after="0" w:line="360" w:lineRule="auto"/>
              <w:jc w:val="center"/>
              <w:rPr>
                <w:rFonts w:asciiTheme="minorHAnsi" w:hAnsiTheme="minorHAnsi"/>
                <w:sz w:val="24"/>
                <w:szCs w:val="24"/>
              </w:rPr>
            </w:pPr>
          </w:p>
        </w:tc>
      </w:tr>
      <w:tr w:rsidR="00B5779B" w:rsidRPr="007B72B5" w:rsidTr="00B5779B">
        <w:trPr>
          <w:trHeight w:val="304"/>
          <w:jc w:val="center"/>
        </w:trPr>
        <w:tc>
          <w:tcPr>
            <w:tcW w:w="344" w:type="pct"/>
            <w:vAlign w:val="center"/>
          </w:tcPr>
          <w:p w:rsidR="001A728D" w:rsidRPr="007B72B5" w:rsidRDefault="001A728D" w:rsidP="008C1926">
            <w:pPr>
              <w:widowControl w:val="0"/>
              <w:spacing w:after="0" w:line="360" w:lineRule="auto"/>
              <w:jc w:val="center"/>
              <w:rPr>
                <w:rFonts w:asciiTheme="minorHAnsi" w:hAnsiTheme="minorHAnsi"/>
                <w:b/>
                <w:sz w:val="24"/>
                <w:szCs w:val="24"/>
              </w:rPr>
            </w:pPr>
            <w:r w:rsidRPr="007B72B5">
              <w:rPr>
                <w:rFonts w:asciiTheme="minorHAnsi" w:hAnsiTheme="minorHAnsi"/>
                <w:b/>
                <w:sz w:val="24"/>
                <w:szCs w:val="24"/>
              </w:rPr>
              <w:t>14</w:t>
            </w:r>
          </w:p>
        </w:tc>
        <w:tc>
          <w:tcPr>
            <w:tcW w:w="862"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Скуркино</w:t>
            </w:r>
          </w:p>
        </w:tc>
        <w:tc>
          <w:tcPr>
            <w:tcW w:w="865" w:type="pct"/>
            <w:vAlign w:val="center"/>
          </w:tcPr>
          <w:p w:rsidR="001A728D" w:rsidRPr="007B72B5" w:rsidRDefault="001A728D"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11</w:t>
            </w:r>
          </w:p>
        </w:tc>
        <w:tc>
          <w:tcPr>
            <w:tcW w:w="1007" w:type="pct"/>
            <w:vAlign w:val="center"/>
          </w:tcPr>
          <w:p w:rsidR="001A728D" w:rsidRPr="007B72B5" w:rsidRDefault="00E5499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w:t>
            </w:r>
          </w:p>
        </w:tc>
        <w:tc>
          <w:tcPr>
            <w:tcW w:w="1007" w:type="pct"/>
            <w:vAlign w:val="center"/>
          </w:tcPr>
          <w:p w:rsidR="001A728D" w:rsidRPr="007B72B5" w:rsidRDefault="00E5499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w:t>
            </w:r>
          </w:p>
        </w:tc>
        <w:tc>
          <w:tcPr>
            <w:tcW w:w="916" w:type="pct"/>
            <w:vAlign w:val="center"/>
          </w:tcPr>
          <w:p w:rsidR="001A728D" w:rsidRPr="007B72B5" w:rsidRDefault="00E5499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w:t>
            </w:r>
          </w:p>
        </w:tc>
      </w:tr>
      <w:tr w:rsidR="00B5779B" w:rsidRPr="007B72B5" w:rsidTr="00B5779B">
        <w:trPr>
          <w:trHeight w:val="304"/>
          <w:jc w:val="center"/>
        </w:trPr>
        <w:tc>
          <w:tcPr>
            <w:tcW w:w="344" w:type="pct"/>
            <w:vAlign w:val="center"/>
          </w:tcPr>
          <w:p w:rsidR="001A728D" w:rsidRPr="007B72B5" w:rsidRDefault="001A728D" w:rsidP="008C1926">
            <w:pPr>
              <w:widowControl w:val="0"/>
              <w:spacing w:after="0" w:line="360" w:lineRule="auto"/>
              <w:jc w:val="center"/>
              <w:rPr>
                <w:rFonts w:asciiTheme="minorHAnsi" w:hAnsiTheme="minorHAnsi"/>
                <w:b/>
                <w:sz w:val="24"/>
                <w:szCs w:val="24"/>
              </w:rPr>
            </w:pPr>
            <w:r w:rsidRPr="007B72B5">
              <w:rPr>
                <w:rFonts w:asciiTheme="minorHAnsi" w:hAnsiTheme="minorHAnsi"/>
                <w:b/>
                <w:sz w:val="24"/>
                <w:szCs w:val="24"/>
              </w:rPr>
              <w:t>15</w:t>
            </w:r>
          </w:p>
        </w:tc>
        <w:tc>
          <w:tcPr>
            <w:tcW w:w="862"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Слизнево</w:t>
            </w:r>
          </w:p>
        </w:tc>
        <w:tc>
          <w:tcPr>
            <w:tcW w:w="865" w:type="pct"/>
            <w:vAlign w:val="center"/>
          </w:tcPr>
          <w:p w:rsidR="001A728D" w:rsidRPr="007B72B5" w:rsidRDefault="001A728D"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3</w:t>
            </w:r>
          </w:p>
        </w:tc>
        <w:tc>
          <w:tcPr>
            <w:tcW w:w="1007" w:type="pct"/>
            <w:vAlign w:val="center"/>
          </w:tcPr>
          <w:p w:rsidR="001A728D" w:rsidRPr="007B72B5" w:rsidRDefault="00E5499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w:t>
            </w:r>
          </w:p>
        </w:tc>
        <w:tc>
          <w:tcPr>
            <w:tcW w:w="1007" w:type="pct"/>
            <w:vAlign w:val="center"/>
          </w:tcPr>
          <w:p w:rsidR="001A728D" w:rsidRPr="007B72B5" w:rsidRDefault="00E5499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w:t>
            </w:r>
          </w:p>
        </w:tc>
        <w:tc>
          <w:tcPr>
            <w:tcW w:w="916" w:type="pct"/>
            <w:vAlign w:val="center"/>
          </w:tcPr>
          <w:p w:rsidR="001A728D" w:rsidRPr="007B72B5" w:rsidRDefault="00FE1CD0"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w:t>
            </w:r>
          </w:p>
        </w:tc>
      </w:tr>
      <w:tr w:rsidR="00B5779B" w:rsidRPr="007B72B5" w:rsidTr="00B5779B">
        <w:trPr>
          <w:trHeight w:val="304"/>
          <w:jc w:val="center"/>
        </w:trPr>
        <w:tc>
          <w:tcPr>
            <w:tcW w:w="344" w:type="pct"/>
            <w:vAlign w:val="center"/>
          </w:tcPr>
          <w:p w:rsidR="001A728D" w:rsidRPr="007B72B5" w:rsidRDefault="001A728D" w:rsidP="008C1926">
            <w:pPr>
              <w:widowControl w:val="0"/>
              <w:spacing w:after="0" w:line="360" w:lineRule="auto"/>
              <w:jc w:val="center"/>
              <w:rPr>
                <w:rFonts w:asciiTheme="minorHAnsi" w:hAnsiTheme="minorHAnsi"/>
                <w:b/>
                <w:sz w:val="24"/>
                <w:szCs w:val="24"/>
              </w:rPr>
            </w:pPr>
            <w:r w:rsidRPr="007B72B5">
              <w:rPr>
                <w:rFonts w:asciiTheme="minorHAnsi" w:hAnsiTheme="minorHAnsi"/>
                <w:b/>
                <w:sz w:val="24"/>
                <w:szCs w:val="24"/>
              </w:rPr>
              <w:t>16</w:t>
            </w:r>
          </w:p>
        </w:tc>
        <w:tc>
          <w:tcPr>
            <w:tcW w:w="862"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Телеши</w:t>
            </w:r>
          </w:p>
        </w:tc>
        <w:tc>
          <w:tcPr>
            <w:tcW w:w="865" w:type="pct"/>
            <w:vAlign w:val="center"/>
          </w:tcPr>
          <w:p w:rsidR="001A728D" w:rsidRPr="007B72B5" w:rsidRDefault="001A728D"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39</w:t>
            </w:r>
          </w:p>
        </w:tc>
        <w:tc>
          <w:tcPr>
            <w:tcW w:w="1007"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26</w:t>
            </w:r>
          </w:p>
        </w:tc>
        <w:tc>
          <w:tcPr>
            <w:tcW w:w="1007"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22</w:t>
            </w:r>
          </w:p>
        </w:tc>
        <w:tc>
          <w:tcPr>
            <w:tcW w:w="916"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25</w:t>
            </w:r>
          </w:p>
        </w:tc>
      </w:tr>
      <w:tr w:rsidR="00B5779B" w:rsidRPr="007B72B5" w:rsidTr="00B5779B">
        <w:trPr>
          <w:trHeight w:val="285"/>
          <w:jc w:val="center"/>
        </w:trPr>
        <w:tc>
          <w:tcPr>
            <w:tcW w:w="344" w:type="pct"/>
            <w:vAlign w:val="center"/>
          </w:tcPr>
          <w:p w:rsidR="001A728D" w:rsidRPr="007B72B5" w:rsidRDefault="001A728D" w:rsidP="008C1926">
            <w:pPr>
              <w:widowControl w:val="0"/>
              <w:spacing w:after="0" w:line="360" w:lineRule="auto"/>
              <w:jc w:val="center"/>
              <w:rPr>
                <w:rFonts w:asciiTheme="minorHAnsi" w:hAnsiTheme="minorHAnsi"/>
                <w:b/>
                <w:sz w:val="24"/>
                <w:szCs w:val="24"/>
              </w:rPr>
            </w:pPr>
            <w:r w:rsidRPr="007B72B5">
              <w:rPr>
                <w:rFonts w:asciiTheme="minorHAnsi" w:hAnsiTheme="minorHAnsi"/>
                <w:b/>
                <w:sz w:val="24"/>
                <w:szCs w:val="24"/>
              </w:rPr>
              <w:t>17</w:t>
            </w:r>
          </w:p>
        </w:tc>
        <w:tc>
          <w:tcPr>
            <w:tcW w:w="862"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Уфинье</w:t>
            </w:r>
          </w:p>
        </w:tc>
        <w:tc>
          <w:tcPr>
            <w:tcW w:w="865" w:type="pct"/>
            <w:vAlign w:val="center"/>
          </w:tcPr>
          <w:p w:rsidR="001A728D" w:rsidRPr="007B72B5" w:rsidRDefault="001A728D"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26</w:t>
            </w:r>
          </w:p>
        </w:tc>
        <w:tc>
          <w:tcPr>
            <w:tcW w:w="1007" w:type="pct"/>
            <w:vAlign w:val="center"/>
          </w:tcPr>
          <w:p w:rsidR="001A728D" w:rsidRPr="007B72B5" w:rsidRDefault="00E5499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w:t>
            </w:r>
          </w:p>
        </w:tc>
        <w:tc>
          <w:tcPr>
            <w:tcW w:w="1007" w:type="pct"/>
            <w:vAlign w:val="center"/>
          </w:tcPr>
          <w:p w:rsidR="001A728D" w:rsidRPr="007B72B5" w:rsidRDefault="00E5499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w:t>
            </w:r>
          </w:p>
        </w:tc>
        <w:tc>
          <w:tcPr>
            <w:tcW w:w="916" w:type="pct"/>
            <w:vAlign w:val="center"/>
          </w:tcPr>
          <w:p w:rsidR="001A728D" w:rsidRPr="007B72B5" w:rsidRDefault="00E5499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w:t>
            </w:r>
          </w:p>
        </w:tc>
      </w:tr>
      <w:tr w:rsidR="00B5779B" w:rsidRPr="007B72B5" w:rsidTr="00B5779B">
        <w:trPr>
          <w:trHeight w:val="304"/>
          <w:jc w:val="center"/>
        </w:trPr>
        <w:tc>
          <w:tcPr>
            <w:tcW w:w="344" w:type="pct"/>
            <w:vAlign w:val="center"/>
          </w:tcPr>
          <w:p w:rsidR="001A728D" w:rsidRPr="007B72B5" w:rsidRDefault="001A728D" w:rsidP="008C1926">
            <w:pPr>
              <w:widowControl w:val="0"/>
              <w:spacing w:after="0" w:line="360" w:lineRule="auto"/>
              <w:jc w:val="center"/>
              <w:rPr>
                <w:rFonts w:asciiTheme="minorHAnsi" w:hAnsiTheme="minorHAnsi"/>
                <w:b/>
                <w:sz w:val="24"/>
                <w:szCs w:val="24"/>
              </w:rPr>
            </w:pPr>
            <w:r w:rsidRPr="007B72B5">
              <w:rPr>
                <w:rFonts w:asciiTheme="minorHAnsi" w:hAnsiTheme="minorHAnsi"/>
                <w:b/>
                <w:sz w:val="24"/>
                <w:szCs w:val="24"/>
              </w:rPr>
              <w:t>18</w:t>
            </w:r>
          </w:p>
        </w:tc>
        <w:tc>
          <w:tcPr>
            <w:tcW w:w="862"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Фролы</w:t>
            </w:r>
          </w:p>
        </w:tc>
        <w:tc>
          <w:tcPr>
            <w:tcW w:w="865" w:type="pct"/>
            <w:vAlign w:val="center"/>
          </w:tcPr>
          <w:p w:rsidR="001A728D" w:rsidRPr="007B72B5" w:rsidRDefault="001A728D"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6</w:t>
            </w:r>
          </w:p>
        </w:tc>
        <w:tc>
          <w:tcPr>
            <w:tcW w:w="1007" w:type="pct"/>
            <w:vAlign w:val="center"/>
          </w:tcPr>
          <w:p w:rsidR="001A728D" w:rsidRPr="007B72B5" w:rsidRDefault="00E5499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w:t>
            </w:r>
          </w:p>
        </w:tc>
        <w:tc>
          <w:tcPr>
            <w:tcW w:w="1007" w:type="pct"/>
            <w:vAlign w:val="center"/>
          </w:tcPr>
          <w:p w:rsidR="001A728D" w:rsidRPr="007B72B5" w:rsidRDefault="00E5499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w:t>
            </w:r>
          </w:p>
        </w:tc>
        <w:tc>
          <w:tcPr>
            <w:tcW w:w="916" w:type="pct"/>
            <w:vAlign w:val="center"/>
          </w:tcPr>
          <w:p w:rsidR="001A728D" w:rsidRPr="007B72B5" w:rsidRDefault="001A728D" w:rsidP="008C1926">
            <w:pPr>
              <w:widowControl w:val="0"/>
              <w:spacing w:after="0" w:line="360" w:lineRule="auto"/>
              <w:jc w:val="center"/>
              <w:rPr>
                <w:rFonts w:asciiTheme="minorHAnsi" w:hAnsiTheme="minorHAnsi"/>
                <w:sz w:val="24"/>
                <w:szCs w:val="24"/>
              </w:rPr>
            </w:pPr>
          </w:p>
        </w:tc>
      </w:tr>
      <w:tr w:rsidR="00B5779B" w:rsidRPr="007B72B5" w:rsidTr="00B5779B">
        <w:trPr>
          <w:trHeight w:val="304"/>
          <w:jc w:val="center"/>
        </w:trPr>
        <w:tc>
          <w:tcPr>
            <w:tcW w:w="344" w:type="pct"/>
            <w:vAlign w:val="center"/>
          </w:tcPr>
          <w:p w:rsidR="001A728D" w:rsidRPr="007B72B5" w:rsidRDefault="001A728D" w:rsidP="008C1926">
            <w:pPr>
              <w:widowControl w:val="0"/>
              <w:spacing w:after="0" w:line="360" w:lineRule="auto"/>
              <w:jc w:val="center"/>
              <w:rPr>
                <w:rFonts w:asciiTheme="minorHAnsi" w:hAnsiTheme="minorHAnsi"/>
                <w:b/>
                <w:sz w:val="24"/>
                <w:szCs w:val="24"/>
              </w:rPr>
            </w:pPr>
            <w:r w:rsidRPr="007B72B5">
              <w:rPr>
                <w:rFonts w:asciiTheme="minorHAnsi" w:hAnsiTheme="minorHAnsi"/>
                <w:b/>
                <w:sz w:val="24"/>
                <w:szCs w:val="24"/>
              </w:rPr>
              <w:t>19</w:t>
            </w:r>
          </w:p>
        </w:tc>
        <w:tc>
          <w:tcPr>
            <w:tcW w:w="862"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Хлевищено</w:t>
            </w:r>
          </w:p>
        </w:tc>
        <w:tc>
          <w:tcPr>
            <w:tcW w:w="865" w:type="pct"/>
            <w:vAlign w:val="center"/>
          </w:tcPr>
          <w:p w:rsidR="001A728D" w:rsidRPr="007B72B5" w:rsidRDefault="001A728D"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19</w:t>
            </w:r>
          </w:p>
        </w:tc>
        <w:tc>
          <w:tcPr>
            <w:tcW w:w="1007"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15</w:t>
            </w:r>
          </w:p>
        </w:tc>
        <w:tc>
          <w:tcPr>
            <w:tcW w:w="1007"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10</w:t>
            </w:r>
          </w:p>
        </w:tc>
        <w:tc>
          <w:tcPr>
            <w:tcW w:w="916"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10</w:t>
            </w:r>
          </w:p>
        </w:tc>
      </w:tr>
      <w:tr w:rsidR="00B5779B" w:rsidRPr="007B72B5" w:rsidTr="00B5779B">
        <w:trPr>
          <w:trHeight w:val="285"/>
          <w:jc w:val="center"/>
        </w:trPr>
        <w:tc>
          <w:tcPr>
            <w:tcW w:w="344" w:type="pct"/>
            <w:vAlign w:val="center"/>
          </w:tcPr>
          <w:p w:rsidR="001A728D" w:rsidRPr="007B72B5" w:rsidRDefault="001A728D" w:rsidP="008C1926">
            <w:pPr>
              <w:widowControl w:val="0"/>
              <w:spacing w:after="0" w:line="360" w:lineRule="auto"/>
              <w:jc w:val="center"/>
              <w:rPr>
                <w:rFonts w:asciiTheme="minorHAnsi" w:hAnsiTheme="minorHAnsi"/>
                <w:b/>
                <w:sz w:val="24"/>
                <w:szCs w:val="24"/>
              </w:rPr>
            </w:pPr>
            <w:r w:rsidRPr="007B72B5">
              <w:rPr>
                <w:rFonts w:asciiTheme="minorHAnsi" w:hAnsiTheme="minorHAnsi"/>
                <w:b/>
                <w:sz w:val="24"/>
                <w:szCs w:val="24"/>
              </w:rPr>
              <w:t>20</w:t>
            </w:r>
          </w:p>
        </w:tc>
        <w:tc>
          <w:tcPr>
            <w:tcW w:w="862"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Цурковка</w:t>
            </w:r>
          </w:p>
        </w:tc>
        <w:tc>
          <w:tcPr>
            <w:tcW w:w="865" w:type="pct"/>
            <w:vAlign w:val="center"/>
          </w:tcPr>
          <w:p w:rsidR="001A728D" w:rsidRPr="007B72B5" w:rsidRDefault="001A728D"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w:t>
            </w:r>
          </w:p>
        </w:tc>
        <w:tc>
          <w:tcPr>
            <w:tcW w:w="1007" w:type="pct"/>
            <w:vAlign w:val="center"/>
          </w:tcPr>
          <w:p w:rsidR="001A728D" w:rsidRPr="007B72B5" w:rsidRDefault="008E6FD7"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w:t>
            </w:r>
          </w:p>
        </w:tc>
        <w:tc>
          <w:tcPr>
            <w:tcW w:w="1007" w:type="pct"/>
            <w:vAlign w:val="center"/>
          </w:tcPr>
          <w:p w:rsidR="001A728D" w:rsidRPr="007B72B5" w:rsidRDefault="008E6FD7"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w:t>
            </w:r>
          </w:p>
        </w:tc>
        <w:tc>
          <w:tcPr>
            <w:tcW w:w="916" w:type="pct"/>
            <w:vAlign w:val="center"/>
          </w:tcPr>
          <w:p w:rsidR="001A728D" w:rsidRPr="007B72B5" w:rsidRDefault="008E6FD7"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w:t>
            </w:r>
          </w:p>
        </w:tc>
      </w:tr>
      <w:tr w:rsidR="00B5779B" w:rsidRPr="007B72B5" w:rsidTr="00B5779B">
        <w:trPr>
          <w:trHeight w:val="304"/>
          <w:jc w:val="center"/>
        </w:trPr>
        <w:tc>
          <w:tcPr>
            <w:tcW w:w="344" w:type="pct"/>
            <w:vAlign w:val="center"/>
          </w:tcPr>
          <w:p w:rsidR="001A728D" w:rsidRPr="007B72B5" w:rsidRDefault="001A728D" w:rsidP="008C1926">
            <w:pPr>
              <w:widowControl w:val="0"/>
              <w:spacing w:after="0" w:line="360" w:lineRule="auto"/>
              <w:jc w:val="center"/>
              <w:rPr>
                <w:rFonts w:asciiTheme="minorHAnsi" w:hAnsiTheme="minorHAnsi"/>
                <w:b/>
                <w:sz w:val="24"/>
                <w:szCs w:val="24"/>
              </w:rPr>
            </w:pPr>
            <w:r w:rsidRPr="007B72B5">
              <w:rPr>
                <w:rFonts w:asciiTheme="minorHAnsi" w:hAnsiTheme="minorHAnsi"/>
                <w:b/>
                <w:sz w:val="24"/>
                <w:szCs w:val="24"/>
              </w:rPr>
              <w:t>21</w:t>
            </w:r>
          </w:p>
        </w:tc>
        <w:tc>
          <w:tcPr>
            <w:tcW w:w="862"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Чекулино</w:t>
            </w:r>
          </w:p>
        </w:tc>
        <w:tc>
          <w:tcPr>
            <w:tcW w:w="865" w:type="pct"/>
            <w:vAlign w:val="center"/>
          </w:tcPr>
          <w:p w:rsidR="001A728D" w:rsidRPr="007B72B5" w:rsidRDefault="001A728D"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295</w:t>
            </w:r>
          </w:p>
        </w:tc>
        <w:tc>
          <w:tcPr>
            <w:tcW w:w="1007"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255</w:t>
            </w:r>
          </w:p>
        </w:tc>
        <w:tc>
          <w:tcPr>
            <w:tcW w:w="1007"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200</w:t>
            </w:r>
          </w:p>
        </w:tc>
        <w:tc>
          <w:tcPr>
            <w:tcW w:w="916"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230</w:t>
            </w:r>
          </w:p>
        </w:tc>
      </w:tr>
      <w:tr w:rsidR="00B5779B" w:rsidRPr="007B72B5" w:rsidTr="00B5779B">
        <w:trPr>
          <w:trHeight w:val="285"/>
          <w:jc w:val="center"/>
        </w:trPr>
        <w:tc>
          <w:tcPr>
            <w:tcW w:w="344" w:type="pct"/>
            <w:vAlign w:val="center"/>
          </w:tcPr>
          <w:p w:rsidR="001A728D" w:rsidRPr="007B72B5" w:rsidRDefault="001A728D" w:rsidP="008C1926">
            <w:pPr>
              <w:widowControl w:val="0"/>
              <w:spacing w:after="0" w:line="360" w:lineRule="auto"/>
              <w:jc w:val="center"/>
              <w:rPr>
                <w:rFonts w:asciiTheme="minorHAnsi" w:hAnsiTheme="minorHAnsi"/>
                <w:b/>
                <w:sz w:val="24"/>
                <w:szCs w:val="24"/>
              </w:rPr>
            </w:pPr>
            <w:r w:rsidRPr="007B72B5">
              <w:rPr>
                <w:rFonts w:asciiTheme="minorHAnsi" w:hAnsiTheme="minorHAnsi"/>
                <w:b/>
                <w:sz w:val="24"/>
                <w:szCs w:val="24"/>
              </w:rPr>
              <w:t>22</w:t>
            </w:r>
          </w:p>
        </w:tc>
        <w:tc>
          <w:tcPr>
            <w:tcW w:w="862"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Шпаки</w:t>
            </w:r>
          </w:p>
        </w:tc>
        <w:tc>
          <w:tcPr>
            <w:tcW w:w="865" w:type="pct"/>
            <w:vAlign w:val="center"/>
          </w:tcPr>
          <w:p w:rsidR="001A728D" w:rsidRPr="007B72B5" w:rsidRDefault="001A728D"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58</w:t>
            </w:r>
          </w:p>
        </w:tc>
        <w:tc>
          <w:tcPr>
            <w:tcW w:w="1007"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50</w:t>
            </w:r>
          </w:p>
        </w:tc>
        <w:tc>
          <w:tcPr>
            <w:tcW w:w="1007"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42</w:t>
            </w:r>
          </w:p>
        </w:tc>
        <w:tc>
          <w:tcPr>
            <w:tcW w:w="916"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44</w:t>
            </w:r>
          </w:p>
        </w:tc>
      </w:tr>
      <w:tr w:rsidR="00B5779B" w:rsidRPr="007B72B5" w:rsidTr="00B5779B">
        <w:trPr>
          <w:trHeight w:val="304"/>
          <w:jc w:val="center"/>
        </w:trPr>
        <w:tc>
          <w:tcPr>
            <w:tcW w:w="344" w:type="pct"/>
            <w:vAlign w:val="center"/>
          </w:tcPr>
          <w:p w:rsidR="001A728D" w:rsidRPr="007B72B5" w:rsidRDefault="001A728D" w:rsidP="008C1926">
            <w:pPr>
              <w:widowControl w:val="0"/>
              <w:spacing w:after="0" w:line="360" w:lineRule="auto"/>
              <w:jc w:val="center"/>
              <w:rPr>
                <w:rFonts w:asciiTheme="minorHAnsi" w:hAnsiTheme="minorHAnsi"/>
                <w:b/>
                <w:sz w:val="24"/>
                <w:szCs w:val="24"/>
              </w:rPr>
            </w:pPr>
            <w:r w:rsidRPr="007B72B5">
              <w:rPr>
                <w:rFonts w:asciiTheme="minorHAnsi" w:hAnsiTheme="minorHAnsi"/>
                <w:b/>
                <w:sz w:val="24"/>
                <w:szCs w:val="24"/>
              </w:rPr>
              <w:t>23</w:t>
            </w:r>
          </w:p>
        </w:tc>
        <w:tc>
          <w:tcPr>
            <w:tcW w:w="862"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Ясенная</w:t>
            </w:r>
          </w:p>
        </w:tc>
        <w:tc>
          <w:tcPr>
            <w:tcW w:w="865" w:type="pct"/>
            <w:vAlign w:val="center"/>
          </w:tcPr>
          <w:p w:rsidR="001A728D" w:rsidRPr="007B72B5" w:rsidRDefault="001A728D"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387</w:t>
            </w:r>
          </w:p>
        </w:tc>
        <w:tc>
          <w:tcPr>
            <w:tcW w:w="1007"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355</w:t>
            </w:r>
          </w:p>
        </w:tc>
        <w:tc>
          <w:tcPr>
            <w:tcW w:w="1007"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300</w:t>
            </w:r>
          </w:p>
        </w:tc>
        <w:tc>
          <w:tcPr>
            <w:tcW w:w="916" w:type="pct"/>
            <w:vAlign w:val="center"/>
          </w:tcPr>
          <w:p w:rsidR="001A728D" w:rsidRPr="007B72B5" w:rsidRDefault="001A728D"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320</w:t>
            </w:r>
          </w:p>
        </w:tc>
      </w:tr>
    </w:tbl>
    <w:p w:rsidR="0028439E" w:rsidRPr="007B72B5" w:rsidRDefault="0028439E" w:rsidP="008C1926">
      <w:pPr>
        <w:widowControl w:val="0"/>
        <w:spacing w:after="0" w:line="360" w:lineRule="auto"/>
        <w:ind w:firstLine="567"/>
        <w:jc w:val="both"/>
        <w:rPr>
          <w:rFonts w:asciiTheme="minorHAnsi" w:hAnsiTheme="minorHAnsi"/>
          <w:sz w:val="24"/>
          <w:szCs w:val="24"/>
        </w:rPr>
      </w:pPr>
    </w:p>
    <w:p w:rsidR="00CA1ABD" w:rsidRPr="007B72B5" w:rsidRDefault="00B5779B" w:rsidP="008C1926">
      <w:pPr>
        <w:widowControl w:val="0"/>
        <w:spacing w:after="0" w:line="360" w:lineRule="auto"/>
        <w:ind w:firstLine="567"/>
        <w:jc w:val="both"/>
        <w:rPr>
          <w:rFonts w:asciiTheme="minorHAnsi" w:hAnsiTheme="minorHAnsi" w:cs="Calibri"/>
          <w:sz w:val="24"/>
          <w:szCs w:val="24"/>
        </w:rPr>
      </w:pPr>
      <w:r w:rsidRPr="007B72B5">
        <w:rPr>
          <w:rFonts w:asciiTheme="minorHAnsi" w:hAnsiTheme="minorHAnsi" w:cs="Calibri"/>
          <w:sz w:val="24"/>
          <w:szCs w:val="24"/>
        </w:rPr>
        <w:t>Согласно</w:t>
      </w:r>
      <w:r w:rsidR="001A728D" w:rsidRPr="007B72B5">
        <w:rPr>
          <w:rFonts w:asciiTheme="minorHAnsi" w:hAnsiTheme="minorHAnsi" w:cs="Calibri"/>
          <w:sz w:val="24"/>
          <w:szCs w:val="24"/>
        </w:rPr>
        <w:t xml:space="preserve"> таблицы</w:t>
      </w:r>
      <w:r w:rsidRPr="007B72B5">
        <w:rPr>
          <w:rFonts w:asciiTheme="minorHAnsi" w:hAnsiTheme="minorHAnsi" w:cs="Calibri"/>
          <w:sz w:val="24"/>
          <w:szCs w:val="24"/>
        </w:rPr>
        <w:t xml:space="preserve"> №9</w:t>
      </w:r>
      <w:r w:rsidR="001A728D" w:rsidRPr="007B72B5">
        <w:rPr>
          <w:rFonts w:asciiTheme="minorHAnsi" w:hAnsiTheme="minorHAnsi" w:cs="Calibri"/>
          <w:sz w:val="24"/>
          <w:szCs w:val="24"/>
        </w:rPr>
        <w:t>, не все жители Михновского сельского поселения обеспеч</w:t>
      </w:r>
      <w:r w:rsidR="00643409" w:rsidRPr="007B72B5">
        <w:rPr>
          <w:rFonts w:asciiTheme="minorHAnsi" w:hAnsiTheme="minorHAnsi" w:cs="Calibri"/>
          <w:sz w:val="24"/>
          <w:szCs w:val="24"/>
        </w:rPr>
        <w:t xml:space="preserve">енны инженерной </w:t>
      </w:r>
      <w:r w:rsidR="001A728D" w:rsidRPr="007B72B5">
        <w:rPr>
          <w:rFonts w:asciiTheme="minorHAnsi" w:hAnsiTheme="minorHAnsi" w:cs="Calibri"/>
          <w:sz w:val="24"/>
          <w:szCs w:val="24"/>
        </w:rPr>
        <w:t>инфраструктурой</w:t>
      </w:r>
      <w:r w:rsidR="00CA1ABD" w:rsidRPr="007B72B5">
        <w:rPr>
          <w:rFonts w:asciiTheme="minorHAnsi" w:hAnsiTheme="minorHAnsi" w:cs="Calibri"/>
          <w:sz w:val="24"/>
          <w:szCs w:val="24"/>
        </w:rPr>
        <w:t>:</w:t>
      </w:r>
      <w:r w:rsidR="00643409" w:rsidRPr="007B72B5">
        <w:rPr>
          <w:rFonts w:asciiTheme="minorHAnsi" w:hAnsiTheme="minorHAnsi" w:cs="Calibri"/>
          <w:sz w:val="24"/>
          <w:szCs w:val="24"/>
        </w:rPr>
        <w:t xml:space="preserve">  </w:t>
      </w:r>
    </w:p>
    <w:p w:rsidR="00CA1ABD" w:rsidRPr="007B72B5" w:rsidRDefault="00643409" w:rsidP="00191289">
      <w:pPr>
        <w:pStyle w:val="af7"/>
        <w:widowControl w:val="0"/>
        <w:numPr>
          <w:ilvl w:val="0"/>
          <w:numId w:val="6"/>
        </w:numPr>
        <w:spacing w:after="0" w:line="360" w:lineRule="auto"/>
        <w:ind w:left="0" w:firstLine="567"/>
        <w:jc w:val="both"/>
        <w:rPr>
          <w:rFonts w:asciiTheme="minorHAnsi" w:hAnsiTheme="minorHAnsi" w:cs="Calibri"/>
          <w:sz w:val="24"/>
          <w:szCs w:val="24"/>
        </w:rPr>
      </w:pPr>
      <w:r w:rsidRPr="007B72B5">
        <w:rPr>
          <w:rFonts w:asciiTheme="minorHAnsi" w:hAnsiTheme="minorHAnsi" w:cs="Calibri"/>
          <w:sz w:val="24"/>
          <w:szCs w:val="24"/>
        </w:rPr>
        <w:t>В  деревне Михновка не обеспеч</w:t>
      </w:r>
      <w:r w:rsidR="00E5499D" w:rsidRPr="007B72B5">
        <w:rPr>
          <w:rFonts w:asciiTheme="minorHAnsi" w:hAnsiTheme="minorHAnsi" w:cs="Calibri"/>
          <w:sz w:val="24"/>
          <w:szCs w:val="24"/>
        </w:rPr>
        <w:t>е</w:t>
      </w:r>
      <w:r w:rsidRPr="007B72B5">
        <w:rPr>
          <w:rFonts w:asciiTheme="minorHAnsi" w:hAnsiTheme="minorHAnsi" w:cs="Calibri"/>
          <w:sz w:val="24"/>
          <w:szCs w:val="24"/>
        </w:rPr>
        <w:t xml:space="preserve">ны инженерной инфраструктурой </w:t>
      </w:r>
      <w:r w:rsidR="00B61479" w:rsidRPr="007B72B5">
        <w:rPr>
          <w:rFonts w:asciiTheme="minorHAnsi" w:hAnsiTheme="minorHAnsi" w:cs="Calibri"/>
          <w:sz w:val="24"/>
          <w:szCs w:val="24"/>
        </w:rPr>
        <w:t>в среднем 78 </w:t>
      </w:r>
      <w:r w:rsidRPr="007B72B5">
        <w:rPr>
          <w:rFonts w:asciiTheme="minorHAnsi" w:hAnsiTheme="minorHAnsi" w:cs="Calibri"/>
          <w:sz w:val="24"/>
          <w:szCs w:val="24"/>
        </w:rPr>
        <w:t>человека,</w:t>
      </w:r>
      <w:r w:rsidR="006B0855" w:rsidRPr="007B72B5">
        <w:rPr>
          <w:rFonts w:asciiTheme="minorHAnsi" w:hAnsiTheme="minorHAnsi" w:cs="Calibri"/>
          <w:sz w:val="24"/>
          <w:szCs w:val="24"/>
        </w:rPr>
        <w:t> </w:t>
      </w:r>
      <w:r w:rsidRPr="007B72B5">
        <w:rPr>
          <w:rFonts w:asciiTheme="minorHAnsi" w:hAnsiTheme="minorHAnsi" w:cs="Calibri"/>
          <w:sz w:val="24"/>
          <w:szCs w:val="24"/>
        </w:rPr>
        <w:t xml:space="preserve">что составляет </w:t>
      </w:r>
      <w:r w:rsidR="00B61479" w:rsidRPr="007B72B5">
        <w:rPr>
          <w:rFonts w:asciiTheme="minorHAnsi" w:hAnsiTheme="minorHAnsi" w:cs="Calibri"/>
          <w:sz w:val="24"/>
          <w:szCs w:val="24"/>
        </w:rPr>
        <w:t>11</w:t>
      </w:r>
      <w:r w:rsidRPr="007B72B5">
        <w:rPr>
          <w:rFonts w:asciiTheme="minorHAnsi" w:hAnsiTheme="minorHAnsi" w:cs="Calibri"/>
          <w:sz w:val="24"/>
          <w:szCs w:val="24"/>
        </w:rPr>
        <w:t xml:space="preserve">% от </w:t>
      </w:r>
      <w:r w:rsidR="00CA1ABD" w:rsidRPr="007B72B5">
        <w:rPr>
          <w:rFonts w:asciiTheme="minorHAnsi" w:hAnsiTheme="minorHAnsi" w:cs="Calibri"/>
          <w:sz w:val="24"/>
          <w:szCs w:val="24"/>
        </w:rPr>
        <w:t xml:space="preserve">общего </w:t>
      </w:r>
      <w:r w:rsidRPr="007B72B5">
        <w:rPr>
          <w:rFonts w:asciiTheme="minorHAnsi" w:hAnsiTheme="minorHAnsi" w:cs="Calibri"/>
          <w:sz w:val="24"/>
          <w:szCs w:val="24"/>
        </w:rPr>
        <w:t>числа всех жителей дере</w:t>
      </w:r>
      <w:r w:rsidR="00CA1ABD" w:rsidRPr="007B72B5">
        <w:rPr>
          <w:rFonts w:asciiTheme="minorHAnsi" w:hAnsiTheme="minorHAnsi" w:cs="Calibri"/>
          <w:sz w:val="24"/>
          <w:szCs w:val="24"/>
        </w:rPr>
        <w:t>вни (708 человек);</w:t>
      </w:r>
    </w:p>
    <w:p w:rsidR="00643409" w:rsidRPr="007B72B5" w:rsidRDefault="00643409" w:rsidP="00191289">
      <w:pPr>
        <w:pStyle w:val="af7"/>
        <w:widowControl w:val="0"/>
        <w:numPr>
          <w:ilvl w:val="0"/>
          <w:numId w:val="6"/>
        </w:numPr>
        <w:spacing w:after="0" w:line="360" w:lineRule="auto"/>
        <w:ind w:left="0" w:firstLine="567"/>
        <w:jc w:val="both"/>
        <w:rPr>
          <w:rFonts w:asciiTheme="minorHAnsi" w:hAnsiTheme="minorHAnsi" w:cs="Calibri"/>
          <w:sz w:val="24"/>
          <w:szCs w:val="24"/>
        </w:rPr>
      </w:pPr>
      <w:r w:rsidRPr="007B72B5">
        <w:rPr>
          <w:rFonts w:asciiTheme="minorHAnsi" w:hAnsiTheme="minorHAnsi" w:cs="Calibri"/>
          <w:sz w:val="24"/>
          <w:szCs w:val="24"/>
        </w:rPr>
        <w:t>В</w:t>
      </w:r>
      <w:r w:rsidR="006B0855" w:rsidRPr="007B72B5">
        <w:rPr>
          <w:rFonts w:asciiTheme="minorHAnsi" w:hAnsiTheme="minorHAnsi" w:cs="Calibri"/>
          <w:sz w:val="24"/>
          <w:szCs w:val="24"/>
        </w:rPr>
        <w:t> </w:t>
      </w:r>
      <w:r w:rsidRPr="007B72B5">
        <w:rPr>
          <w:rFonts w:asciiTheme="minorHAnsi" w:hAnsiTheme="minorHAnsi" w:cs="Calibri"/>
          <w:sz w:val="24"/>
          <w:szCs w:val="24"/>
        </w:rPr>
        <w:t>деревне</w:t>
      </w:r>
      <w:r w:rsidR="006B0855" w:rsidRPr="007B72B5">
        <w:rPr>
          <w:rFonts w:asciiTheme="minorHAnsi" w:hAnsiTheme="minorHAnsi" w:cs="Calibri"/>
          <w:sz w:val="24"/>
          <w:szCs w:val="24"/>
        </w:rPr>
        <w:t> </w:t>
      </w:r>
      <w:r w:rsidRPr="007B72B5">
        <w:rPr>
          <w:rFonts w:asciiTheme="minorHAnsi" w:hAnsiTheme="minorHAnsi" w:cs="Calibri"/>
          <w:sz w:val="24"/>
          <w:szCs w:val="24"/>
        </w:rPr>
        <w:t>Александровка</w:t>
      </w:r>
      <w:r w:rsidR="006B0855" w:rsidRPr="007B72B5">
        <w:rPr>
          <w:rFonts w:asciiTheme="minorHAnsi" w:hAnsiTheme="minorHAnsi" w:cs="Calibri"/>
          <w:sz w:val="24"/>
          <w:szCs w:val="24"/>
        </w:rPr>
        <w:t> </w:t>
      </w:r>
      <w:r w:rsidR="00CA1ABD" w:rsidRPr="007B72B5">
        <w:rPr>
          <w:rFonts w:asciiTheme="minorHAnsi" w:hAnsiTheme="minorHAnsi" w:cs="Calibri"/>
          <w:sz w:val="24"/>
          <w:szCs w:val="24"/>
        </w:rPr>
        <w:t>не</w:t>
      </w:r>
      <w:r w:rsidR="006B0855" w:rsidRPr="007B72B5">
        <w:rPr>
          <w:rFonts w:asciiTheme="minorHAnsi" w:hAnsiTheme="minorHAnsi" w:cs="Calibri"/>
          <w:sz w:val="24"/>
          <w:szCs w:val="24"/>
        </w:rPr>
        <w:t> </w:t>
      </w:r>
      <w:r w:rsidR="00CA1ABD" w:rsidRPr="007B72B5">
        <w:rPr>
          <w:rFonts w:asciiTheme="minorHAnsi" w:hAnsiTheme="minorHAnsi" w:cs="Calibri"/>
          <w:sz w:val="24"/>
          <w:szCs w:val="24"/>
        </w:rPr>
        <w:t>обеспечены</w:t>
      </w:r>
      <w:r w:rsidR="006B0855" w:rsidRPr="007B72B5">
        <w:rPr>
          <w:rFonts w:asciiTheme="minorHAnsi" w:hAnsiTheme="minorHAnsi" w:cs="Calibri"/>
          <w:sz w:val="24"/>
          <w:szCs w:val="24"/>
        </w:rPr>
        <w:t> инженерной инфраструктурой</w:t>
      </w:r>
      <w:r w:rsidR="00B61479" w:rsidRPr="007B72B5">
        <w:rPr>
          <w:rFonts w:asciiTheme="minorHAnsi" w:hAnsiTheme="minorHAnsi" w:cs="Calibri"/>
          <w:sz w:val="24"/>
          <w:szCs w:val="24"/>
        </w:rPr>
        <w:t> в</w:t>
      </w:r>
      <w:r w:rsidR="001114F0" w:rsidRPr="007B72B5">
        <w:rPr>
          <w:rFonts w:asciiTheme="minorHAnsi" w:hAnsiTheme="minorHAnsi" w:cs="Calibri"/>
          <w:sz w:val="24"/>
          <w:szCs w:val="24"/>
        </w:rPr>
        <w:t xml:space="preserve"> </w:t>
      </w:r>
      <w:r w:rsidR="00B61479" w:rsidRPr="007B72B5">
        <w:rPr>
          <w:rFonts w:asciiTheme="minorHAnsi" w:hAnsiTheme="minorHAnsi" w:cs="Calibri"/>
          <w:sz w:val="24"/>
          <w:szCs w:val="24"/>
        </w:rPr>
        <w:t>среднем 22</w:t>
      </w:r>
      <w:r w:rsidR="006B0855" w:rsidRPr="007B72B5">
        <w:rPr>
          <w:rFonts w:asciiTheme="minorHAnsi" w:hAnsiTheme="minorHAnsi" w:cs="Calibri"/>
          <w:sz w:val="24"/>
          <w:szCs w:val="24"/>
        </w:rPr>
        <w:t> </w:t>
      </w:r>
      <w:r w:rsidR="00CA1ABD" w:rsidRPr="007B72B5">
        <w:rPr>
          <w:rFonts w:asciiTheme="minorHAnsi" w:hAnsiTheme="minorHAnsi" w:cs="Calibri"/>
          <w:sz w:val="24"/>
          <w:szCs w:val="24"/>
        </w:rPr>
        <w:t>человек</w:t>
      </w:r>
      <w:r w:rsidR="00B61479" w:rsidRPr="007B72B5">
        <w:rPr>
          <w:rFonts w:asciiTheme="minorHAnsi" w:hAnsiTheme="minorHAnsi" w:cs="Calibri"/>
          <w:sz w:val="24"/>
          <w:szCs w:val="24"/>
        </w:rPr>
        <w:t>а, </w:t>
      </w:r>
      <w:r w:rsidR="00CA1ABD" w:rsidRPr="007B72B5">
        <w:rPr>
          <w:rFonts w:asciiTheme="minorHAnsi" w:hAnsiTheme="minorHAnsi" w:cs="Calibri"/>
          <w:sz w:val="24"/>
          <w:szCs w:val="24"/>
        </w:rPr>
        <w:t xml:space="preserve">что составляет </w:t>
      </w:r>
      <w:r w:rsidR="00B61479" w:rsidRPr="007B72B5">
        <w:rPr>
          <w:rFonts w:asciiTheme="minorHAnsi" w:hAnsiTheme="minorHAnsi" w:cs="Calibri"/>
          <w:sz w:val="24"/>
          <w:szCs w:val="24"/>
        </w:rPr>
        <w:t>13</w:t>
      </w:r>
      <w:r w:rsidR="00CA1ABD" w:rsidRPr="007B72B5">
        <w:rPr>
          <w:rFonts w:asciiTheme="minorHAnsi" w:hAnsiTheme="minorHAnsi" w:cs="Calibri"/>
          <w:sz w:val="24"/>
          <w:szCs w:val="24"/>
        </w:rPr>
        <w:t>% от общего числа всех жителей деревни (172 человека);</w:t>
      </w:r>
    </w:p>
    <w:p w:rsidR="00CA1ABD" w:rsidRPr="007B72B5" w:rsidRDefault="00CA1ABD" w:rsidP="00191289">
      <w:pPr>
        <w:pStyle w:val="af7"/>
        <w:widowControl w:val="0"/>
        <w:numPr>
          <w:ilvl w:val="0"/>
          <w:numId w:val="6"/>
        </w:numPr>
        <w:spacing w:after="0" w:line="360" w:lineRule="auto"/>
        <w:ind w:left="0" w:firstLine="567"/>
        <w:jc w:val="both"/>
        <w:rPr>
          <w:rFonts w:asciiTheme="minorHAnsi" w:hAnsiTheme="minorHAnsi" w:cs="Calibri"/>
          <w:sz w:val="24"/>
          <w:szCs w:val="24"/>
        </w:rPr>
      </w:pPr>
      <w:r w:rsidRPr="007B72B5">
        <w:rPr>
          <w:rFonts w:asciiTheme="minorHAnsi" w:hAnsiTheme="minorHAnsi" w:cs="Calibri"/>
          <w:sz w:val="24"/>
          <w:szCs w:val="24"/>
        </w:rPr>
        <w:t xml:space="preserve">В деревне Алексино не обеспечены инженерной инфраструктурой </w:t>
      </w:r>
      <w:r w:rsidR="00B61479" w:rsidRPr="007B72B5">
        <w:rPr>
          <w:rFonts w:asciiTheme="minorHAnsi" w:hAnsiTheme="minorHAnsi" w:cs="Calibri"/>
          <w:sz w:val="24"/>
          <w:szCs w:val="24"/>
        </w:rPr>
        <w:t>в среднем 7</w:t>
      </w:r>
      <w:r w:rsidRPr="007B72B5">
        <w:rPr>
          <w:rFonts w:asciiTheme="minorHAnsi" w:hAnsiTheme="minorHAnsi" w:cs="Calibri"/>
          <w:sz w:val="24"/>
          <w:szCs w:val="24"/>
        </w:rPr>
        <w:t xml:space="preserve"> человек,</w:t>
      </w:r>
      <w:r w:rsidR="006B0855" w:rsidRPr="007B72B5">
        <w:rPr>
          <w:rFonts w:asciiTheme="minorHAnsi" w:hAnsiTheme="minorHAnsi" w:cs="Calibri"/>
          <w:sz w:val="24"/>
          <w:szCs w:val="24"/>
        </w:rPr>
        <w:t> </w:t>
      </w:r>
      <w:r w:rsidR="00B61479" w:rsidRPr="007B72B5">
        <w:rPr>
          <w:rFonts w:asciiTheme="minorHAnsi" w:hAnsiTheme="minorHAnsi" w:cs="Calibri"/>
          <w:sz w:val="24"/>
          <w:szCs w:val="24"/>
        </w:rPr>
        <w:t xml:space="preserve"> </w:t>
      </w:r>
      <w:r w:rsidRPr="007B72B5">
        <w:rPr>
          <w:rFonts w:asciiTheme="minorHAnsi" w:hAnsiTheme="minorHAnsi" w:cs="Calibri"/>
          <w:sz w:val="24"/>
          <w:szCs w:val="24"/>
        </w:rPr>
        <w:t xml:space="preserve">что составляет </w:t>
      </w:r>
      <w:r w:rsidR="00B61479" w:rsidRPr="007B72B5">
        <w:rPr>
          <w:rFonts w:asciiTheme="minorHAnsi" w:hAnsiTheme="minorHAnsi" w:cs="Calibri"/>
          <w:sz w:val="24"/>
          <w:szCs w:val="24"/>
        </w:rPr>
        <w:t>18</w:t>
      </w:r>
      <w:r w:rsidRPr="007B72B5">
        <w:rPr>
          <w:rFonts w:asciiTheme="minorHAnsi" w:hAnsiTheme="minorHAnsi" w:cs="Calibri"/>
          <w:sz w:val="24"/>
          <w:szCs w:val="24"/>
        </w:rPr>
        <w:t>% от общей численности населения (39 человек);</w:t>
      </w:r>
    </w:p>
    <w:p w:rsidR="006B0855" w:rsidRPr="007B72B5" w:rsidRDefault="006B0855" w:rsidP="00191289">
      <w:pPr>
        <w:pStyle w:val="af7"/>
        <w:widowControl w:val="0"/>
        <w:numPr>
          <w:ilvl w:val="0"/>
          <w:numId w:val="6"/>
        </w:numPr>
        <w:spacing w:after="0" w:line="360" w:lineRule="auto"/>
        <w:ind w:left="0" w:firstLine="567"/>
        <w:jc w:val="both"/>
        <w:rPr>
          <w:rFonts w:asciiTheme="minorHAnsi" w:hAnsiTheme="minorHAnsi" w:cs="Calibri"/>
          <w:sz w:val="24"/>
          <w:szCs w:val="24"/>
        </w:rPr>
      </w:pPr>
      <w:r w:rsidRPr="007B72B5">
        <w:rPr>
          <w:rFonts w:asciiTheme="minorHAnsi" w:hAnsiTheme="minorHAnsi" w:cs="Calibri"/>
          <w:sz w:val="24"/>
          <w:szCs w:val="24"/>
        </w:rPr>
        <w:t xml:space="preserve">В деревне </w:t>
      </w:r>
      <w:r w:rsidR="008365D2" w:rsidRPr="007B72B5">
        <w:rPr>
          <w:rFonts w:asciiTheme="minorHAnsi" w:hAnsiTheme="minorHAnsi" w:cs="Calibri"/>
          <w:sz w:val="24"/>
          <w:szCs w:val="24"/>
        </w:rPr>
        <w:t xml:space="preserve">Боровая не обеспечены инженерной  инфраструктурой </w:t>
      </w:r>
      <w:r w:rsidR="00B61479" w:rsidRPr="007B72B5">
        <w:rPr>
          <w:rFonts w:asciiTheme="minorHAnsi" w:hAnsiTheme="minorHAnsi" w:cs="Calibri"/>
          <w:sz w:val="24"/>
          <w:szCs w:val="24"/>
        </w:rPr>
        <w:t xml:space="preserve">в среднем 41 человек, </w:t>
      </w:r>
      <w:r w:rsidR="008365D2" w:rsidRPr="007B72B5">
        <w:rPr>
          <w:rFonts w:asciiTheme="minorHAnsi" w:hAnsiTheme="minorHAnsi" w:cs="Calibri"/>
          <w:sz w:val="24"/>
          <w:szCs w:val="24"/>
        </w:rPr>
        <w:t xml:space="preserve">что составляет </w:t>
      </w:r>
      <w:r w:rsidR="00B61479" w:rsidRPr="007B72B5">
        <w:rPr>
          <w:rFonts w:asciiTheme="minorHAnsi" w:hAnsiTheme="minorHAnsi" w:cs="Calibri"/>
          <w:sz w:val="24"/>
          <w:szCs w:val="24"/>
        </w:rPr>
        <w:t>17</w:t>
      </w:r>
      <w:r w:rsidR="008365D2" w:rsidRPr="007B72B5">
        <w:rPr>
          <w:rFonts w:asciiTheme="minorHAnsi" w:hAnsiTheme="minorHAnsi" w:cs="Calibri"/>
          <w:sz w:val="24"/>
          <w:szCs w:val="24"/>
        </w:rPr>
        <w:t>% от общей численности населения (233 человека);</w:t>
      </w:r>
    </w:p>
    <w:p w:rsidR="008365D2" w:rsidRPr="007B72B5" w:rsidRDefault="008365D2" w:rsidP="00191289">
      <w:pPr>
        <w:pStyle w:val="af7"/>
        <w:widowControl w:val="0"/>
        <w:numPr>
          <w:ilvl w:val="0"/>
          <w:numId w:val="6"/>
        </w:numPr>
        <w:spacing w:after="0" w:line="360" w:lineRule="auto"/>
        <w:ind w:left="0" w:firstLine="567"/>
        <w:jc w:val="both"/>
        <w:rPr>
          <w:rFonts w:asciiTheme="minorHAnsi" w:hAnsiTheme="minorHAnsi" w:cs="Calibri"/>
          <w:sz w:val="24"/>
          <w:szCs w:val="24"/>
        </w:rPr>
      </w:pPr>
      <w:r w:rsidRPr="007B72B5">
        <w:rPr>
          <w:rFonts w:asciiTheme="minorHAnsi" w:hAnsiTheme="minorHAnsi" w:cs="Calibri"/>
          <w:sz w:val="24"/>
          <w:szCs w:val="24"/>
        </w:rPr>
        <w:t>В деревне Буценино не обеспечены инженерной инфраструктурой</w:t>
      </w:r>
      <w:r w:rsidR="00B61479" w:rsidRPr="007B72B5">
        <w:rPr>
          <w:rFonts w:asciiTheme="minorHAnsi" w:hAnsiTheme="minorHAnsi" w:cs="Calibri"/>
          <w:sz w:val="24"/>
          <w:szCs w:val="24"/>
        </w:rPr>
        <w:t xml:space="preserve"> в среднем </w:t>
      </w:r>
      <w:r w:rsidRPr="007B72B5">
        <w:rPr>
          <w:rFonts w:asciiTheme="minorHAnsi" w:hAnsiTheme="minorHAnsi" w:cs="Calibri"/>
          <w:sz w:val="24"/>
          <w:szCs w:val="24"/>
        </w:rPr>
        <w:t xml:space="preserve"> </w:t>
      </w:r>
      <w:r w:rsidR="00B61479" w:rsidRPr="007B72B5">
        <w:rPr>
          <w:rFonts w:asciiTheme="minorHAnsi" w:hAnsiTheme="minorHAnsi" w:cs="Calibri"/>
          <w:sz w:val="24"/>
          <w:szCs w:val="24"/>
        </w:rPr>
        <w:lastRenderedPageBreak/>
        <w:t>4 </w:t>
      </w:r>
      <w:r w:rsidRPr="007B72B5">
        <w:rPr>
          <w:rFonts w:asciiTheme="minorHAnsi" w:hAnsiTheme="minorHAnsi" w:cs="Calibri"/>
          <w:sz w:val="24"/>
          <w:szCs w:val="24"/>
        </w:rPr>
        <w:t>человек</w:t>
      </w:r>
      <w:r w:rsidR="00B61479" w:rsidRPr="007B72B5">
        <w:rPr>
          <w:rFonts w:asciiTheme="minorHAnsi" w:hAnsiTheme="minorHAnsi" w:cs="Calibri"/>
          <w:sz w:val="24"/>
          <w:szCs w:val="24"/>
        </w:rPr>
        <w:t xml:space="preserve">а, </w:t>
      </w:r>
      <w:r w:rsidR="006567B8" w:rsidRPr="007B72B5">
        <w:rPr>
          <w:rFonts w:asciiTheme="minorHAnsi" w:hAnsiTheme="minorHAnsi" w:cs="Calibri"/>
          <w:sz w:val="24"/>
          <w:szCs w:val="24"/>
        </w:rPr>
        <w:t xml:space="preserve">что составляет </w:t>
      </w:r>
      <w:r w:rsidR="00B61479" w:rsidRPr="007B72B5">
        <w:rPr>
          <w:rFonts w:asciiTheme="minorHAnsi" w:hAnsiTheme="minorHAnsi" w:cs="Calibri"/>
          <w:sz w:val="24"/>
          <w:szCs w:val="24"/>
        </w:rPr>
        <w:t>8</w:t>
      </w:r>
      <w:r w:rsidR="006567B8" w:rsidRPr="007B72B5">
        <w:rPr>
          <w:rFonts w:asciiTheme="minorHAnsi" w:hAnsiTheme="minorHAnsi" w:cs="Calibri"/>
          <w:sz w:val="24"/>
          <w:szCs w:val="24"/>
        </w:rPr>
        <w:t>% от общей численности населения ( 52 человека);</w:t>
      </w:r>
    </w:p>
    <w:p w:rsidR="006567B8" w:rsidRPr="007B72B5" w:rsidRDefault="006567B8" w:rsidP="00191289">
      <w:pPr>
        <w:pStyle w:val="af7"/>
        <w:widowControl w:val="0"/>
        <w:numPr>
          <w:ilvl w:val="0"/>
          <w:numId w:val="6"/>
        </w:numPr>
        <w:spacing w:after="0" w:line="360" w:lineRule="auto"/>
        <w:ind w:left="0" w:firstLine="567"/>
        <w:jc w:val="both"/>
        <w:rPr>
          <w:rFonts w:asciiTheme="minorHAnsi" w:hAnsiTheme="minorHAnsi" w:cs="Calibri"/>
          <w:sz w:val="24"/>
          <w:szCs w:val="24"/>
        </w:rPr>
      </w:pPr>
      <w:r w:rsidRPr="007B72B5">
        <w:rPr>
          <w:rFonts w:asciiTheme="minorHAnsi" w:hAnsiTheme="minorHAnsi" w:cs="Calibri"/>
          <w:sz w:val="24"/>
          <w:szCs w:val="24"/>
        </w:rPr>
        <w:t>В деревне Деменщина не обеспечены инженерной инфраструктурой</w:t>
      </w:r>
      <w:r w:rsidR="00B61479" w:rsidRPr="007B72B5">
        <w:rPr>
          <w:rFonts w:asciiTheme="minorHAnsi" w:hAnsiTheme="minorHAnsi" w:cs="Calibri"/>
          <w:sz w:val="24"/>
          <w:szCs w:val="24"/>
        </w:rPr>
        <w:t xml:space="preserve"> в среднем 11 </w:t>
      </w:r>
      <w:r w:rsidR="008E6FD7" w:rsidRPr="007B72B5">
        <w:rPr>
          <w:rFonts w:asciiTheme="minorHAnsi" w:hAnsiTheme="minorHAnsi" w:cs="Calibri"/>
          <w:sz w:val="24"/>
          <w:szCs w:val="24"/>
        </w:rPr>
        <w:t xml:space="preserve">человек, </w:t>
      </w:r>
      <w:r w:rsidRPr="007B72B5">
        <w:rPr>
          <w:rFonts w:asciiTheme="minorHAnsi" w:hAnsiTheme="minorHAnsi" w:cs="Calibri"/>
          <w:sz w:val="24"/>
          <w:szCs w:val="24"/>
        </w:rPr>
        <w:t xml:space="preserve">что составляет </w:t>
      </w:r>
      <w:r w:rsidR="008E6FD7" w:rsidRPr="007B72B5">
        <w:rPr>
          <w:rFonts w:asciiTheme="minorHAnsi" w:hAnsiTheme="minorHAnsi" w:cs="Calibri"/>
          <w:sz w:val="24"/>
          <w:szCs w:val="24"/>
        </w:rPr>
        <w:t>19</w:t>
      </w:r>
      <w:r w:rsidR="007E2717" w:rsidRPr="007B72B5">
        <w:rPr>
          <w:rFonts w:asciiTheme="minorHAnsi" w:hAnsiTheme="minorHAnsi" w:cs="Calibri"/>
          <w:sz w:val="24"/>
          <w:szCs w:val="24"/>
        </w:rPr>
        <w:t>% от общей численности населения (56 человек);</w:t>
      </w:r>
    </w:p>
    <w:p w:rsidR="007E2717" w:rsidRPr="007B72B5" w:rsidRDefault="00E5499D" w:rsidP="00191289">
      <w:pPr>
        <w:pStyle w:val="af7"/>
        <w:widowControl w:val="0"/>
        <w:numPr>
          <w:ilvl w:val="0"/>
          <w:numId w:val="6"/>
        </w:numPr>
        <w:spacing w:after="0" w:line="360" w:lineRule="auto"/>
        <w:ind w:left="0" w:firstLine="567"/>
        <w:jc w:val="both"/>
        <w:rPr>
          <w:rFonts w:asciiTheme="minorHAnsi" w:hAnsiTheme="minorHAnsi" w:cs="Calibri"/>
          <w:sz w:val="24"/>
          <w:szCs w:val="24"/>
        </w:rPr>
      </w:pPr>
      <w:r w:rsidRPr="007B72B5">
        <w:rPr>
          <w:rFonts w:asciiTheme="minorHAnsi" w:hAnsiTheme="minorHAnsi" w:cs="Calibri"/>
          <w:sz w:val="24"/>
          <w:szCs w:val="24"/>
        </w:rPr>
        <w:t>В деревне Демидовка не обеспечены инженерной инфраструктурой</w:t>
      </w:r>
      <w:r w:rsidR="008E6FD7" w:rsidRPr="007B72B5">
        <w:rPr>
          <w:rFonts w:asciiTheme="minorHAnsi" w:hAnsiTheme="minorHAnsi" w:cs="Calibri"/>
          <w:sz w:val="24"/>
          <w:szCs w:val="24"/>
        </w:rPr>
        <w:t xml:space="preserve"> в среднем</w:t>
      </w:r>
      <w:r w:rsidRPr="007B72B5">
        <w:rPr>
          <w:rFonts w:asciiTheme="minorHAnsi" w:hAnsiTheme="minorHAnsi" w:cs="Calibri"/>
          <w:sz w:val="24"/>
          <w:szCs w:val="24"/>
        </w:rPr>
        <w:t xml:space="preserve"> </w:t>
      </w:r>
      <w:r w:rsidR="008E6FD7" w:rsidRPr="007B72B5">
        <w:rPr>
          <w:rFonts w:asciiTheme="minorHAnsi" w:hAnsiTheme="minorHAnsi" w:cs="Calibri"/>
          <w:sz w:val="24"/>
          <w:szCs w:val="24"/>
        </w:rPr>
        <w:t xml:space="preserve">19 человек, </w:t>
      </w:r>
      <w:r w:rsidRPr="007B72B5">
        <w:rPr>
          <w:rFonts w:asciiTheme="minorHAnsi" w:hAnsiTheme="minorHAnsi" w:cs="Calibri"/>
          <w:sz w:val="24"/>
          <w:szCs w:val="24"/>
        </w:rPr>
        <w:t xml:space="preserve">что составляет </w:t>
      </w:r>
      <w:r w:rsidR="008E6FD7" w:rsidRPr="007B72B5">
        <w:rPr>
          <w:rFonts w:asciiTheme="minorHAnsi" w:hAnsiTheme="minorHAnsi" w:cs="Calibri"/>
          <w:sz w:val="24"/>
          <w:szCs w:val="24"/>
        </w:rPr>
        <w:t>13</w:t>
      </w:r>
      <w:r w:rsidRPr="007B72B5">
        <w:rPr>
          <w:rFonts w:asciiTheme="minorHAnsi" w:hAnsiTheme="minorHAnsi" w:cs="Calibri"/>
          <w:sz w:val="24"/>
          <w:szCs w:val="24"/>
        </w:rPr>
        <w:t>% от общей численности населения (141 человек);</w:t>
      </w:r>
    </w:p>
    <w:p w:rsidR="00E5499D" w:rsidRPr="007B72B5" w:rsidRDefault="00E5499D" w:rsidP="00191289">
      <w:pPr>
        <w:pStyle w:val="af7"/>
        <w:widowControl w:val="0"/>
        <w:numPr>
          <w:ilvl w:val="0"/>
          <w:numId w:val="6"/>
        </w:numPr>
        <w:spacing w:after="0" w:line="360" w:lineRule="auto"/>
        <w:ind w:left="0" w:firstLine="567"/>
        <w:jc w:val="both"/>
        <w:rPr>
          <w:rFonts w:asciiTheme="minorHAnsi" w:hAnsiTheme="minorHAnsi" w:cs="Calibri"/>
          <w:sz w:val="24"/>
          <w:szCs w:val="24"/>
        </w:rPr>
      </w:pPr>
      <w:r w:rsidRPr="007B72B5">
        <w:rPr>
          <w:rFonts w:asciiTheme="minorHAnsi" w:hAnsiTheme="minorHAnsi" w:cs="Calibri"/>
          <w:sz w:val="24"/>
          <w:szCs w:val="24"/>
        </w:rPr>
        <w:t>В деревне Дроветчино не обеспечены инженерной инфраструктурой</w:t>
      </w:r>
      <w:r w:rsidR="008E6FD7" w:rsidRPr="007B72B5">
        <w:rPr>
          <w:rFonts w:asciiTheme="minorHAnsi" w:hAnsiTheme="minorHAnsi" w:cs="Calibri"/>
          <w:sz w:val="24"/>
          <w:szCs w:val="24"/>
        </w:rPr>
        <w:t xml:space="preserve"> в среднем 9 </w:t>
      </w:r>
      <w:r w:rsidRPr="007B72B5">
        <w:rPr>
          <w:rFonts w:asciiTheme="minorHAnsi" w:hAnsiTheme="minorHAnsi" w:cs="Calibri"/>
          <w:sz w:val="24"/>
          <w:szCs w:val="24"/>
        </w:rPr>
        <w:t>человек</w:t>
      </w:r>
      <w:r w:rsidR="008E6FD7" w:rsidRPr="007B72B5">
        <w:rPr>
          <w:rFonts w:asciiTheme="minorHAnsi" w:hAnsiTheme="minorHAnsi" w:cs="Calibri"/>
          <w:sz w:val="24"/>
          <w:szCs w:val="24"/>
        </w:rPr>
        <w:t xml:space="preserve">, </w:t>
      </w:r>
      <w:r w:rsidRPr="007B72B5">
        <w:rPr>
          <w:rFonts w:asciiTheme="minorHAnsi" w:hAnsiTheme="minorHAnsi" w:cs="Calibri"/>
          <w:sz w:val="24"/>
          <w:szCs w:val="24"/>
        </w:rPr>
        <w:t xml:space="preserve">что составляет </w:t>
      </w:r>
      <w:r w:rsidR="008E6FD7" w:rsidRPr="007B72B5">
        <w:rPr>
          <w:rFonts w:asciiTheme="minorHAnsi" w:hAnsiTheme="minorHAnsi" w:cs="Calibri"/>
          <w:sz w:val="24"/>
          <w:szCs w:val="24"/>
        </w:rPr>
        <w:t>22</w:t>
      </w:r>
      <w:r w:rsidRPr="007B72B5">
        <w:rPr>
          <w:rFonts w:asciiTheme="minorHAnsi" w:hAnsiTheme="minorHAnsi" w:cs="Calibri"/>
          <w:sz w:val="24"/>
          <w:szCs w:val="24"/>
        </w:rPr>
        <w:t>% от общей численности населения (40 человек);</w:t>
      </w:r>
    </w:p>
    <w:p w:rsidR="00E5499D" w:rsidRPr="007B72B5" w:rsidRDefault="00E5499D" w:rsidP="00191289">
      <w:pPr>
        <w:pStyle w:val="af7"/>
        <w:widowControl w:val="0"/>
        <w:numPr>
          <w:ilvl w:val="0"/>
          <w:numId w:val="6"/>
        </w:numPr>
        <w:spacing w:after="0" w:line="360" w:lineRule="auto"/>
        <w:ind w:left="0" w:firstLine="567"/>
        <w:jc w:val="both"/>
        <w:rPr>
          <w:rFonts w:asciiTheme="minorHAnsi" w:hAnsiTheme="minorHAnsi" w:cs="Calibri"/>
          <w:sz w:val="24"/>
          <w:szCs w:val="24"/>
        </w:rPr>
      </w:pPr>
      <w:r w:rsidRPr="007B72B5">
        <w:rPr>
          <w:rFonts w:asciiTheme="minorHAnsi" w:hAnsiTheme="minorHAnsi" w:cs="Calibri"/>
          <w:sz w:val="24"/>
          <w:szCs w:val="24"/>
        </w:rPr>
        <w:t xml:space="preserve">В деревне </w:t>
      </w:r>
      <w:r w:rsidR="00FE1CD0" w:rsidRPr="007B72B5">
        <w:rPr>
          <w:rFonts w:asciiTheme="minorHAnsi" w:hAnsiTheme="minorHAnsi" w:cs="Calibri"/>
          <w:sz w:val="24"/>
          <w:szCs w:val="24"/>
        </w:rPr>
        <w:t>Каменщина не обеспечены инженерной инфраструктурой</w:t>
      </w:r>
      <w:r w:rsidR="008E6FD7" w:rsidRPr="007B72B5">
        <w:rPr>
          <w:rFonts w:asciiTheme="minorHAnsi" w:hAnsiTheme="minorHAnsi" w:cs="Calibri"/>
          <w:sz w:val="24"/>
          <w:szCs w:val="24"/>
        </w:rPr>
        <w:t xml:space="preserve"> в среднем </w:t>
      </w:r>
      <w:r w:rsidR="00FE1CD0" w:rsidRPr="007B72B5">
        <w:rPr>
          <w:rFonts w:asciiTheme="minorHAnsi" w:hAnsiTheme="minorHAnsi" w:cs="Calibri"/>
          <w:sz w:val="24"/>
          <w:szCs w:val="24"/>
        </w:rPr>
        <w:t xml:space="preserve"> </w:t>
      </w:r>
      <w:r w:rsidR="008E6FD7" w:rsidRPr="007B72B5">
        <w:rPr>
          <w:rFonts w:asciiTheme="minorHAnsi" w:hAnsiTheme="minorHAnsi" w:cs="Calibri"/>
          <w:sz w:val="24"/>
          <w:szCs w:val="24"/>
        </w:rPr>
        <w:t>4 </w:t>
      </w:r>
      <w:r w:rsidR="00FE1CD0" w:rsidRPr="007B72B5">
        <w:rPr>
          <w:rFonts w:asciiTheme="minorHAnsi" w:hAnsiTheme="minorHAnsi" w:cs="Calibri"/>
          <w:sz w:val="24"/>
          <w:szCs w:val="24"/>
        </w:rPr>
        <w:t>человек</w:t>
      </w:r>
      <w:r w:rsidR="008E6FD7" w:rsidRPr="007B72B5">
        <w:rPr>
          <w:rFonts w:asciiTheme="minorHAnsi" w:hAnsiTheme="minorHAnsi" w:cs="Calibri"/>
          <w:sz w:val="24"/>
          <w:szCs w:val="24"/>
        </w:rPr>
        <w:t xml:space="preserve">а, </w:t>
      </w:r>
      <w:r w:rsidR="00FE1CD0" w:rsidRPr="007B72B5">
        <w:rPr>
          <w:rFonts w:asciiTheme="minorHAnsi" w:hAnsiTheme="minorHAnsi" w:cs="Calibri"/>
          <w:sz w:val="24"/>
          <w:szCs w:val="24"/>
        </w:rPr>
        <w:t xml:space="preserve">что составляет </w:t>
      </w:r>
      <w:r w:rsidR="008E6FD7" w:rsidRPr="007B72B5">
        <w:rPr>
          <w:rFonts w:asciiTheme="minorHAnsi" w:hAnsiTheme="minorHAnsi" w:cs="Calibri"/>
          <w:sz w:val="24"/>
          <w:szCs w:val="24"/>
        </w:rPr>
        <w:t>18</w:t>
      </w:r>
      <w:r w:rsidR="00FE1CD0" w:rsidRPr="007B72B5">
        <w:rPr>
          <w:rFonts w:asciiTheme="minorHAnsi" w:hAnsiTheme="minorHAnsi" w:cs="Calibri"/>
          <w:sz w:val="24"/>
          <w:szCs w:val="24"/>
        </w:rPr>
        <w:t>% от общей численности населения (22 человек);</w:t>
      </w:r>
    </w:p>
    <w:p w:rsidR="00FE1CD0" w:rsidRPr="007B72B5" w:rsidRDefault="00FE1CD0" w:rsidP="00191289">
      <w:pPr>
        <w:pStyle w:val="af7"/>
        <w:widowControl w:val="0"/>
        <w:numPr>
          <w:ilvl w:val="0"/>
          <w:numId w:val="6"/>
        </w:numPr>
        <w:spacing w:after="0" w:line="360" w:lineRule="auto"/>
        <w:ind w:left="0" w:firstLine="567"/>
        <w:jc w:val="both"/>
        <w:rPr>
          <w:rFonts w:asciiTheme="minorHAnsi" w:hAnsiTheme="minorHAnsi" w:cs="Calibri"/>
          <w:sz w:val="24"/>
          <w:szCs w:val="24"/>
        </w:rPr>
      </w:pPr>
      <w:r w:rsidRPr="007B72B5">
        <w:rPr>
          <w:rFonts w:asciiTheme="minorHAnsi" w:hAnsiTheme="minorHAnsi" w:cs="Calibri"/>
          <w:sz w:val="24"/>
          <w:szCs w:val="24"/>
        </w:rPr>
        <w:t xml:space="preserve">В деревне Кореневщина не обеспечены инженерной инфраструктурой </w:t>
      </w:r>
      <w:r w:rsidR="008E6FD7" w:rsidRPr="007B72B5">
        <w:rPr>
          <w:rFonts w:asciiTheme="minorHAnsi" w:hAnsiTheme="minorHAnsi" w:cs="Calibri"/>
          <w:sz w:val="24"/>
          <w:szCs w:val="24"/>
        </w:rPr>
        <w:t xml:space="preserve">14 человек, </w:t>
      </w:r>
      <w:r w:rsidRPr="007B72B5">
        <w:rPr>
          <w:rFonts w:asciiTheme="minorHAnsi" w:hAnsiTheme="minorHAnsi" w:cs="Calibri"/>
          <w:sz w:val="24"/>
          <w:szCs w:val="24"/>
        </w:rPr>
        <w:t xml:space="preserve">что составляет </w:t>
      </w:r>
      <w:r w:rsidR="008E6FD7" w:rsidRPr="007B72B5">
        <w:rPr>
          <w:rFonts w:asciiTheme="minorHAnsi" w:hAnsiTheme="minorHAnsi" w:cs="Calibri"/>
          <w:sz w:val="24"/>
          <w:szCs w:val="24"/>
        </w:rPr>
        <w:t>16</w:t>
      </w:r>
      <w:r w:rsidRPr="007B72B5">
        <w:rPr>
          <w:rFonts w:asciiTheme="minorHAnsi" w:hAnsiTheme="minorHAnsi" w:cs="Calibri"/>
          <w:sz w:val="24"/>
          <w:szCs w:val="24"/>
        </w:rPr>
        <w:t>% от общей численности населения (86 человек);</w:t>
      </w:r>
    </w:p>
    <w:p w:rsidR="00FE1CD0" w:rsidRPr="007B72B5" w:rsidRDefault="00FE1CD0" w:rsidP="00191289">
      <w:pPr>
        <w:pStyle w:val="af7"/>
        <w:widowControl w:val="0"/>
        <w:numPr>
          <w:ilvl w:val="0"/>
          <w:numId w:val="6"/>
        </w:numPr>
        <w:spacing w:after="0" w:line="360" w:lineRule="auto"/>
        <w:ind w:left="0" w:firstLine="567"/>
        <w:jc w:val="both"/>
        <w:rPr>
          <w:rFonts w:asciiTheme="minorHAnsi" w:hAnsiTheme="minorHAnsi" w:cs="Calibri"/>
          <w:sz w:val="24"/>
          <w:szCs w:val="24"/>
        </w:rPr>
      </w:pPr>
      <w:r w:rsidRPr="007B72B5">
        <w:rPr>
          <w:rFonts w:asciiTheme="minorHAnsi" w:hAnsiTheme="minorHAnsi" w:cs="Calibri"/>
          <w:sz w:val="24"/>
          <w:szCs w:val="24"/>
        </w:rPr>
        <w:t xml:space="preserve">В деревне Телеши не обеспечены инженерной инфраструктурой </w:t>
      </w:r>
      <w:r w:rsidR="008E6FD7" w:rsidRPr="007B72B5">
        <w:rPr>
          <w:rFonts w:asciiTheme="minorHAnsi" w:hAnsiTheme="minorHAnsi" w:cs="Calibri"/>
          <w:sz w:val="24"/>
          <w:szCs w:val="24"/>
        </w:rPr>
        <w:t>в среднем 15 человек, что составляет 38% от общей численности населения (39 человек);</w:t>
      </w:r>
    </w:p>
    <w:p w:rsidR="008E6FD7" w:rsidRPr="007B72B5" w:rsidRDefault="008E6FD7" w:rsidP="00191289">
      <w:pPr>
        <w:pStyle w:val="af7"/>
        <w:widowControl w:val="0"/>
        <w:numPr>
          <w:ilvl w:val="0"/>
          <w:numId w:val="6"/>
        </w:numPr>
        <w:spacing w:after="0" w:line="360" w:lineRule="auto"/>
        <w:ind w:left="0" w:firstLine="567"/>
        <w:jc w:val="both"/>
        <w:rPr>
          <w:rFonts w:asciiTheme="minorHAnsi" w:hAnsiTheme="minorHAnsi" w:cs="Calibri"/>
          <w:sz w:val="24"/>
          <w:szCs w:val="24"/>
        </w:rPr>
      </w:pPr>
      <w:r w:rsidRPr="007B72B5">
        <w:rPr>
          <w:rFonts w:asciiTheme="minorHAnsi" w:hAnsiTheme="minorHAnsi" w:cs="Calibri"/>
          <w:sz w:val="24"/>
          <w:szCs w:val="24"/>
        </w:rPr>
        <w:t>В деревне Хлевищено не обеспечены инженерной инфраструктурой в среднем 7 человек, что составляет 37% от общей численности населения (19 человек);</w:t>
      </w:r>
    </w:p>
    <w:p w:rsidR="008E6FD7" w:rsidRPr="007B72B5" w:rsidRDefault="008E6FD7" w:rsidP="00191289">
      <w:pPr>
        <w:pStyle w:val="af7"/>
        <w:widowControl w:val="0"/>
        <w:numPr>
          <w:ilvl w:val="0"/>
          <w:numId w:val="6"/>
        </w:numPr>
        <w:spacing w:after="0" w:line="360" w:lineRule="auto"/>
        <w:ind w:left="0" w:firstLine="567"/>
        <w:jc w:val="both"/>
        <w:rPr>
          <w:rFonts w:asciiTheme="minorHAnsi" w:hAnsiTheme="minorHAnsi" w:cs="Calibri"/>
          <w:sz w:val="24"/>
          <w:szCs w:val="24"/>
        </w:rPr>
      </w:pPr>
      <w:r w:rsidRPr="007B72B5">
        <w:rPr>
          <w:rFonts w:asciiTheme="minorHAnsi" w:hAnsiTheme="minorHAnsi" w:cs="Calibri"/>
          <w:sz w:val="24"/>
          <w:szCs w:val="24"/>
        </w:rPr>
        <w:t>В деревне Чекулино не обеспечены инженерной инфраструктурой в среднем 67 человек, что составляет 23% от общей численности населения (295 человека);</w:t>
      </w:r>
    </w:p>
    <w:p w:rsidR="008E6FD7" w:rsidRPr="007B72B5" w:rsidRDefault="008E6FD7" w:rsidP="00191289">
      <w:pPr>
        <w:pStyle w:val="af7"/>
        <w:widowControl w:val="0"/>
        <w:numPr>
          <w:ilvl w:val="0"/>
          <w:numId w:val="6"/>
        </w:numPr>
        <w:spacing w:after="0" w:line="360" w:lineRule="auto"/>
        <w:ind w:left="0" w:firstLine="567"/>
        <w:jc w:val="both"/>
        <w:rPr>
          <w:rFonts w:asciiTheme="minorHAnsi" w:hAnsiTheme="minorHAnsi" w:cs="Calibri"/>
          <w:sz w:val="24"/>
          <w:szCs w:val="24"/>
        </w:rPr>
      </w:pPr>
      <w:r w:rsidRPr="007B72B5">
        <w:rPr>
          <w:rFonts w:asciiTheme="minorHAnsi" w:hAnsiTheme="minorHAnsi" w:cs="Calibri"/>
          <w:sz w:val="24"/>
          <w:szCs w:val="24"/>
        </w:rPr>
        <w:t xml:space="preserve">В деревне Шпаки не обеспечены инженерной инфраструктурой в среднем 13 человек, </w:t>
      </w:r>
      <w:r w:rsidR="00C15DC9" w:rsidRPr="007B72B5">
        <w:rPr>
          <w:rFonts w:asciiTheme="minorHAnsi" w:hAnsiTheme="minorHAnsi" w:cs="Calibri"/>
          <w:sz w:val="24"/>
          <w:szCs w:val="24"/>
        </w:rPr>
        <w:t>что составляет 22% от общей численности населения (58 человек);</w:t>
      </w:r>
    </w:p>
    <w:p w:rsidR="00C15DC9" w:rsidRPr="007B72B5" w:rsidRDefault="00C15DC9" w:rsidP="00191289">
      <w:pPr>
        <w:pStyle w:val="af7"/>
        <w:widowControl w:val="0"/>
        <w:numPr>
          <w:ilvl w:val="0"/>
          <w:numId w:val="6"/>
        </w:numPr>
        <w:spacing w:after="0" w:line="360" w:lineRule="auto"/>
        <w:ind w:left="0" w:firstLine="567"/>
        <w:jc w:val="both"/>
        <w:rPr>
          <w:rFonts w:asciiTheme="minorHAnsi" w:hAnsiTheme="minorHAnsi" w:cs="Calibri"/>
          <w:sz w:val="24"/>
          <w:szCs w:val="24"/>
        </w:rPr>
      </w:pPr>
      <w:r w:rsidRPr="007B72B5">
        <w:rPr>
          <w:rFonts w:asciiTheme="minorHAnsi" w:hAnsiTheme="minorHAnsi" w:cs="Calibri"/>
          <w:sz w:val="24"/>
          <w:szCs w:val="24"/>
        </w:rPr>
        <w:t>В деревне Ясенная не обеспечены инженерной инфраструктурой в среднем 62 человека, что составляет 16% от общей численности населения (387 человек).</w:t>
      </w:r>
    </w:p>
    <w:p w:rsidR="00F34772" w:rsidRDefault="00F34772" w:rsidP="008C1926">
      <w:pPr>
        <w:widowControl w:val="0"/>
        <w:spacing w:after="0" w:line="360" w:lineRule="auto"/>
        <w:ind w:firstLine="567"/>
        <w:jc w:val="both"/>
        <w:rPr>
          <w:rFonts w:asciiTheme="minorHAnsi" w:hAnsiTheme="minorHAnsi" w:cs="Calibri"/>
          <w:sz w:val="24"/>
          <w:szCs w:val="24"/>
          <w:u w:val="single"/>
        </w:rPr>
      </w:pPr>
    </w:p>
    <w:p w:rsidR="00C1496E" w:rsidRPr="007B72B5" w:rsidRDefault="00C1496E" w:rsidP="008C1926">
      <w:pPr>
        <w:widowControl w:val="0"/>
        <w:spacing w:after="0" w:line="360" w:lineRule="auto"/>
        <w:ind w:firstLine="567"/>
        <w:jc w:val="both"/>
        <w:rPr>
          <w:rFonts w:asciiTheme="minorHAnsi" w:hAnsiTheme="minorHAnsi" w:cs="Calibri"/>
          <w:sz w:val="24"/>
          <w:szCs w:val="24"/>
          <w:u w:val="single"/>
        </w:rPr>
      </w:pPr>
      <w:r w:rsidRPr="007B72B5">
        <w:rPr>
          <w:rFonts w:asciiTheme="minorHAnsi" w:hAnsiTheme="minorHAnsi" w:cs="Calibri"/>
          <w:sz w:val="24"/>
          <w:szCs w:val="24"/>
          <w:u w:val="single"/>
        </w:rPr>
        <w:t>Весь жилищный фонд Михновского сельского поселения представлен:</w:t>
      </w:r>
    </w:p>
    <w:p w:rsidR="00C1496E" w:rsidRPr="007B72B5" w:rsidRDefault="00C1496E" w:rsidP="008C1926">
      <w:pPr>
        <w:widowControl w:val="0"/>
        <w:spacing w:after="0" w:line="360" w:lineRule="auto"/>
        <w:ind w:firstLine="567"/>
        <w:jc w:val="both"/>
        <w:rPr>
          <w:rFonts w:asciiTheme="minorHAnsi" w:hAnsiTheme="minorHAnsi" w:cs="Calibri"/>
          <w:sz w:val="24"/>
          <w:szCs w:val="24"/>
        </w:rPr>
      </w:pPr>
      <w:r w:rsidRPr="007B72B5">
        <w:rPr>
          <w:rFonts w:asciiTheme="minorHAnsi" w:hAnsiTheme="minorHAnsi" w:cs="Calibri"/>
          <w:sz w:val="24"/>
          <w:szCs w:val="24"/>
        </w:rPr>
        <w:t xml:space="preserve"> 1.</w:t>
      </w:r>
      <w:r w:rsidR="005D2569" w:rsidRPr="007B72B5">
        <w:rPr>
          <w:rFonts w:asciiTheme="minorHAnsi" w:hAnsiTheme="minorHAnsi" w:cs="Calibri"/>
          <w:sz w:val="24"/>
          <w:szCs w:val="24"/>
        </w:rPr>
        <w:t xml:space="preserve"> </w:t>
      </w:r>
      <w:r w:rsidRPr="007B72B5">
        <w:rPr>
          <w:rFonts w:asciiTheme="minorHAnsi" w:hAnsiTheme="minorHAnsi" w:cs="Calibri"/>
          <w:sz w:val="24"/>
          <w:szCs w:val="24"/>
        </w:rPr>
        <w:t>жилыми квартирами в многоквартирных жилых домах (1,5%) расположенных по адресу: д.Михновка, ул.Рождественская</w:t>
      </w:r>
      <w:r w:rsidR="0067216C" w:rsidRPr="007B72B5">
        <w:rPr>
          <w:rFonts w:asciiTheme="minorHAnsi" w:hAnsiTheme="minorHAnsi" w:cs="Calibri"/>
          <w:sz w:val="24"/>
          <w:szCs w:val="24"/>
        </w:rPr>
        <w:t xml:space="preserve">, 1958 года, типовой постройки, </w:t>
      </w:r>
      <w:r w:rsidRPr="007B72B5">
        <w:rPr>
          <w:rFonts w:asciiTheme="minorHAnsi" w:hAnsiTheme="minorHAnsi" w:cs="Calibri"/>
          <w:sz w:val="24"/>
          <w:szCs w:val="24"/>
        </w:rPr>
        <w:t xml:space="preserve">дома с идентичными планировками квартир, инженерными конструкциями и использованными строительными материалами, недостатками такого жилья являются: маленькие кухни, совмещенные санузлы и слабая тепло- и звукоизоляция; </w:t>
      </w:r>
    </w:p>
    <w:p w:rsidR="00C1496E" w:rsidRPr="007B72B5" w:rsidRDefault="00C1496E" w:rsidP="008C1926">
      <w:pPr>
        <w:widowControl w:val="0"/>
        <w:spacing w:after="0" w:line="360" w:lineRule="auto"/>
        <w:ind w:firstLine="567"/>
        <w:jc w:val="both"/>
        <w:rPr>
          <w:rFonts w:asciiTheme="minorHAnsi" w:hAnsiTheme="minorHAnsi" w:cs="Calibri"/>
          <w:sz w:val="24"/>
          <w:szCs w:val="24"/>
        </w:rPr>
      </w:pPr>
      <w:r w:rsidRPr="007B72B5">
        <w:rPr>
          <w:rFonts w:asciiTheme="minorHAnsi" w:hAnsiTheme="minorHAnsi" w:cs="Calibri"/>
          <w:sz w:val="24"/>
          <w:szCs w:val="24"/>
        </w:rPr>
        <w:t>2. квартирами в блокированных жилых домах (45%) - вид жилого строения в виде многоквартирного дома, где каждая квартира</w:t>
      </w:r>
      <w:r w:rsidR="00BC2C29" w:rsidRPr="007B72B5">
        <w:rPr>
          <w:rFonts w:asciiTheme="minorHAnsi" w:hAnsiTheme="minorHAnsi" w:cs="Calibri"/>
          <w:sz w:val="24"/>
          <w:szCs w:val="24"/>
        </w:rPr>
        <w:t xml:space="preserve"> имеет свой выход на улицу, это является главным отлич</w:t>
      </w:r>
      <w:r w:rsidR="001114F0" w:rsidRPr="007B72B5">
        <w:rPr>
          <w:rFonts w:asciiTheme="minorHAnsi" w:hAnsiTheme="minorHAnsi" w:cs="Calibri"/>
          <w:sz w:val="24"/>
          <w:szCs w:val="24"/>
        </w:rPr>
        <w:t>и</w:t>
      </w:r>
      <w:r w:rsidR="00BC2C29" w:rsidRPr="007B72B5">
        <w:rPr>
          <w:rFonts w:asciiTheme="minorHAnsi" w:hAnsiTheme="minorHAnsi" w:cs="Calibri"/>
          <w:sz w:val="24"/>
          <w:szCs w:val="24"/>
        </w:rPr>
        <w:t xml:space="preserve">ем от загородных коттеджей. Блокированный жилой </w:t>
      </w:r>
      <w:r w:rsidRPr="007B72B5">
        <w:rPr>
          <w:rFonts w:asciiTheme="minorHAnsi" w:hAnsiTheme="minorHAnsi" w:cs="Calibri"/>
          <w:sz w:val="24"/>
          <w:szCs w:val="24"/>
        </w:rPr>
        <w:t xml:space="preserve">дом тип малоэтажного </w:t>
      </w:r>
      <w:r w:rsidRPr="007B72B5">
        <w:rPr>
          <w:rFonts w:asciiTheme="minorHAnsi" w:hAnsiTheme="minorHAnsi" w:cs="Calibri"/>
          <w:sz w:val="24"/>
          <w:szCs w:val="24"/>
        </w:rPr>
        <w:lastRenderedPageBreak/>
        <w:t xml:space="preserve">жилого строения, обычно состоящего из нескольких расположенных в ряд квартир, с изолированными входами в каждую квартиру и приквартирными земельными участками. Блокированные дома бывают: 1-этажные; 2-этажные с квартирами в двух уровнях каждая; 2-этажные с квартирами, размещенными поэтажно; 3-этажные. Экономичность и простота конструкций дома  делают их наиболее перспективными для малоэтажного строительства. </w:t>
      </w:r>
    </w:p>
    <w:p w:rsidR="00C1496E" w:rsidRPr="007B72B5" w:rsidRDefault="006C7591" w:rsidP="008C1926">
      <w:pPr>
        <w:widowControl w:val="0"/>
        <w:spacing w:after="0" w:line="360" w:lineRule="auto"/>
        <w:ind w:firstLine="567"/>
        <w:jc w:val="both"/>
        <w:rPr>
          <w:rFonts w:asciiTheme="minorHAnsi" w:hAnsiTheme="minorHAnsi" w:cs="Calibri"/>
          <w:sz w:val="24"/>
          <w:szCs w:val="24"/>
        </w:rPr>
      </w:pPr>
      <w:r w:rsidRPr="007B72B5">
        <w:rPr>
          <w:rFonts w:asciiTheme="minorHAnsi" w:hAnsiTheme="minorHAnsi" w:cs="Calibri"/>
          <w:sz w:val="24"/>
          <w:szCs w:val="24"/>
        </w:rPr>
        <w:t>3.</w:t>
      </w:r>
      <w:r w:rsidR="005626EE" w:rsidRPr="007B72B5">
        <w:rPr>
          <w:rFonts w:asciiTheme="minorHAnsi" w:hAnsiTheme="minorHAnsi" w:cs="Calibri"/>
          <w:sz w:val="24"/>
          <w:szCs w:val="24"/>
        </w:rPr>
        <w:t> </w:t>
      </w:r>
      <w:r w:rsidR="00C1496E" w:rsidRPr="007B72B5">
        <w:rPr>
          <w:rFonts w:asciiTheme="minorHAnsi" w:hAnsiTheme="minorHAnsi" w:cs="Calibri"/>
          <w:sz w:val="24"/>
          <w:szCs w:val="24"/>
        </w:rPr>
        <w:t>индивид</w:t>
      </w:r>
      <w:r w:rsidR="00714FA4" w:rsidRPr="007B72B5">
        <w:rPr>
          <w:rFonts w:asciiTheme="minorHAnsi" w:hAnsiTheme="minorHAnsi" w:cs="Calibri"/>
          <w:sz w:val="24"/>
          <w:szCs w:val="24"/>
        </w:rPr>
        <w:t>уальными жилыми домами</w:t>
      </w:r>
      <w:r w:rsidR="001114F0" w:rsidRPr="007B72B5">
        <w:rPr>
          <w:rFonts w:asciiTheme="minorHAnsi" w:hAnsiTheme="minorHAnsi" w:cs="Calibri"/>
          <w:sz w:val="24"/>
          <w:szCs w:val="24"/>
        </w:rPr>
        <w:t xml:space="preserve"> </w:t>
      </w:r>
      <w:r w:rsidR="00714FA4" w:rsidRPr="007B72B5">
        <w:rPr>
          <w:rFonts w:asciiTheme="minorHAnsi" w:hAnsiTheme="minorHAnsi" w:cs="Calibri"/>
          <w:sz w:val="24"/>
          <w:szCs w:val="24"/>
        </w:rPr>
        <w:t>(53,5%).</w:t>
      </w:r>
      <w:r w:rsidR="00714FA4" w:rsidRPr="007B72B5">
        <w:rPr>
          <w:rFonts w:asciiTheme="minorHAnsi" w:hAnsiTheme="minorHAnsi"/>
          <w:sz w:val="24"/>
          <w:szCs w:val="24"/>
        </w:rPr>
        <w:t> </w:t>
      </w:r>
      <w:r w:rsidR="00C1496E" w:rsidRPr="007B72B5">
        <w:rPr>
          <w:rFonts w:asciiTheme="minorHAnsi" w:hAnsiTheme="minorHAnsi" w:cs="Calibri"/>
          <w:sz w:val="24"/>
          <w:szCs w:val="24"/>
        </w:rPr>
        <w:t>Малоэтажная застройка индивидуальными жилыми домами с выделенными при доме участками под сад и/или огород является основным видом застройки жилой территории сельского поселения. Состав помещений индивидуального жилого дома, их размеры и функциональная взаимосвязь, а также состав инженерного оборудования определяются застройщиком. В ж</w:t>
      </w:r>
      <w:r w:rsidR="00714FA4" w:rsidRPr="007B72B5">
        <w:rPr>
          <w:rFonts w:asciiTheme="minorHAnsi" w:hAnsiTheme="minorHAnsi" w:cs="Calibri"/>
          <w:sz w:val="24"/>
          <w:szCs w:val="24"/>
        </w:rPr>
        <w:t xml:space="preserve">илых домах должны быть созданы условия для отдыха, сна, гигиенических процедур, приготовления и </w:t>
      </w:r>
      <w:r w:rsidR="00C1496E" w:rsidRPr="007B72B5">
        <w:rPr>
          <w:rFonts w:asciiTheme="minorHAnsi" w:hAnsiTheme="minorHAnsi" w:cs="Calibri"/>
          <w:sz w:val="24"/>
          <w:szCs w:val="24"/>
        </w:rPr>
        <w:t>приема пищи, а также для другой деятельности, обычно осуществляемой в жилище.</w:t>
      </w:r>
      <w:r w:rsidRPr="007B72B5">
        <w:rPr>
          <w:rFonts w:asciiTheme="minorHAnsi" w:hAnsiTheme="minorHAnsi" w:cs="Calibri"/>
          <w:sz w:val="24"/>
          <w:szCs w:val="24"/>
        </w:rPr>
        <w:t xml:space="preserve"> </w:t>
      </w:r>
      <w:r w:rsidR="00C1496E" w:rsidRPr="007B72B5">
        <w:rPr>
          <w:rFonts w:asciiTheme="minorHAnsi" w:hAnsiTheme="minorHAnsi" w:cs="Calibri"/>
          <w:sz w:val="24"/>
          <w:szCs w:val="24"/>
        </w:rPr>
        <w:t>Минимальный состав помещений следующий: жилая(ые) комната(ы), кухня (кухня-ниша) или кухня-столовая, ванная комната или душевая, туалет, кладовая и</w:t>
      </w:r>
      <w:r w:rsidR="00714FA4" w:rsidRPr="007B72B5">
        <w:rPr>
          <w:rFonts w:asciiTheme="minorHAnsi" w:hAnsiTheme="minorHAnsi" w:cs="Calibri"/>
          <w:sz w:val="24"/>
          <w:szCs w:val="24"/>
        </w:rPr>
        <w:t xml:space="preserve">ли встроенные шкафы; помещение </w:t>
      </w:r>
      <w:r w:rsidR="00C1496E" w:rsidRPr="007B72B5">
        <w:rPr>
          <w:rFonts w:asciiTheme="minorHAnsi" w:hAnsiTheme="minorHAnsi" w:cs="Calibri"/>
          <w:sz w:val="24"/>
          <w:szCs w:val="24"/>
        </w:rPr>
        <w:t>теп</w:t>
      </w:r>
      <w:r w:rsidR="008A4164" w:rsidRPr="007B72B5">
        <w:rPr>
          <w:rFonts w:asciiTheme="minorHAnsi" w:hAnsiTheme="minorHAnsi" w:cs="Calibri"/>
          <w:sz w:val="24"/>
          <w:szCs w:val="24"/>
        </w:rPr>
        <w:t>логенераторной.</w:t>
      </w:r>
      <w:r w:rsidR="008A4164" w:rsidRPr="007B72B5">
        <w:rPr>
          <w:rFonts w:asciiTheme="minorHAnsi" w:hAnsiTheme="minorHAnsi" w:cs="Calibri"/>
          <w:sz w:val="24"/>
          <w:szCs w:val="24"/>
          <w:lang w:val="en-US"/>
        </w:rPr>
        <w:t> </w:t>
      </w:r>
      <w:r w:rsidR="008A4164" w:rsidRPr="007B72B5">
        <w:rPr>
          <w:rFonts w:asciiTheme="minorHAnsi" w:hAnsiTheme="minorHAnsi" w:cs="Calibri"/>
          <w:sz w:val="24"/>
          <w:szCs w:val="24"/>
        </w:rPr>
        <w:t xml:space="preserve">В </w:t>
      </w:r>
      <w:r w:rsidR="00C1496E" w:rsidRPr="007B72B5">
        <w:rPr>
          <w:rFonts w:asciiTheme="minorHAnsi" w:hAnsiTheme="minorHAnsi" w:cs="Calibri"/>
          <w:sz w:val="24"/>
          <w:szCs w:val="24"/>
        </w:rPr>
        <w:t>дом</w:t>
      </w:r>
      <w:r w:rsidR="008A4164" w:rsidRPr="007B72B5">
        <w:rPr>
          <w:rFonts w:asciiTheme="minorHAnsi" w:hAnsiTheme="minorHAnsi" w:cs="Calibri"/>
          <w:sz w:val="24"/>
          <w:szCs w:val="24"/>
        </w:rPr>
        <w:t xml:space="preserve">ах коттеджного поселка  должны быть предусмотрены отопление, вентиляция, </w:t>
      </w:r>
      <w:r w:rsidR="00C1496E" w:rsidRPr="007B72B5">
        <w:rPr>
          <w:rFonts w:asciiTheme="minorHAnsi" w:hAnsiTheme="minorHAnsi" w:cs="Calibri"/>
          <w:sz w:val="24"/>
          <w:szCs w:val="24"/>
        </w:rPr>
        <w:t>водоснабжение, канализация, электроснабжение.</w:t>
      </w:r>
    </w:p>
    <w:p w:rsidR="00C1496E" w:rsidRPr="007B72B5" w:rsidRDefault="00C1496E" w:rsidP="008C1926">
      <w:pPr>
        <w:widowControl w:val="0"/>
        <w:spacing w:after="0" w:line="360" w:lineRule="auto"/>
        <w:ind w:firstLine="567"/>
        <w:jc w:val="both"/>
        <w:rPr>
          <w:rFonts w:asciiTheme="minorHAnsi" w:hAnsiTheme="minorHAnsi" w:cs="Calibri"/>
          <w:color w:val="000000"/>
          <w:sz w:val="24"/>
          <w:szCs w:val="24"/>
        </w:rPr>
      </w:pPr>
      <w:r w:rsidRPr="007B72B5">
        <w:rPr>
          <w:rFonts w:asciiTheme="minorHAnsi" w:hAnsiTheme="minorHAnsi" w:cs="Calibri"/>
          <w:b/>
          <w:i/>
          <w:color w:val="000000"/>
          <w:sz w:val="24"/>
          <w:szCs w:val="24"/>
        </w:rPr>
        <w:t xml:space="preserve">Выводы: </w:t>
      </w:r>
      <w:r w:rsidR="008A4164" w:rsidRPr="007B72B5">
        <w:rPr>
          <w:rFonts w:asciiTheme="minorHAnsi" w:hAnsiTheme="minorHAnsi" w:cs="Calibri"/>
          <w:color w:val="000000"/>
          <w:sz w:val="24"/>
          <w:szCs w:val="24"/>
        </w:rPr>
        <w:t xml:space="preserve">По процентному </w:t>
      </w:r>
      <w:r w:rsidRPr="007B72B5">
        <w:rPr>
          <w:rFonts w:asciiTheme="minorHAnsi" w:hAnsiTheme="minorHAnsi" w:cs="Calibri"/>
          <w:color w:val="000000"/>
          <w:sz w:val="24"/>
          <w:szCs w:val="24"/>
        </w:rPr>
        <w:t>соотношению жилищный фонд Михновского сельского поседения распределился следующим образом: индивидуаль</w:t>
      </w:r>
      <w:r w:rsidR="00144142" w:rsidRPr="007B72B5">
        <w:rPr>
          <w:rFonts w:asciiTheme="minorHAnsi" w:hAnsiTheme="minorHAnsi" w:cs="Calibri"/>
          <w:color w:val="000000"/>
          <w:sz w:val="24"/>
          <w:szCs w:val="24"/>
        </w:rPr>
        <w:t xml:space="preserve">ные жилые дома составляют 53,5%, </w:t>
      </w:r>
      <w:r w:rsidRPr="007B72B5">
        <w:rPr>
          <w:rFonts w:asciiTheme="minorHAnsi" w:hAnsiTheme="minorHAnsi" w:cs="Calibri"/>
          <w:color w:val="000000"/>
          <w:sz w:val="24"/>
          <w:szCs w:val="24"/>
        </w:rPr>
        <w:t>квартиры в блокированных жилых домах состаляют 45% и жилые квартиры в многоквартирных жилых домах составляют всего лишь 1,5%</w:t>
      </w:r>
      <w:r w:rsidRPr="007B72B5">
        <w:rPr>
          <w:rFonts w:asciiTheme="minorHAnsi" w:hAnsiTheme="minorHAnsi" w:cs="Calibri"/>
          <w:b/>
          <w:i/>
          <w:color w:val="000000"/>
          <w:sz w:val="24"/>
          <w:szCs w:val="24"/>
        </w:rPr>
        <w:t xml:space="preserve">. </w:t>
      </w:r>
      <w:r w:rsidRPr="007B72B5">
        <w:rPr>
          <w:rFonts w:asciiTheme="minorHAnsi" w:hAnsiTheme="minorHAnsi" w:cs="Calibri"/>
          <w:color w:val="000000"/>
          <w:sz w:val="24"/>
          <w:szCs w:val="24"/>
        </w:rPr>
        <w:t>В поселении преобладает большая доля частного жилого строительства, что является современным жилищным фондом</w:t>
      </w:r>
      <w:r w:rsidR="005737AE" w:rsidRPr="007B72B5">
        <w:rPr>
          <w:rFonts w:asciiTheme="minorHAnsi" w:hAnsiTheme="minorHAnsi" w:cs="Calibri"/>
          <w:color w:val="000000"/>
          <w:sz w:val="24"/>
          <w:szCs w:val="24"/>
        </w:rPr>
        <w:t>, но не все дома оснащены инженерной инфраструктурой, что ухудшает показатели комфорта проживания.</w:t>
      </w:r>
    </w:p>
    <w:p w:rsidR="00D330E3" w:rsidRPr="007B72B5" w:rsidRDefault="00C15DC9" w:rsidP="008C1926">
      <w:pPr>
        <w:widowControl w:val="0"/>
        <w:spacing w:after="0" w:line="360" w:lineRule="auto"/>
        <w:ind w:firstLine="567"/>
        <w:jc w:val="both"/>
        <w:rPr>
          <w:rFonts w:asciiTheme="minorHAnsi" w:hAnsiTheme="minorHAnsi" w:cs="Calibri"/>
          <w:sz w:val="24"/>
          <w:szCs w:val="24"/>
        </w:rPr>
      </w:pPr>
      <w:r w:rsidRPr="007B72B5">
        <w:rPr>
          <w:rFonts w:asciiTheme="minorHAnsi" w:hAnsiTheme="minorHAnsi" w:cs="Calibri"/>
          <w:sz w:val="24"/>
          <w:szCs w:val="24"/>
        </w:rPr>
        <w:t>Следует отметить, что на территориях проектируемого строительства (в деревнях Фролы, Шпаки</w:t>
      </w:r>
      <w:r w:rsidR="00E905B9" w:rsidRPr="007B72B5">
        <w:rPr>
          <w:rFonts w:asciiTheme="minorHAnsi" w:hAnsiTheme="minorHAnsi" w:cs="Calibri"/>
          <w:sz w:val="24"/>
          <w:szCs w:val="24"/>
        </w:rPr>
        <w:t>, Телеши, Буценино, Алексино, Деменщина, Дроветчино</w:t>
      </w:r>
      <w:r w:rsidRPr="007B72B5">
        <w:rPr>
          <w:rFonts w:asciiTheme="minorHAnsi" w:hAnsiTheme="minorHAnsi" w:cs="Calibri"/>
          <w:sz w:val="24"/>
          <w:szCs w:val="24"/>
        </w:rPr>
        <w:t>) необходимо предусмотреть устройство инженерных сетей: канализации, водопровода, линий электропередач, газопроводов среднего и низкого давления</w:t>
      </w:r>
      <w:r w:rsidR="007A3F9B" w:rsidRPr="007B72B5">
        <w:rPr>
          <w:rFonts w:asciiTheme="minorHAnsi" w:hAnsiTheme="minorHAnsi" w:cs="Calibri"/>
          <w:sz w:val="24"/>
          <w:szCs w:val="24"/>
        </w:rPr>
        <w:t>, что созд</w:t>
      </w:r>
      <w:r w:rsidR="00A030B1" w:rsidRPr="007B72B5">
        <w:rPr>
          <w:rFonts w:asciiTheme="minorHAnsi" w:hAnsiTheme="minorHAnsi" w:cs="Calibri"/>
          <w:sz w:val="24"/>
          <w:szCs w:val="24"/>
        </w:rPr>
        <w:t>аст</w:t>
      </w:r>
      <w:r w:rsidR="007A3F9B" w:rsidRPr="007B72B5">
        <w:rPr>
          <w:rFonts w:asciiTheme="minorHAnsi" w:hAnsiTheme="minorHAnsi" w:cs="Calibri"/>
          <w:sz w:val="24"/>
          <w:szCs w:val="24"/>
        </w:rPr>
        <w:t xml:space="preserve"> наиболее удобные условия для комфортного проживания людей.</w:t>
      </w:r>
    </w:p>
    <w:p w:rsidR="00E905B9" w:rsidRPr="007B72B5" w:rsidRDefault="00E905B9" w:rsidP="008C1926">
      <w:pPr>
        <w:widowControl w:val="0"/>
        <w:spacing w:after="0" w:line="360" w:lineRule="auto"/>
        <w:ind w:firstLine="567"/>
        <w:jc w:val="both"/>
        <w:rPr>
          <w:rFonts w:asciiTheme="minorHAnsi" w:hAnsiTheme="minorHAnsi"/>
          <w:b/>
          <w:sz w:val="24"/>
          <w:szCs w:val="24"/>
        </w:rPr>
      </w:pPr>
    </w:p>
    <w:p w:rsidR="00435EF2" w:rsidRPr="007B72B5" w:rsidRDefault="00BA5B2C" w:rsidP="008C1926">
      <w:pPr>
        <w:widowControl w:val="0"/>
        <w:spacing w:after="0" w:line="360" w:lineRule="auto"/>
        <w:ind w:firstLine="567"/>
        <w:jc w:val="both"/>
        <w:rPr>
          <w:rFonts w:asciiTheme="minorHAnsi" w:hAnsiTheme="minorHAnsi"/>
          <w:b/>
          <w:i/>
          <w:sz w:val="24"/>
          <w:szCs w:val="24"/>
        </w:rPr>
      </w:pPr>
      <w:r w:rsidRPr="007B72B5">
        <w:rPr>
          <w:rFonts w:asciiTheme="minorHAnsi" w:hAnsiTheme="minorHAnsi"/>
          <w:b/>
          <w:i/>
          <w:sz w:val="24"/>
          <w:szCs w:val="24"/>
        </w:rPr>
        <w:t>3.</w:t>
      </w:r>
      <w:r w:rsidR="00435EF2" w:rsidRPr="007B72B5">
        <w:rPr>
          <w:rFonts w:asciiTheme="minorHAnsi" w:hAnsiTheme="minorHAnsi"/>
          <w:b/>
          <w:i/>
          <w:sz w:val="24"/>
          <w:szCs w:val="24"/>
        </w:rPr>
        <w:t>4. Социальная сфера</w:t>
      </w:r>
    </w:p>
    <w:p w:rsidR="00435EF2" w:rsidRPr="007B72B5" w:rsidRDefault="00435EF2"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Важными показателями качества жизни населения являются наличие и разнообразие </w:t>
      </w:r>
      <w:r w:rsidRPr="007B72B5">
        <w:rPr>
          <w:rFonts w:asciiTheme="minorHAnsi" w:hAnsiTheme="minorHAnsi"/>
          <w:sz w:val="24"/>
          <w:szCs w:val="24"/>
        </w:rPr>
        <w:lastRenderedPageBreak/>
        <w:t>объектов обслуживания, их пространственная, социальная и экономическая доступность.</w:t>
      </w:r>
      <w:r w:rsidR="007A3F9B" w:rsidRPr="007B72B5">
        <w:rPr>
          <w:rFonts w:asciiTheme="minorHAnsi" w:hAnsiTheme="minorHAnsi"/>
          <w:sz w:val="24"/>
          <w:szCs w:val="24"/>
        </w:rPr>
        <w:t xml:space="preserve"> Развитие социальной сферы Михновского сельского поселения имеет определяющее значение, влияющее как на ка</w:t>
      </w:r>
      <w:r w:rsidR="002C3BF9" w:rsidRPr="007B72B5">
        <w:rPr>
          <w:rFonts w:asciiTheme="minorHAnsi" w:hAnsiTheme="minorHAnsi"/>
          <w:sz w:val="24"/>
          <w:szCs w:val="24"/>
        </w:rPr>
        <w:t>чество жизни населения, так и на разнообразие объектов обслуживания. Важным показателем качества жизни населения является наличие и разнообразие объектов обслуживания их социальная и экономическая доступность, как для местного населения, так и для приезжих гостей Михновского сельского поселения.</w:t>
      </w:r>
    </w:p>
    <w:p w:rsidR="00D733C1" w:rsidRPr="007B72B5" w:rsidRDefault="00435EF2"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i/>
          <w:sz w:val="24"/>
          <w:szCs w:val="24"/>
          <w:u w:val="single"/>
        </w:rPr>
        <w:t>Социальная инфраструктура</w:t>
      </w:r>
      <w:r w:rsidRPr="007B72B5">
        <w:rPr>
          <w:rFonts w:asciiTheme="minorHAnsi" w:hAnsiTheme="minorHAnsi"/>
          <w:sz w:val="24"/>
          <w:szCs w:val="24"/>
        </w:rPr>
        <w:t xml:space="preserve"> – система необходимых для жизнеобеспечения человека материальных объектов (зданий, сооружений) и коммуникаций населенного пункта (территории), а также предприятий, учреждений и организаций, оказывающих социальные услуги населению, органов управления и кадров, деятельность которых направлена на удовлетворение общественных потребностей граждан соответственно установленным показателям качества жизни.</w:t>
      </w:r>
    </w:p>
    <w:p w:rsidR="00435EF2" w:rsidRPr="007B72B5" w:rsidRDefault="00435EF2"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Обеспеченность такими нормируемыми видами обслуживания, как:</w:t>
      </w:r>
    </w:p>
    <w:p w:rsidR="00435EF2" w:rsidRPr="007B72B5" w:rsidRDefault="00435EF2"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 </w:t>
      </w:r>
      <w:r w:rsidR="00144142" w:rsidRPr="007B72B5">
        <w:rPr>
          <w:rFonts w:asciiTheme="minorHAnsi" w:hAnsiTheme="minorHAnsi"/>
          <w:sz w:val="24"/>
          <w:szCs w:val="24"/>
        </w:rPr>
        <w:t>д</w:t>
      </w:r>
      <w:r w:rsidRPr="007B72B5">
        <w:rPr>
          <w:rFonts w:asciiTheme="minorHAnsi" w:hAnsiTheme="minorHAnsi"/>
          <w:sz w:val="24"/>
          <w:szCs w:val="24"/>
        </w:rPr>
        <w:t>ошкольные детские учреждения;</w:t>
      </w:r>
    </w:p>
    <w:p w:rsidR="00435EF2" w:rsidRPr="007B72B5" w:rsidRDefault="00435EF2"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 </w:t>
      </w:r>
      <w:r w:rsidR="00144142" w:rsidRPr="007B72B5">
        <w:rPr>
          <w:rFonts w:asciiTheme="minorHAnsi" w:hAnsiTheme="minorHAnsi"/>
          <w:sz w:val="24"/>
          <w:szCs w:val="24"/>
        </w:rPr>
        <w:t>о</w:t>
      </w:r>
      <w:r w:rsidRPr="007B72B5">
        <w:rPr>
          <w:rFonts w:asciiTheme="minorHAnsi" w:hAnsiTheme="minorHAnsi"/>
          <w:sz w:val="24"/>
          <w:szCs w:val="24"/>
        </w:rPr>
        <w:t>бщеобразовательные школы;</w:t>
      </w:r>
    </w:p>
    <w:p w:rsidR="00435EF2" w:rsidRPr="007B72B5" w:rsidRDefault="00435EF2"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 </w:t>
      </w:r>
      <w:r w:rsidR="00144142" w:rsidRPr="007B72B5">
        <w:rPr>
          <w:rFonts w:asciiTheme="minorHAnsi" w:hAnsiTheme="minorHAnsi"/>
          <w:sz w:val="24"/>
          <w:szCs w:val="24"/>
        </w:rPr>
        <w:t>м</w:t>
      </w:r>
      <w:r w:rsidRPr="007B72B5">
        <w:rPr>
          <w:rFonts w:asciiTheme="minorHAnsi" w:hAnsiTheme="minorHAnsi"/>
          <w:sz w:val="24"/>
          <w:szCs w:val="24"/>
        </w:rPr>
        <w:t>едицинские учреждения;</w:t>
      </w:r>
    </w:p>
    <w:p w:rsidR="00435EF2" w:rsidRPr="007B72B5" w:rsidRDefault="00435EF2"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 </w:t>
      </w:r>
      <w:r w:rsidR="00144142" w:rsidRPr="007B72B5">
        <w:rPr>
          <w:rFonts w:asciiTheme="minorHAnsi" w:hAnsiTheme="minorHAnsi"/>
          <w:sz w:val="24"/>
          <w:szCs w:val="24"/>
        </w:rPr>
        <w:t>а</w:t>
      </w:r>
      <w:r w:rsidRPr="007B72B5">
        <w:rPr>
          <w:rFonts w:asciiTheme="minorHAnsi" w:hAnsiTheme="minorHAnsi"/>
          <w:sz w:val="24"/>
          <w:szCs w:val="24"/>
        </w:rPr>
        <w:t>птечные пункты;</w:t>
      </w:r>
    </w:p>
    <w:p w:rsidR="00435EF2" w:rsidRPr="007B72B5" w:rsidRDefault="00435EF2"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 </w:t>
      </w:r>
      <w:r w:rsidR="00144142" w:rsidRPr="007B72B5">
        <w:rPr>
          <w:rFonts w:asciiTheme="minorHAnsi" w:hAnsiTheme="minorHAnsi"/>
          <w:sz w:val="24"/>
          <w:szCs w:val="24"/>
        </w:rPr>
        <w:t>с</w:t>
      </w:r>
      <w:r w:rsidRPr="007B72B5">
        <w:rPr>
          <w:rFonts w:asciiTheme="minorHAnsi" w:hAnsiTheme="minorHAnsi"/>
          <w:sz w:val="24"/>
          <w:szCs w:val="24"/>
        </w:rPr>
        <w:t>портивные объекты;</w:t>
      </w:r>
    </w:p>
    <w:p w:rsidR="00606106" w:rsidRPr="007B72B5" w:rsidRDefault="00435EF2"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 </w:t>
      </w:r>
      <w:r w:rsidR="00144142" w:rsidRPr="007B72B5">
        <w:rPr>
          <w:rFonts w:asciiTheme="minorHAnsi" w:hAnsiTheme="minorHAnsi"/>
          <w:sz w:val="24"/>
          <w:szCs w:val="24"/>
        </w:rPr>
        <w:t>у</w:t>
      </w:r>
      <w:r w:rsidRPr="007B72B5">
        <w:rPr>
          <w:rFonts w:asciiTheme="minorHAnsi" w:hAnsiTheme="minorHAnsi"/>
          <w:sz w:val="24"/>
          <w:szCs w:val="24"/>
        </w:rPr>
        <w:t>чреждения культурно-досугового типа и пр.</w:t>
      </w:r>
    </w:p>
    <w:p w:rsidR="00D17662" w:rsidRPr="007B72B5" w:rsidRDefault="00435EF2"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Задачами оценки </w:t>
      </w:r>
      <w:r w:rsidR="00A030B1" w:rsidRPr="007B72B5">
        <w:rPr>
          <w:rFonts w:asciiTheme="minorHAnsi" w:hAnsiTheme="minorHAnsi"/>
          <w:sz w:val="24"/>
          <w:szCs w:val="24"/>
        </w:rPr>
        <w:t xml:space="preserve">социальной сферы </w:t>
      </w:r>
      <w:r w:rsidRPr="007B72B5">
        <w:rPr>
          <w:rFonts w:asciiTheme="minorHAnsi" w:hAnsiTheme="minorHAnsi"/>
          <w:sz w:val="24"/>
          <w:szCs w:val="24"/>
        </w:rPr>
        <w:t>является</w:t>
      </w:r>
      <w:r w:rsidR="00A030B1" w:rsidRPr="007B72B5">
        <w:rPr>
          <w:rFonts w:asciiTheme="minorHAnsi" w:hAnsiTheme="minorHAnsi"/>
          <w:sz w:val="24"/>
          <w:szCs w:val="24"/>
        </w:rPr>
        <w:t xml:space="preserve"> -</w:t>
      </w:r>
      <w:r w:rsidRPr="007B72B5">
        <w:rPr>
          <w:rFonts w:asciiTheme="minorHAnsi" w:hAnsiTheme="minorHAnsi"/>
          <w:sz w:val="24"/>
          <w:szCs w:val="24"/>
        </w:rPr>
        <w:t xml:space="preserve"> выявление количественного и качественного состава существующих социальных объектов, сопоставление с норма</w:t>
      </w:r>
      <w:r w:rsidR="00974A33" w:rsidRPr="007B72B5">
        <w:rPr>
          <w:rFonts w:asciiTheme="minorHAnsi" w:hAnsiTheme="minorHAnsi"/>
          <w:sz w:val="24"/>
          <w:szCs w:val="24"/>
        </w:rPr>
        <w:t>тивными показателями из расчета изменения численности населения, определение перечня мероприятий в сфере социал</w:t>
      </w:r>
      <w:r w:rsidR="009D4B09" w:rsidRPr="007B72B5">
        <w:rPr>
          <w:rFonts w:asciiTheme="minorHAnsi" w:hAnsiTheme="minorHAnsi"/>
          <w:sz w:val="24"/>
          <w:szCs w:val="24"/>
        </w:rPr>
        <w:t>ьно-бытового и культурно-досугов</w:t>
      </w:r>
      <w:r w:rsidR="00974A33" w:rsidRPr="007B72B5">
        <w:rPr>
          <w:rFonts w:asciiTheme="minorHAnsi" w:hAnsiTheme="minorHAnsi"/>
          <w:sz w:val="24"/>
          <w:szCs w:val="24"/>
        </w:rPr>
        <w:t xml:space="preserve">ого обслуживания населения. </w:t>
      </w:r>
    </w:p>
    <w:p w:rsidR="00974A33" w:rsidRPr="007B72B5" w:rsidRDefault="00974A3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Нормативная потребность определялась в соответствии с требованиями нормативов градостроительного проектирования Смоленской области, а так же в соответствии </w:t>
      </w:r>
      <w:r w:rsidR="002226BA" w:rsidRPr="007B72B5">
        <w:rPr>
          <w:rFonts w:asciiTheme="minorHAnsi" w:hAnsiTheme="minorHAnsi"/>
          <w:sz w:val="24"/>
          <w:szCs w:val="24"/>
        </w:rPr>
        <w:t>СП 42.13330.2011</w:t>
      </w:r>
      <w:r w:rsidRPr="007B72B5">
        <w:rPr>
          <w:rFonts w:asciiTheme="minorHAnsi" w:hAnsiTheme="minorHAnsi"/>
          <w:sz w:val="24"/>
          <w:szCs w:val="24"/>
        </w:rPr>
        <w:t xml:space="preserve"> "Градостроительство. Планировка и застройка городских и сельских поселений"</w:t>
      </w:r>
      <w:r w:rsidR="00D17662" w:rsidRPr="007B72B5">
        <w:rPr>
          <w:rFonts w:asciiTheme="minorHAnsi" w:hAnsiTheme="minorHAnsi"/>
          <w:sz w:val="24"/>
          <w:szCs w:val="24"/>
        </w:rPr>
        <w:t xml:space="preserve"> (приложение Ж)</w:t>
      </w:r>
      <w:r w:rsidRPr="007B72B5">
        <w:rPr>
          <w:rFonts w:asciiTheme="minorHAnsi" w:hAnsiTheme="minorHAnsi"/>
          <w:sz w:val="24"/>
          <w:szCs w:val="24"/>
        </w:rPr>
        <w:t>, учитывалось и Распоряжение Правительства РФ от 03.07.1</w:t>
      </w:r>
      <w:r w:rsidR="00144142" w:rsidRPr="007B72B5">
        <w:rPr>
          <w:rFonts w:asciiTheme="minorHAnsi" w:hAnsiTheme="minorHAnsi"/>
          <w:sz w:val="24"/>
          <w:szCs w:val="24"/>
        </w:rPr>
        <w:t>996 №1063-р "Социальные нормативы и нормы"</w:t>
      </w:r>
      <w:r w:rsidRPr="007B72B5">
        <w:rPr>
          <w:rFonts w:asciiTheme="minorHAnsi" w:hAnsiTheme="minorHAnsi"/>
          <w:sz w:val="24"/>
          <w:szCs w:val="24"/>
        </w:rPr>
        <w:t xml:space="preserve">. </w:t>
      </w:r>
    </w:p>
    <w:p w:rsidR="00974A33" w:rsidRPr="007B72B5" w:rsidRDefault="00974A3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В  таблице</w:t>
      </w:r>
      <w:r w:rsidR="00E44A88" w:rsidRPr="007B72B5">
        <w:rPr>
          <w:rFonts w:asciiTheme="minorHAnsi" w:hAnsiTheme="minorHAnsi"/>
          <w:sz w:val="24"/>
          <w:szCs w:val="24"/>
        </w:rPr>
        <w:t xml:space="preserve"> </w:t>
      </w:r>
      <w:r w:rsidR="006D00D0" w:rsidRPr="007B72B5">
        <w:rPr>
          <w:rFonts w:asciiTheme="minorHAnsi" w:hAnsiTheme="minorHAnsi"/>
          <w:sz w:val="24"/>
          <w:szCs w:val="24"/>
        </w:rPr>
        <w:t xml:space="preserve">№ </w:t>
      </w:r>
      <w:r w:rsidR="002C3BF9" w:rsidRPr="007B72B5">
        <w:rPr>
          <w:rFonts w:asciiTheme="minorHAnsi" w:hAnsiTheme="minorHAnsi"/>
          <w:sz w:val="24"/>
          <w:szCs w:val="24"/>
        </w:rPr>
        <w:t>10</w:t>
      </w:r>
      <w:r w:rsidR="006D00D0" w:rsidRPr="007B72B5">
        <w:rPr>
          <w:rFonts w:asciiTheme="minorHAnsi" w:hAnsiTheme="minorHAnsi"/>
          <w:sz w:val="24"/>
          <w:szCs w:val="24"/>
        </w:rPr>
        <w:t xml:space="preserve"> показана мощность объектов, и</w:t>
      </w:r>
      <w:r w:rsidR="000043DA" w:rsidRPr="007B72B5">
        <w:rPr>
          <w:rFonts w:asciiTheme="minorHAnsi" w:hAnsiTheme="minorHAnsi"/>
          <w:sz w:val="24"/>
          <w:szCs w:val="24"/>
        </w:rPr>
        <w:t>с</w:t>
      </w:r>
      <w:r w:rsidR="006D00D0" w:rsidRPr="007B72B5">
        <w:rPr>
          <w:rFonts w:asciiTheme="minorHAnsi" w:hAnsiTheme="minorHAnsi"/>
          <w:sz w:val="24"/>
          <w:szCs w:val="24"/>
        </w:rPr>
        <w:t xml:space="preserve">ходя из демографической ситуации, </w:t>
      </w:r>
      <w:r w:rsidR="00A030B1" w:rsidRPr="007B72B5">
        <w:rPr>
          <w:rFonts w:asciiTheme="minorHAnsi" w:hAnsiTheme="minorHAnsi"/>
          <w:sz w:val="24"/>
          <w:szCs w:val="24"/>
        </w:rPr>
        <w:t>на период 2</w:t>
      </w:r>
      <w:r w:rsidR="0080172E" w:rsidRPr="007B72B5">
        <w:rPr>
          <w:rFonts w:asciiTheme="minorHAnsi" w:hAnsiTheme="minorHAnsi"/>
          <w:sz w:val="24"/>
          <w:szCs w:val="24"/>
        </w:rPr>
        <w:t>017</w:t>
      </w:r>
      <w:r w:rsidRPr="007B72B5">
        <w:rPr>
          <w:rFonts w:asciiTheme="minorHAnsi" w:hAnsiTheme="minorHAnsi"/>
          <w:sz w:val="24"/>
          <w:szCs w:val="24"/>
        </w:rPr>
        <w:t xml:space="preserve"> г. и обеспеченность населения объектами социальной сферы по нормативам на проектные даты:</w:t>
      </w:r>
    </w:p>
    <w:p w:rsidR="00C1496E" w:rsidRPr="007B72B5" w:rsidRDefault="00C1496E" w:rsidP="00191289">
      <w:pPr>
        <w:widowControl w:val="0"/>
        <w:numPr>
          <w:ilvl w:val="0"/>
          <w:numId w:val="2"/>
        </w:numPr>
        <w:spacing w:after="0" w:line="360" w:lineRule="auto"/>
        <w:ind w:firstLine="567"/>
        <w:jc w:val="both"/>
        <w:rPr>
          <w:rFonts w:asciiTheme="minorHAnsi" w:hAnsiTheme="minorHAnsi" w:cs="Calibri"/>
          <w:i/>
          <w:sz w:val="24"/>
          <w:szCs w:val="24"/>
        </w:rPr>
      </w:pPr>
      <w:r w:rsidRPr="007B72B5">
        <w:rPr>
          <w:rFonts w:asciiTheme="minorHAnsi" w:hAnsiTheme="minorHAnsi" w:cs="Calibri"/>
          <w:i/>
          <w:sz w:val="24"/>
          <w:szCs w:val="24"/>
        </w:rPr>
        <w:lastRenderedPageBreak/>
        <w:t>5 лет - 2022 год, численность населения - 2829 чел.;</w:t>
      </w:r>
    </w:p>
    <w:p w:rsidR="00C1496E" w:rsidRPr="007B72B5" w:rsidRDefault="00C1496E" w:rsidP="00191289">
      <w:pPr>
        <w:widowControl w:val="0"/>
        <w:numPr>
          <w:ilvl w:val="0"/>
          <w:numId w:val="2"/>
        </w:numPr>
        <w:spacing w:after="0" w:line="360" w:lineRule="auto"/>
        <w:ind w:firstLine="567"/>
        <w:jc w:val="both"/>
        <w:rPr>
          <w:rFonts w:asciiTheme="minorHAnsi" w:hAnsiTheme="minorHAnsi" w:cs="Calibri"/>
          <w:i/>
          <w:sz w:val="24"/>
          <w:szCs w:val="24"/>
        </w:rPr>
      </w:pPr>
      <w:r w:rsidRPr="007B72B5">
        <w:rPr>
          <w:rFonts w:asciiTheme="minorHAnsi" w:hAnsiTheme="minorHAnsi" w:cs="Calibri"/>
          <w:i/>
          <w:sz w:val="24"/>
          <w:szCs w:val="24"/>
        </w:rPr>
        <w:t>20 лет - 2036 год, ч</w:t>
      </w:r>
      <w:r w:rsidR="00E905B9" w:rsidRPr="007B72B5">
        <w:rPr>
          <w:rFonts w:asciiTheme="minorHAnsi" w:hAnsiTheme="minorHAnsi" w:cs="Calibri"/>
          <w:i/>
          <w:sz w:val="24"/>
          <w:szCs w:val="24"/>
        </w:rPr>
        <w:t>исленность населения -4476 чел..</w:t>
      </w:r>
    </w:p>
    <w:p w:rsidR="00974A33" w:rsidRPr="007B72B5" w:rsidRDefault="00974A33" w:rsidP="008C1926">
      <w:pPr>
        <w:widowControl w:val="0"/>
        <w:spacing w:after="0" w:line="360" w:lineRule="auto"/>
        <w:ind w:firstLine="567"/>
        <w:jc w:val="both"/>
        <w:rPr>
          <w:rFonts w:asciiTheme="minorHAnsi" w:hAnsiTheme="minorHAnsi"/>
          <w:sz w:val="24"/>
          <w:szCs w:val="24"/>
        </w:rPr>
        <w:sectPr w:rsidR="00974A33" w:rsidRPr="007B72B5" w:rsidSect="00877497">
          <w:headerReference w:type="default" r:id="rId49"/>
          <w:footerReference w:type="default" r:id="rId50"/>
          <w:headerReference w:type="first" r:id="rId51"/>
          <w:type w:val="continuous"/>
          <w:pgSz w:w="11906" w:h="16838"/>
          <w:pgMar w:top="851" w:right="851" w:bottom="567" w:left="1418" w:header="454" w:footer="454" w:gutter="0"/>
          <w:cols w:space="708"/>
          <w:docGrid w:linePitch="360"/>
        </w:sectPr>
      </w:pPr>
    </w:p>
    <w:p w:rsidR="00530E21" w:rsidRPr="007B72B5" w:rsidRDefault="00530E21" w:rsidP="008C1926">
      <w:pPr>
        <w:widowControl w:val="0"/>
        <w:spacing w:after="0" w:line="360" w:lineRule="auto"/>
        <w:jc w:val="both"/>
        <w:rPr>
          <w:rFonts w:asciiTheme="minorHAnsi" w:hAnsiTheme="minorHAnsi"/>
          <w:color w:val="262626" w:themeColor="text1" w:themeTint="D9"/>
          <w:sz w:val="24"/>
          <w:szCs w:val="24"/>
        </w:rPr>
      </w:pPr>
      <w:r w:rsidRPr="007B72B5">
        <w:rPr>
          <w:rFonts w:asciiTheme="minorHAnsi" w:hAnsiTheme="minorHAnsi"/>
          <w:color w:val="262626" w:themeColor="text1" w:themeTint="D9"/>
          <w:sz w:val="24"/>
          <w:szCs w:val="24"/>
        </w:rPr>
        <w:lastRenderedPageBreak/>
        <w:t xml:space="preserve">Таблица № </w:t>
      </w:r>
      <w:r w:rsidR="001F3CA1" w:rsidRPr="007B72B5">
        <w:rPr>
          <w:rFonts w:asciiTheme="minorHAnsi" w:hAnsiTheme="minorHAnsi"/>
          <w:color w:val="262626" w:themeColor="text1" w:themeTint="D9"/>
          <w:sz w:val="24"/>
          <w:szCs w:val="24"/>
        </w:rPr>
        <w:t>10</w:t>
      </w:r>
      <w:r w:rsidR="00091844" w:rsidRPr="007B72B5">
        <w:rPr>
          <w:rFonts w:asciiTheme="minorHAnsi" w:hAnsiTheme="minorHAnsi"/>
          <w:color w:val="262626" w:themeColor="text1" w:themeTint="D9"/>
          <w:sz w:val="24"/>
          <w:szCs w:val="24"/>
        </w:rPr>
        <w:t xml:space="preserv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2803"/>
        <w:gridCol w:w="2244"/>
        <w:gridCol w:w="1818"/>
        <w:gridCol w:w="1561"/>
        <w:gridCol w:w="1534"/>
        <w:gridCol w:w="2102"/>
        <w:gridCol w:w="1392"/>
        <w:gridCol w:w="1331"/>
      </w:tblGrid>
      <w:tr w:rsidR="00C96233" w:rsidRPr="007B72B5" w:rsidTr="001530FA">
        <w:tc>
          <w:tcPr>
            <w:tcW w:w="899" w:type="pct"/>
            <w:vMerge w:val="restart"/>
            <w:tcBorders>
              <w:top w:val="single" w:sz="8" w:space="0" w:color="000000" w:themeColor="text1"/>
              <w:left w:val="single" w:sz="8" w:space="0" w:color="000000" w:themeColor="text1"/>
              <w:bottom w:val="single" w:sz="18" w:space="0" w:color="000000" w:themeColor="text1"/>
              <w:right w:val="single" w:sz="8" w:space="0" w:color="000000" w:themeColor="text1"/>
            </w:tcBorders>
            <w:vAlign w:val="center"/>
          </w:tcPr>
          <w:p w:rsidR="00E370FA" w:rsidRPr="007B72B5" w:rsidRDefault="00E370FA" w:rsidP="008C1926">
            <w:pPr>
              <w:widowControl w:val="0"/>
              <w:spacing w:after="0" w:line="360" w:lineRule="auto"/>
              <w:jc w:val="center"/>
              <w:rPr>
                <w:rFonts w:asciiTheme="minorHAnsi" w:eastAsia="Lucida Sans Unicode" w:hAnsiTheme="minorHAnsi"/>
                <w:b/>
                <w:bCs/>
                <w:color w:val="262626" w:themeColor="text1" w:themeTint="D9"/>
                <w:sz w:val="24"/>
                <w:szCs w:val="24"/>
                <w:lang w:bidi="en-US"/>
              </w:rPr>
            </w:pPr>
            <w:r w:rsidRPr="007B72B5">
              <w:rPr>
                <w:rFonts w:asciiTheme="minorHAnsi" w:eastAsia="Lucida Sans Unicode" w:hAnsiTheme="minorHAnsi"/>
                <w:b/>
                <w:bCs/>
                <w:color w:val="262626" w:themeColor="text1" w:themeTint="D9"/>
                <w:sz w:val="24"/>
                <w:szCs w:val="24"/>
                <w:lang w:bidi="en-US"/>
              </w:rPr>
              <w:t>Учреждения, предприятия, сооружения, единица измерения</w:t>
            </w:r>
          </w:p>
          <w:p w:rsidR="00E370FA" w:rsidRPr="007B72B5" w:rsidRDefault="00E370FA" w:rsidP="008C1926">
            <w:pPr>
              <w:widowControl w:val="0"/>
              <w:spacing w:after="0" w:line="360" w:lineRule="auto"/>
              <w:jc w:val="both"/>
              <w:rPr>
                <w:rFonts w:asciiTheme="minorHAnsi" w:eastAsia="Lucida Sans Unicode" w:hAnsiTheme="minorHAnsi"/>
                <w:b/>
                <w:bCs/>
                <w:color w:val="262626" w:themeColor="text1" w:themeTint="D9"/>
                <w:sz w:val="24"/>
                <w:szCs w:val="24"/>
                <w:lang w:bidi="en-US"/>
              </w:rPr>
            </w:pPr>
          </w:p>
        </w:tc>
        <w:tc>
          <w:tcPr>
            <w:tcW w:w="767" w:type="pct"/>
            <w:vMerge w:val="restart"/>
            <w:tcBorders>
              <w:top w:val="single" w:sz="8" w:space="0" w:color="000000" w:themeColor="text1"/>
              <w:left w:val="single" w:sz="8" w:space="0" w:color="000000" w:themeColor="text1"/>
              <w:bottom w:val="single" w:sz="18" w:space="0" w:color="000000" w:themeColor="text1"/>
              <w:right w:val="single" w:sz="8" w:space="0" w:color="000000" w:themeColor="text1"/>
            </w:tcBorders>
            <w:vAlign w:val="center"/>
          </w:tcPr>
          <w:p w:rsidR="00403156" w:rsidRPr="007B72B5" w:rsidRDefault="00E370FA" w:rsidP="008C1926">
            <w:pPr>
              <w:widowControl w:val="0"/>
              <w:spacing w:after="0" w:line="360" w:lineRule="auto"/>
              <w:jc w:val="center"/>
              <w:rPr>
                <w:rFonts w:asciiTheme="minorHAnsi" w:eastAsia="Lucida Sans Unicode" w:hAnsiTheme="minorHAnsi"/>
                <w:b/>
                <w:bCs/>
                <w:color w:val="262626" w:themeColor="text1" w:themeTint="D9"/>
                <w:sz w:val="24"/>
                <w:szCs w:val="24"/>
                <w:lang w:bidi="en-US"/>
              </w:rPr>
            </w:pPr>
            <w:r w:rsidRPr="007B72B5">
              <w:rPr>
                <w:rFonts w:asciiTheme="minorHAnsi" w:eastAsia="Lucida Sans Unicode" w:hAnsiTheme="minorHAnsi"/>
                <w:b/>
                <w:bCs/>
                <w:color w:val="262626" w:themeColor="text1" w:themeTint="D9"/>
                <w:sz w:val="24"/>
                <w:szCs w:val="24"/>
                <w:lang w:bidi="en-US"/>
              </w:rPr>
              <w:t>Норма</w:t>
            </w:r>
          </w:p>
          <w:p w:rsidR="00E370FA" w:rsidRPr="007B72B5" w:rsidRDefault="00403156" w:rsidP="008C1926">
            <w:pPr>
              <w:widowControl w:val="0"/>
              <w:spacing w:after="0" w:line="360" w:lineRule="auto"/>
              <w:jc w:val="center"/>
              <w:rPr>
                <w:rFonts w:asciiTheme="minorHAnsi" w:eastAsia="Lucida Sans Unicode" w:hAnsiTheme="minorHAnsi"/>
                <w:b/>
                <w:bCs/>
                <w:color w:val="262626" w:themeColor="text1" w:themeTint="D9"/>
                <w:sz w:val="24"/>
                <w:szCs w:val="24"/>
                <w:lang w:bidi="en-US"/>
              </w:rPr>
            </w:pPr>
            <w:r w:rsidRPr="007B72B5">
              <w:rPr>
                <w:rFonts w:asciiTheme="minorHAnsi" w:eastAsia="Lucida Sans Unicode" w:hAnsiTheme="minorHAnsi"/>
                <w:b/>
                <w:bCs/>
                <w:color w:val="262626" w:themeColor="text1" w:themeTint="D9"/>
                <w:sz w:val="24"/>
                <w:szCs w:val="24"/>
                <w:lang w:bidi="en-US"/>
              </w:rPr>
              <w:t>проекти</w:t>
            </w:r>
            <w:r w:rsidR="00E370FA" w:rsidRPr="007B72B5">
              <w:rPr>
                <w:rFonts w:asciiTheme="minorHAnsi" w:eastAsia="Lucida Sans Unicode" w:hAnsiTheme="minorHAnsi"/>
                <w:b/>
                <w:bCs/>
                <w:color w:val="262626" w:themeColor="text1" w:themeTint="D9"/>
                <w:sz w:val="24"/>
                <w:szCs w:val="24"/>
                <w:lang w:bidi="en-US"/>
              </w:rPr>
              <w:t xml:space="preserve">рования согласно </w:t>
            </w:r>
            <w:r w:rsidR="002226BA" w:rsidRPr="007B72B5">
              <w:rPr>
                <w:rFonts w:asciiTheme="minorHAnsi" w:eastAsia="Lucida Sans Unicode" w:hAnsiTheme="minorHAnsi"/>
                <w:b/>
                <w:bCs/>
                <w:color w:val="262626" w:themeColor="text1" w:themeTint="D9"/>
                <w:sz w:val="24"/>
                <w:szCs w:val="24"/>
                <w:lang w:bidi="en-US"/>
              </w:rPr>
              <w:t>СП 42.13330.2011</w:t>
            </w:r>
          </w:p>
          <w:p w:rsidR="00E370FA" w:rsidRPr="007B72B5" w:rsidRDefault="00636B0B" w:rsidP="008C1926">
            <w:pPr>
              <w:widowControl w:val="0"/>
              <w:spacing w:after="0" w:line="360" w:lineRule="auto"/>
              <w:jc w:val="center"/>
              <w:rPr>
                <w:rFonts w:asciiTheme="minorHAnsi" w:eastAsia="Lucida Sans Unicode" w:hAnsiTheme="minorHAnsi"/>
                <w:b/>
                <w:bCs/>
                <w:color w:val="262626" w:themeColor="text1" w:themeTint="D9"/>
                <w:sz w:val="24"/>
                <w:szCs w:val="24"/>
                <w:lang w:bidi="en-US"/>
              </w:rPr>
            </w:pPr>
            <w:r w:rsidRPr="007B72B5">
              <w:rPr>
                <w:rFonts w:asciiTheme="minorHAnsi" w:eastAsia="Lucida Sans Unicode" w:hAnsiTheme="minorHAnsi"/>
                <w:b/>
                <w:bCs/>
                <w:color w:val="262626" w:themeColor="text1" w:themeTint="D9"/>
                <w:sz w:val="24"/>
                <w:szCs w:val="24"/>
                <w:lang w:bidi="en-US"/>
              </w:rPr>
              <w:t>(Приложе</w:t>
            </w:r>
            <w:r w:rsidR="00E370FA" w:rsidRPr="007B72B5">
              <w:rPr>
                <w:rFonts w:asciiTheme="minorHAnsi" w:eastAsia="Lucida Sans Unicode" w:hAnsiTheme="minorHAnsi"/>
                <w:b/>
                <w:bCs/>
                <w:color w:val="262626" w:themeColor="text1" w:themeTint="D9"/>
                <w:sz w:val="24"/>
                <w:szCs w:val="24"/>
                <w:lang w:bidi="en-US"/>
              </w:rPr>
              <w:t>ние 7*)</w:t>
            </w:r>
          </w:p>
        </w:tc>
        <w:tc>
          <w:tcPr>
            <w:tcW w:w="1678" w:type="pct"/>
            <w:gridSpan w:val="3"/>
            <w:tcBorders>
              <w:top w:val="single" w:sz="8" w:space="0" w:color="000000" w:themeColor="text1"/>
              <w:left w:val="single" w:sz="8" w:space="0" w:color="000000" w:themeColor="text1"/>
              <w:bottom w:val="single" w:sz="18" w:space="0" w:color="000000" w:themeColor="text1"/>
              <w:right w:val="single" w:sz="8" w:space="0" w:color="000000" w:themeColor="text1"/>
            </w:tcBorders>
            <w:vAlign w:val="center"/>
          </w:tcPr>
          <w:p w:rsidR="00E370FA" w:rsidRPr="007B72B5" w:rsidRDefault="00E370FA" w:rsidP="008C1926">
            <w:pPr>
              <w:widowControl w:val="0"/>
              <w:spacing w:after="0" w:line="360" w:lineRule="auto"/>
              <w:jc w:val="center"/>
              <w:rPr>
                <w:rFonts w:asciiTheme="minorHAnsi" w:eastAsia="Lucida Sans Unicode" w:hAnsiTheme="minorHAnsi"/>
                <w:b/>
                <w:bCs/>
                <w:color w:val="262626" w:themeColor="text1" w:themeTint="D9"/>
                <w:sz w:val="24"/>
                <w:szCs w:val="24"/>
                <w:lang w:val="en-US" w:bidi="en-US"/>
              </w:rPr>
            </w:pPr>
            <w:r w:rsidRPr="007B72B5">
              <w:rPr>
                <w:rFonts w:asciiTheme="minorHAnsi" w:eastAsia="Lucida Sans Unicode" w:hAnsiTheme="minorHAnsi"/>
                <w:b/>
                <w:bCs/>
                <w:color w:val="262626" w:themeColor="text1" w:themeTint="D9"/>
                <w:sz w:val="24"/>
                <w:szCs w:val="24"/>
                <w:lang w:bidi="en-US"/>
              </w:rPr>
              <w:t>Мощность предприятия</w:t>
            </w:r>
            <w:r w:rsidR="000B4834" w:rsidRPr="007B72B5">
              <w:rPr>
                <w:rFonts w:asciiTheme="minorHAnsi" w:eastAsia="Lucida Sans Unicode" w:hAnsiTheme="minorHAnsi"/>
                <w:b/>
                <w:bCs/>
                <w:color w:val="262626" w:themeColor="text1" w:themeTint="D9"/>
                <w:sz w:val="24"/>
                <w:szCs w:val="24"/>
                <w:lang w:bidi="en-US"/>
              </w:rPr>
              <w:t xml:space="preserve"> </w:t>
            </w:r>
            <w:r w:rsidRPr="007B72B5">
              <w:rPr>
                <w:rFonts w:asciiTheme="minorHAnsi" w:eastAsia="Lucida Sans Unicode" w:hAnsiTheme="minorHAnsi"/>
                <w:b/>
                <w:bCs/>
                <w:color w:val="262626" w:themeColor="text1" w:themeTint="D9"/>
                <w:sz w:val="24"/>
                <w:szCs w:val="24"/>
                <w:lang w:val="en-US" w:bidi="en-US"/>
              </w:rPr>
              <w:t>на 20</w:t>
            </w:r>
            <w:r w:rsidRPr="007B72B5">
              <w:rPr>
                <w:rFonts w:asciiTheme="minorHAnsi" w:eastAsia="Lucida Sans Unicode" w:hAnsiTheme="minorHAnsi"/>
                <w:b/>
                <w:bCs/>
                <w:color w:val="262626" w:themeColor="text1" w:themeTint="D9"/>
                <w:sz w:val="24"/>
                <w:szCs w:val="24"/>
                <w:lang w:bidi="en-US"/>
              </w:rPr>
              <w:t>1</w:t>
            </w:r>
            <w:r w:rsidR="0080172E" w:rsidRPr="007B72B5">
              <w:rPr>
                <w:rFonts w:asciiTheme="minorHAnsi" w:eastAsia="Lucida Sans Unicode" w:hAnsiTheme="minorHAnsi"/>
                <w:b/>
                <w:bCs/>
                <w:color w:val="262626" w:themeColor="text1" w:themeTint="D9"/>
                <w:sz w:val="24"/>
                <w:szCs w:val="24"/>
                <w:lang w:bidi="en-US"/>
              </w:rPr>
              <w:t>7</w:t>
            </w:r>
            <w:r w:rsidRPr="007B72B5">
              <w:rPr>
                <w:rFonts w:asciiTheme="minorHAnsi" w:eastAsia="Lucida Sans Unicode" w:hAnsiTheme="minorHAnsi"/>
                <w:b/>
                <w:bCs/>
                <w:color w:val="262626" w:themeColor="text1" w:themeTint="D9"/>
                <w:sz w:val="24"/>
                <w:szCs w:val="24"/>
                <w:lang w:val="en-US" w:bidi="en-US"/>
              </w:rPr>
              <w:t xml:space="preserve"> г.</w:t>
            </w:r>
          </w:p>
        </w:tc>
        <w:tc>
          <w:tcPr>
            <w:tcW w:w="719" w:type="pct"/>
            <w:vMerge w:val="restart"/>
            <w:tcBorders>
              <w:top w:val="single" w:sz="8" w:space="0" w:color="000000" w:themeColor="text1"/>
              <w:left w:val="single" w:sz="8" w:space="0" w:color="000000" w:themeColor="text1"/>
              <w:bottom w:val="single" w:sz="18" w:space="0" w:color="000000" w:themeColor="text1"/>
              <w:right w:val="single" w:sz="8" w:space="0" w:color="000000" w:themeColor="text1"/>
            </w:tcBorders>
            <w:vAlign w:val="center"/>
          </w:tcPr>
          <w:p w:rsidR="00E370FA" w:rsidRPr="007B72B5" w:rsidRDefault="00E370FA" w:rsidP="008C1926">
            <w:pPr>
              <w:widowControl w:val="0"/>
              <w:spacing w:after="0" w:line="360" w:lineRule="auto"/>
              <w:jc w:val="center"/>
              <w:rPr>
                <w:rFonts w:asciiTheme="minorHAnsi" w:eastAsia="Lucida Sans Unicode" w:hAnsiTheme="minorHAnsi"/>
                <w:b/>
                <w:bCs/>
                <w:color w:val="262626" w:themeColor="text1" w:themeTint="D9"/>
                <w:sz w:val="24"/>
                <w:szCs w:val="24"/>
                <w:lang w:bidi="en-US"/>
              </w:rPr>
            </w:pPr>
            <w:r w:rsidRPr="007B72B5">
              <w:rPr>
                <w:rFonts w:asciiTheme="minorHAnsi" w:eastAsia="Lucida Sans Unicode" w:hAnsiTheme="minorHAnsi"/>
                <w:b/>
                <w:bCs/>
                <w:color w:val="262626" w:themeColor="text1" w:themeTint="D9"/>
                <w:sz w:val="24"/>
                <w:szCs w:val="24"/>
                <w:lang w:bidi="en-US"/>
              </w:rPr>
              <w:t>Примечание</w:t>
            </w:r>
          </w:p>
        </w:tc>
        <w:tc>
          <w:tcPr>
            <w:tcW w:w="937" w:type="pct"/>
            <w:gridSpan w:val="2"/>
            <w:tcBorders>
              <w:top w:val="single" w:sz="8" w:space="0" w:color="000000" w:themeColor="text1"/>
              <w:left w:val="single" w:sz="8" w:space="0" w:color="000000" w:themeColor="text1"/>
              <w:bottom w:val="single" w:sz="18" w:space="0" w:color="000000" w:themeColor="text1"/>
              <w:right w:val="single" w:sz="8" w:space="0" w:color="000000" w:themeColor="text1"/>
            </w:tcBorders>
            <w:vAlign w:val="center"/>
          </w:tcPr>
          <w:p w:rsidR="00E370FA" w:rsidRPr="007B72B5" w:rsidRDefault="00E370FA" w:rsidP="008C1926">
            <w:pPr>
              <w:widowControl w:val="0"/>
              <w:spacing w:after="0" w:line="360" w:lineRule="auto"/>
              <w:jc w:val="center"/>
              <w:rPr>
                <w:rFonts w:asciiTheme="minorHAnsi" w:eastAsia="Lucida Sans Unicode" w:hAnsiTheme="minorHAnsi"/>
                <w:b/>
                <w:bCs/>
                <w:color w:val="262626" w:themeColor="text1" w:themeTint="D9"/>
                <w:sz w:val="24"/>
                <w:szCs w:val="24"/>
                <w:lang w:bidi="en-US"/>
              </w:rPr>
            </w:pPr>
            <w:r w:rsidRPr="007B72B5">
              <w:rPr>
                <w:rFonts w:asciiTheme="minorHAnsi" w:eastAsia="Lucida Sans Unicode" w:hAnsiTheme="minorHAnsi"/>
                <w:b/>
                <w:bCs/>
                <w:color w:val="262626" w:themeColor="text1" w:themeTint="D9"/>
                <w:sz w:val="24"/>
                <w:szCs w:val="24"/>
                <w:lang w:bidi="en-US"/>
              </w:rPr>
              <w:t>Мощность предприятия</w:t>
            </w:r>
          </w:p>
          <w:p w:rsidR="00E370FA" w:rsidRPr="007B72B5" w:rsidRDefault="00E370FA" w:rsidP="008C1926">
            <w:pPr>
              <w:widowControl w:val="0"/>
              <w:spacing w:after="0" w:line="360" w:lineRule="auto"/>
              <w:jc w:val="center"/>
              <w:rPr>
                <w:rFonts w:asciiTheme="minorHAnsi" w:eastAsia="Lucida Sans Unicode" w:hAnsiTheme="minorHAnsi"/>
                <w:b/>
                <w:bCs/>
                <w:color w:val="262626" w:themeColor="text1" w:themeTint="D9"/>
                <w:sz w:val="24"/>
                <w:szCs w:val="24"/>
                <w:lang w:bidi="en-US"/>
              </w:rPr>
            </w:pPr>
            <w:r w:rsidRPr="007B72B5">
              <w:rPr>
                <w:rFonts w:asciiTheme="minorHAnsi" w:eastAsia="Lucida Sans Unicode" w:hAnsiTheme="minorHAnsi"/>
                <w:b/>
                <w:bCs/>
                <w:color w:val="262626" w:themeColor="text1" w:themeTint="D9"/>
                <w:sz w:val="24"/>
                <w:szCs w:val="24"/>
                <w:lang w:val="en-US" w:bidi="en-US"/>
              </w:rPr>
              <w:t>на</w:t>
            </w:r>
            <w:r w:rsidRPr="007B72B5">
              <w:rPr>
                <w:rFonts w:asciiTheme="minorHAnsi" w:eastAsia="Lucida Sans Unicode" w:hAnsiTheme="minorHAnsi"/>
                <w:b/>
                <w:bCs/>
                <w:color w:val="262626" w:themeColor="text1" w:themeTint="D9"/>
                <w:sz w:val="24"/>
                <w:szCs w:val="24"/>
                <w:lang w:bidi="en-US"/>
              </w:rPr>
              <w:t xml:space="preserve"> перспективу</w:t>
            </w:r>
          </w:p>
        </w:tc>
      </w:tr>
      <w:tr w:rsidR="00C96233" w:rsidRPr="007B72B5" w:rsidTr="001530FA">
        <w:trPr>
          <w:trHeight w:val="1037"/>
        </w:trPr>
        <w:tc>
          <w:tcPr>
            <w:tcW w:w="899" w:type="pct"/>
            <w:vMerge/>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vAlign w:val="center"/>
          </w:tcPr>
          <w:p w:rsidR="00E370FA" w:rsidRPr="007B72B5" w:rsidRDefault="00E370FA" w:rsidP="008C1926">
            <w:pPr>
              <w:widowControl w:val="0"/>
              <w:spacing w:after="0" w:line="360" w:lineRule="auto"/>
              <w:jc w:val="both"/>
              <w:rPr>
                <w:rFonts w:asciiTheme="minorHAnsi" w:eastAsia="Lucida Sans Unicode" w:hAnsiTheme="minorHAnsi"/>
                <w:b/>
                <w:bCs/>
                <w:color w:val="262626" w:themeColor="text1" w:themeTint="D9"/>
                <w:sz w:val="24"/>
                <w:szCs w:val="24"/>
                <w:lang w:bidi="en-US"/>
              </w:rPr>
            </w:pPr>
          </w:p>
        </w:tc>
        <w:tc>
          <w:tcPr>
            <w:tcW w:w="767" w:type="pct"/>
            <w:vMerge/>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vAlign w:val="center"/>
          </w:tcPr>
          <w:p w:rsidR="00E370FA" w:rsidRPr="007B72B5" w:rsidRDefault="00E370FA" w:rsidP="008C1926">
            <w:pPr>
              <w:widowControl w:val="0"/>
              <w:spacing w:after="0" w:line="360" w:lineRule="auto"/>
              <w:jc w:val="both"/>
              <w:rPr>
                <w:rFonts w:asciiTheme="minorHAnsi" w:eastAsia="Lucida Sans Unicode" w:hAnsiTheme="minorHAnsi"/>
                <w:b/>
                <w:color w:val="262626" w:themeColor="text1" w:themeTint="D9"/>
                <w:sz w:val="24"/>
                <w:szCs w:val="24"/>
                <w:lang w:bidi="en-US"/>
              </w:rPr>
            </w:pPr>
          </w:p>
        </w:tc>
        <w:tc>
          <w:tcPr>
            <w:tcW w:w="6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E370FA" w:rsidRPr="007B72B5" w:rsidRDefault="00E370FA" w:rsidP="008C1926">
            <w:pPr>
              <w:widowControl w:val="0"/>
              <w:spacing w:after="0" w:line="360" w:lineRule="auto"/>
              <w:jc w:val="center"/>
              <w:rPr>
                <w:rFonts w:asciiTheme="minorHAnsi" w:eastAsia="Lucida Sans Unicode" w:hAnsiTheme="minorHAnsi"/>
                <w:b/>
                <w:color w:val="262626" w:themeColor="text1" w:themeTint="D9"/>
                <w:sz w:val="24"/>
                <w:szCs w:val="24"/>
                <w:lang w:bidi="en-US"/>
              </w:rPr>
            </w:pPr>
            <w:r w:rsidRPr="007B72B5">
              <w:rPr>
                <w:rFonts w:asciiTheme="minorHAnsi" w:eastAsia="Lucida Sans Unicode" w:hAnsiTheme="minorHAnsi"/>
                <w:b/>
                <w:color w:val="262626" w:themeColor="text1" w:themeTint="D9"/>
                <w:sz w:val="24"/>
                <w:szCs w:val="24"/>
                <w:lang w:bidi="en-US"/>
              </w:rPr>
              <w:t>Необходимое количество</w:t>
            </w:r>
          </w:p>
          <w:p w:rsidR="00E370FA" w:rsidRPr="007B72B5" w:rsidRDefault="00E370FA" w:rsidP="008C1926">
            <w:pPr>
              <w:widowControl w:val="0"/>
              <w:spacing w:after="0" w:line="360" w:lineRule="auto"/>
              <w:jc w:val="center"/>
              <w:rPr>
                <w:rFonts w:asciiTheme="minorHAnsi" w:eastAsia="Lucida Sans Unicode" w:hAnsiTheme="minorHAnsi"/>
                <w:b/>
                <w:color w:val="262626" w:themeColor="text1" w:themeTint="D9"/>
                <w:sz w:val="24"/>
                <w:szCs w:val="24"/>
                <w:lang w:bidi="en-US"/>
              </w:rPr>
            </w:pPr>
            <w:r w:rsidRPr="007B72B5">
              <w:rPr>
                <w:rFonts w:asciiTheme="minorHAnsi" w:eastAsia="Lucida Sans Unicode" w:hAnsiTheme="minorHAnsi"/>
                <w:b/>
                <w:color w:val="262626" w:themeColor="text1" w:themeTint="D9"/>
                <w:sz w:val="24"/>
                <w:szCs w:val="24"/>
                <w:lang w:bidi="en-US"/>
              </w:rPr>
              <w:t>на 201</w:t>
            </w:r>
            <w:r w:rsidR="0080172E" w:rsidRPr="007B72B5">
              <w:rPr>
                <w:rFonts w:asciiTheme="minorHAnsi" w:eastAsia="Lucida Sans Unicode" w:hAnsiTheme="minorHAnsi"/>
                <w:b/>
                <w:color w:val="262626" w:themeColor="text1" w:themeTint="D9"/>
                <w:sz w:val="24"/>
                <w:szCs w:val="24"/>
                <w:lang w:bidi="en-US"/>
              </w:rPr>
              <w:t>7</w:t>
            </w:r>
            <w:r w:rsidRPr="007B72B5">
              <w:rPr>
                <w:rFonts w:asciiTheme="minorHAnsi" w:eastAsia="Lucida Sans Unicode" w:hAnsiTheme="minorHAnsi"/>
                <w:b/>
                <w:color w:val="262626" w:themeColor="text1" w:themeTint="D9"/>
                <w:sz w:val="24"/>
                <w:szCs w:val="24"/>
                <w:lang w:bidi="en-US"/>
              </w:rPr>
              <w:t xml:space="preserve"> год</w:t>
            </w:r>
          </w:p>
        </w:tc>
        <w:tc>
          <w:tcPr>
            <w:tcW w:w="52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E370FA" w:rsidRPr="007B72B5" w:rsidRDefault="00403156" w:rsidP="008C1926">
            <w:pPr>
              <w:widowControl w:val="0"/>
              <w:spacing w:after="0" w:line="360" w:lineRule="auto"/>
              <w:jc w:val="center"/>
              <w:rPr>
                <w:rFonts w:asciiTheme="minorHAnsi" w:eastAsia="Lucida Sans Unicode" w:hAnsiTheme="minorHAnsi"/>
                <w:b/>
                <w:color w:val="262626" w:themeColor="text1" w:themeTint="D9"/>
                <w:sz w:val="24"/>
                <w:szCs w:val="24"/>
                <w:lang w:bidi="en-US"/>
              </w:rPr>
            </w:pPr>
            <w:r w:rsidRPr="007B72B5">
              <w:rPr>
                <w:rFonts w:asciiTheme="minorHAnsi" w:eastAsia="Lucida Sans Unicode" w:hAnsiTheme="minorHAnsi"/>
                <w:b/>
                <w:color w:val="262626" w:themeColor="text1" w:themeTint="D9"/>
                <w:sz w:val="24"/>
                <w:szCs w:val="24"/>
                <w:lang w:bidi="en-US"/>
              </w:rPr>
              <w:t>Фактичес</w:t>
            </w:r>
            <w:r w:rsidR="00E370FA" w:rsidRPr="007B72B5">
              <w:rPr>
                <w:rFonts w:asciiTheme="minorHAnsi" w:eastAsia="Lucida Sans Unicode" w:hAnsiTheme="minorHAnsi"/>
                <w:b/>
                <w:color w:val="262626" w:themeColor="text1" w:themeTint="D9"/>
                <w:sz w:val="24"/>
                <w:szCs w:val="24"/>
                <w:lang w:bidi="en-US"/>
              </w:rPr>
              <w:t>кое количество</w:t>
            </w:r>
          </w:p>
          <w:p w:rsidR="00E370FA" w:rsidRPr="007B72B5" w:rsidRDefault="00E370FA" w:rsidP="008C1926">
            <w:pPr>
              <w:widowControl w:val="0"/>
              <w:spacing w:after="0" w:line="360" w:lineRule="auto"/>
              <w:jc w:val="center"/>
              <w:rPr>
                <w:rFonts w:asciiTheme="minorHAnsi" w:eastAsia="Lucida Sans Unicode" w:hAnsiTheme="minorHAnsi"/>
                <w:b/>
                <w:color w:val="262626" w:themeColor="text1" w:themeTint="D9"/>
                <w:sz w:val="24"/>
                <w:szCs w:val="24"/>
                <w:lang w:bidi="en-US"/>
              </w:rPr>
            </w:pPr>
            <w:r w:rsidRPr="007B72B5">
              <w:rPr>
                <w:rFonts w:asciiTheme="minorHAnsi" w:eastAsia="Lucida Sans Unicode" w:hAnsiTheme="minorHAnsi"/>
                <w:b/>
                <w:color w:val="262626" w:themeColor="text1" w:themeTint="D9"/>
                <w:sz w:val="24"/>
                <w:szCs w:val="24"/>
                <w:lang w:bidi="en-US"/>
              </w:rPr>
              <w:t>(мощность указана общая на несколько объектов)</w:t>
            </w:r>
          </w:p>
        </w:tc>
        <w:tc>
          <w:tcPr>
            <w:tcW w:w="52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E370FA" w:rsidRPr="007B72B5" w:rsidRDefault="00E370FA" w:rsidP="008C1926">
            <w:pPr>
              <w:widowControl w:val="0"/>
              <w:spacing w:after="0" w:line="360" w:lineRule="auto"/>
              <w:jc w:val="center"/>
              <w:rPr>
                <w:rFonts w:asciiTheme="minorHAnsi" w:eastAsia="Lucida Sans Unicode" w:hAnsiTheme="minorHAnsi"/>
                <w:b/>
                <w:color w:val="262626" w:themeColor="text1" w:themeTint="D9"/>
                <w:sz w:val="24"/>
                <w:szCs w:val="24"/>
                <w:lang w:bidi="en-US"/>
              </w:rPr>
            </w:pPr>
            <w:r w:rsidRPr="007B72B5">
              <w:rPr>
                <w:rFonts w:asciiTheme="minorHAnsi" w:eastAsia="Lucida Sans Unicode" w:hAnsiTheme="minorHAnsi"/>
                <w:b/>
                <w:color w:val="262626" w:themeColor="text1" w:themeTint="D9"/>
                <w:sz w:val="24"/>
                <w:szCs w:val="24"/>
                <w:lang w:val="en-US" w:bidi="en-US"/>
              </w:rPr>
              <w:t>Количество</w:t>
            </w:r>
            <w:r w:rsidR="0080172E" w:rsidRPr="007B72B5">
              <w:rPr>
                <w:rFonts w:asciiTheme="minorHAnsi" w:eastAsia="Lucida Sans Unicode" w:hAnsiTheme="minorHAnsi"/>
                <w:b/>
                <w:color w:val="262626" w:themeColor="text1" w:themeTint="D9"/>
                <w:sz w:val="24"/>
                <w:szCs w:val="24"/>
                <w:lang w:bidi="en-US"/>
              </w:rPr>
              <w:t xml:space="preserve"> </w:t>
            </w:r>
            <w:r w:rsidRPr="007B72B5">
              <w:rPr>
                <w:rFonts w:asciiTheme="minorHAnsi" w:eastAsia="Lucida Sans Unicode" w:hAnsiTheme="minorHAnsi"/>
                <w:b/>
                <w:color w:val="262626" w:themeColor="text1" w:themeTint="D9"/>
                <w:sz w:val="24"/>
                <w:szCs w:val="24"/>
                <w:lang w:val="en-US" w:bidi="en-US"/>
              </w:rPr>
              <w:t>посещений</w:t>
            </w:r>
            <w:r w:rsidR="00016E34" w:rsidRPr="007B72B5">
              <w:rPr>
                <w:rFonts w:asciiTheme="minorHAnsi" w:eastAsia="Lucida Sans Unicode" w:hAnsiTheme="minorHAnsi"/>
                <w:b/>
                <w:color w:val="262626" w:themeColor="text1" w:themeTint="D9"/>
                <w:sz w:val="24"/>
                <w:szCs w:val="24"/>
                <w:lang w:bidi="en-US"/>
              </w:rPr>
              <w:t xml:space="preserve"> на 201</w:t>
            </w:r>
            <w:r w:rsidR="0080172E" w:rsidRPr="007B72B5">
              <w:rPr>
                <w:rFonts w:asciiTheme="minorHAnsi" w:eastAsia="Lucida Sans Unicode" w:hAnsiTheme="minorHAnsi"/>
                <w:b/>
                <w:color w:val="262626" w:themeColor="text1" w:themeTint="D9"/>
                <w:sz w:val="24"/>
                <w:szCs w:val="24"/>
                <w:lang w:bidi="en-US"/>
              </w:rPr>
              <w:t>7</w:t>
            </w:r>
            <w:r w:rsidR="00016E34" w:rsidRPr="007B72B5">
              <w:rPr>
                <w:rFonts w:asciiTheme="minorHAnsi" w:eastAsia="Lucida Sans Unicode" w:hAnsiTheme="minorHAnsi"/>
                <w:b/>
                <w:color w:val="262626" w:themeColor="text1" w:themeTint="D9"/>
                <w:sz w:val="24"/>
                <w:szCs w:val="24"/>
                <w:lang w:bidi="en-US"/>
              </w:rPr>
              <w:t xml:space="preserve"> год</w:t>
            </w:r>
          </w:p>
        </w:tc>
        <w:tc>
          <w:tcPr>
            <w:tcW w:w="719" w:type="pct"/>
            <w:vMerge/>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E370FA" w:rsidRPr="007B72B5" w:rsidRDefault="00E370FA" w:rsidP="008C1926">
            <w:pPr>
              <w:widowControl w:val="0"/>
              <w:spacing w:after="0" w:line="360" w:lineRule="auto"/>
              <w:jc w:val="center"/>
              <w:rPr>
                <w:rFonts w:asciiTheme="minorHAnsi" w:eastAsia="Lucida Sans Unicode" w:hAnsiTheme="minorHAnsi"/>
                <w:b/>
                <w:color w:val="262626" w:themeColor="text1" w:themeTint="D9"/>
                <w:sz w:val="24"/>
                <w:szCs w:val="24"/>
                <w:lang w:val="en-US" w:bidi="en-US"/>
              </w:rPr>
            </w:pPr>
          </w:p>
        </w:tc>
        <w:tc>
          <w:tcPr>
            <w:tcW w:w="47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E370FA" w:rsidRPr="007B72B5" w:rsidRDefault="005D6CF6" w:rsidP="008C1926">
            <w:pPr>
              <w:widowControl w:val="0"/>
              <w:spacing w:after="0" w:line="360" w:lineRule="auto"/>
              <w:jc w:val="center"/>
              <w:rPr>
                <w:rFonts w:asciiTheme="minorHAnsi" w:eastAsia="Lucida Sans Unicode" w:hAnsiTheme="minorHAnsi"/>
                <w:b/>
                <w:color w:val="262626" w:themeColor="text1" w:themeTint="D9"/>
                <w:sz w:val="24"/>
                <w:szCs w:val="24"/>
                <w:lang w:bidi="en-US"/>
              </w:rPr>
            </w:pPr>
            <w:r w:rsidRPr="007B72B5">
              <w:rPr>
                <w:rFonts w:asciiTheme="minorHAnsi" w:eastAsia="Lucida Sans Unicode" w:hAnsiTheme="minorHAnsi"/>
                <w:b/>
                <w:color w:val="262626" w:themeColor="text1" w:themeTint="D9"/>
                <w:sz w:val="24"/>
                <w:szCs w:val="24"/>
                <w:lang w:bidi="en-US"/>
              </w:rPr>
              <w:t>на 202</w:t>
            </w:r>
            <w:r w:rsidR="000B4834" w:rsidRPr="007B72B5">
              <w:rPr>
                <w:rFonts w:asciiTheme="minorHAnsi" w:eastAsia="Lucida Sans Unicode" w:hAnsiTheme="minorHAnsi"/>
                <w:b/>
                <w:color w:val="262626" w:themeColor="text1" w:themeTint="D9"/>
                <w:sz w:val="24"/>
                <w:szCs w:val="24"/>
                <w:lang w:bidi="en-US"/>
              </w:rPr>
              <w:t>2</w:t>
            </w:r>
            <w:r w:rsidR="00E370FA" w:rsidRPr="007B72B5">
              <w:rPr>
                <w:rFonts w:asciiTheme="minorHAnsi" w:eastAsia="Lucida Sans Unicode" w:hAnsiTheme="minorHAnsi"/>
                <w:b/>
                <w:color w:val="262626" w:themeColor="text1" w:themeTint="D9"/>
                <w:sz w:val="24"/>
                <w:szCs w:val="24"/>
                <w:lang w:bidi="en-US"/>
              </w:rPr>
              <w:t xml:space="preserve"> год</w:t>
            </w:r>
          </w:p>
          <w:p w:rsidR="00E370FA" w:rsidRPr="007B72B5" w:rsidRDefault="00E370FA" w:rsidP="008C1926">
            <w:pPr>
              <w:widowControl w:val="0"/>
              <w:spacing w:after="0" w:line="360" w:lineRule="auto"/>
              <w:jc w:val="center"/>
              <w:rPr>
                <w:rFonts w:asciiTheme="minorHAnsi" w:eastAsia="Lucida Sans Unicode" w:hAnsiTheme="minorHAnsi"/>
                <w:b/>
                <w:color w:val="262626" w:themeColor="text1" w:themeTint="D9"/>
                <w:sz w:val="24"/>
                <w:szCs w:val="24"/>
                <w:lang w:bidi="en-US"/>
              </w:rPr>
            </w:pPr>
            <w:r w:rsidRPr="007B72B5">
              <w:rPr>
                <w:rFonts w:asciiTheme="minorHAnsi" w:eastAsia="Lucida Sans Unicode" w:hAnsiTheme="minorHAnsi"/>
                <w:b/>
                <w:color w:val="262626" w:themeColor="text1" w:themeTint="D9"/>
                <w:sz w:val="24"/>
                <w:szCs w:val="24"/>
                <w:lang w:bidi="en-US"/>
              </w:rPr>
              <w:t>(5 лет)</w:t>
            </w:r>
          </w:p>
        </w:tc>
        <w:tc>
          <w:tcPr>
            <w:tcW w:w="45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E370FA" w:rsidRPr="007B72B5" w:rsidRDefault="00403156" w:rsidP="008C1926">
            <w:pPr>
              <w:widowControl w:val="0"/>
              <w:spacing w:after="0" w:line="360" w:lineRule="auto"/>
              <w:jc w:val="center"/>
              <w:rPr>
                <w:rFonts w:asciiTheme="minorHAnsi" w:eastAsia="Lucida Sans Unicode" w:hAnsiTheme="minorHAnsi"/>
                <w:b/>
                <w:color w:val="262626" w:themeColor="text1" w:themeTint="D9"/>
                <w:sz w:val="24"/>
                <w:szCs w:val="24"/>
                <w:lang w:bidi="en-US"/>
              </w:rPr>
            </w:pPr>
            <w:r w:rsidRPr="007B72B5">
              <w:rPr>
                <w:rFonts w:asciiTheme="minorHAnsi" w:eastAsia="Lucida Sans Unicode" w:hAnsiTheme="minorHAnsi"/>
                <w:b/>
                <w:color w:val="262626" w:themeColor="text1" w:themeTint="D9"/>
                <w:sz w:val="24"/>
                <w:szCs w:val="24"/>
                <w:lang w:bidi="en-US"/>
              </w:rPr>
              <w:t>на 20</w:t>
            </w:r>
            <w:r w:rsidR="005D6CF6" w:rsidRPr="007B72B5">
              <w:rPr>
                <w:rFonts w:asciiTheme="minorHAnsi" w:eastAsia="Lucida Sans Unicode" w:hAnsiTheme="minorHAnsi"/>
                <w:b/>
                <w:color w:val="262626" w:themeColor="text1" w:themeTint="D9"/>
                <w:sz w:val="24"/>
                <w:szCs w:val="24"/>
                <w:lang w:bidi="en-US"/>
              </w:rPr>
              <w:t>3</w:t>
            </w:r>
            <w:r w:rsidR="0080172E" w:rsidRPr="007B72B5">
              <w:rPr>
                <w:rFonts w:asciiTheme="minorHAnsi" w:eastAsia="Lucida Sans Unicode" w:hAnsiTheme="minorHAnsi"/>
                <w:b/>
                <w:color w:val="262626" w:themeColor="text1" w:themeTint="D9"/>
                <w:sz w:val="24"/>
                <w:szCs w:val="24"/>
                <w:lang w:bidi="en-US"/>
              </w:rPr>
              <w:t>7</w:t>
            </w:r>
            <w:r w:rsidR="00E370FA" w:rsidRPr="007B72B5">
              <w:rPr>
                <w:rFonts w:asciiTheme="minorHAnsi" w:eastAsia="Lucida Sans Unicode" w:hAnsiTheme="minorHAnsi"/>
                <w:b/>
                <w:color w:val="262626" w:themeColor="text1" w:themeTint="D9"/>
                <w:sz w:val="24"/>
                <w:szCs w:val="24"/>
                <w:lang w:bidi="en-US"/>
              </w:rPr>
              <w:t xml:space="preserve"> год</w:t>
            </w:r>
          </w:p>
          <w:p w:rsidR="00E370FA" w:rsidRPr="007B72B5" w:rsidRDefault="005D6CF6" w:rsidP="008C1926">
            <w:pPr>
              <w:widowControl w:val="0"/>
              <w:spacing w:after="0" w:line="360" w:lineRule="auto"/>
              <w:jc w:val="center"/>
              <w:rPr>
                <w:rFonts w:asciiTheme="minorHAnsi" w:eastAsia="Lucida Sans Unicode" w:hAnsiTheme="minorHAnsi"/>
                <w:b/>
                <w:color w:val="262626" w:themeColor="text1" w:themeTint="D9"/>
                <w:sz w:val="24"/>
                <w:szCs w:val="24"/>
                <w:lang w:bidi="en-US"/>
              </w:rPr>
            </w:pPr>
            <w:r w:rsidRPr="007B72B5">
              <w:rPr>
                <w:rFonts w:asciiTheme="minorHAnsi" w:eastAsia="Lucida Sans Unicode" w:hAnsiTheme="minorHAnsi"/>
                <w:b/>
                <w:color w:val="262626" w:themeColor="text1" w:themeTint="D9"/>
                <w:sz w:val="24"/>
                <w:szCs w:val="24"/>
                <w:lang w:bidi="en-US"/>
              </w:rPr>
              <w:t>(2</w:t>
            </w:r>
            <w:r w:rsidR="00E370FA" w:rsidRPr="007B72B5">
              <w:rPr>
                <w:rFonts w:asciiTheme="minorHAnsi" w:eastAsia="Lucida Sans Unicode" w:hAnsiTheme="minorHAnsi"/>
                <w:b/>
                <w:color w:val="262626" w:themeColor="text1" w:themeTint="D9"/>
                <w:sz w:val="24"/>
                <w:szCs w:val="24"/>
                <w:lang w:bidi="en-US"/>
              </w:rPr>
              <w:t>0 лет)</w:t>
            </w:r>
          </w:p>
        </w:tc>
      </w:tr>
      <w:tr w:rsidR="00E370FA" w:rsidRPr="007B72B5" w:rsidTr="001530FA">
        <w:tc>
          <w:tcPr>
            <w:tcW w:w="5000" w:type="pct"/>
            <w:gridSpan w:val="8"/>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E370FA" w:rsidRPr="007B72B5" w:rsidRDefault="00E370FA" w:rsidP="008C1926">
            <w:pPr>
              <w:widowControl w:val="0"/>
              <w:spacing w:after="0" w:line="360" w:lineRule="auto"/>
              <w:jc w:val="both"/>
              <w:rPr>
                <w:rFonts w:asciiTheme="minorHAnsi" w:eastAsia="Lucida Sans Unicode" w:hAnsiTheme="minorHAnsi"/>
                <w:b/>
                <w:bCs/>
                <w:i/>
                <w:color w:val="262626" w:themeColor="text1" w:themeTint="D9"/>
                <w:sz w:val="24"/>
                <w:szCs w:val="24"/>
                <w:lang w:val="en-US" w:bidi="en-US"/>
              </w:rPr>
            </w:pPr>
            <w:r w:rsidRPr="007B72B5">
              <w:rPr>
                <w:rFonts w:asciiTheme="minorHAnsi" w:eastAsia="Lucida Sans Unicode" w:hAnsiTheme="minorHAnsi"/>
                <w:b/>
                <w:bCs/>
                <w:i/>
                <w:color w:val="262626" w:themeColor="text1" w:themeTint="D9"/>
                <w:sz w:val="24"/>
                <w:szCs w:val="24"/>
                <w:lang w:val="en-US" w:bidi="en-US"/>
              </w:rPr>
              <w:t>I. Образовательные</w:t>
            </w:r>
            <w:r w:rsidR="001E65B1" w:rsidRPr="007B72B5">
              <w:rPr>
                <w:rFonts w:asciiTheme="minorHAnsi" w:eastAsia="Lucida Sans Unicode" w:hAnsiTheme="minorHAnsi"/>
                <w:b/>
                <w:bCs/>
                <w:i/>
                <w:color w:val="262626" w:themeColor="text1" w:themeTint="D9"/>
                <w:sz w:val="24"/>
                <w:szCs w:val="24"/>
                <w:lang w:bidi="en-US"/>
              </w:rPr>
              <w:t xml:space="preserve"> </w:t>
            </w:r>
            <w:r w:rsidRPr="007B72B5">
              <w:rPr>
                <w:rFonts w:asciiTheme="minorHAnsi" w:eastAsia="Lucida Sans Unicode" w:hAnsiTheme="minorHAnsi"/>
                <w:b/>
                <w:bCs/>
                <w:i/>
                <w:color w:val="262626" w:themeColor="text1" w:themeTint="D9"/>
                <w:sz w:val="24"/>
                <w:szCs w:val="24"/>
                <w:lang w:val="en-US" w:bidi="en-US"/>
              </w:rPr>
              <w:t>учреждения</w:t>
            </w:r>
          </w:p>
        </w:tc>
      </w:tr>
      <w:tr w:rsidR="004A57FF" w:rsidRPr="007B72B5" w:rsidTr="001530FA">
        <w:tc>
          <w:tcPr>
            <w:tcW w:w="89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4A57FF" w:rsidRPr="007B72B5" w:rsidRDefault="00183D54" w:rsidP="008C1926">
            <w:pPr>
              <w:widowControl w:val="0"/>
              <w:spacing w:after="0" w:line="360" w:lineRule="auto"/>
              <w:rPr>
                <w:rFonts w:asciiTheme="minorHAnsi" w:eastAsia="Lucida Sans Unicode" w:hAnsiTheme="minorHAnsi"/>
                <w:b/>
                <w:bCs/>
                <w:color w:val="262626" w:themeColor="text1" w:themeTint="D9"/>
                <w:sz w:val="24"/>
                <w:szCs w:val="24"/>
                <w:lang w:bidi="en-US"/>
              </w:rPr>
            </w:pPr>
            <w:r>
              <w:rPr>
                <w:rFonts w:asciiTheme="minorHAnsi" w:eastAsia="Lucida Sans Unicode" w:hAnsiTheme="minorHAnsi"/>
                <w:b/>
                <w:bCs/>
                <w:color w:val="262626" w:themeColor="text1" w:themeTint="D9"/>
                <w:sz w:val="24"/>
                <w:szCs w:val="24"/>
                <w:lang w:val="en-US" w:bidi="en-US"/>
              </w:rPr>
              <w:t>1.</w:t>
            </w:r>
            <w:r w:rsidR="004A57FF" w:rsidRPr="007B72B5">
              <w:rPr>
                <w:rFonts w:asciiTheme="minorHAnsi" w:eastAsia="Lucida Sans Unicode" w:hAnsiTheme="minorHAnsi"/>
                <w:b/>
                <w:bCs/>
                <w:color w:val="262626" w:themeColor="text1" w:themeTint="D9"/>
                <w:sz w:val="24"/>
                <w:szCs w:val="24"/>
                <w:lang w:val="en-US" w:bidi="en-US"/>
              </w:rPr>
              <w:t>Общеобразовательная</w:t>
            </w:r>
          </w:p>
          <w:p w:rsidR="004A57FF" w:rsidRPr="007B72B5" w:rsidRDefault="004A57FF" w:rsidP="008C1926">
            <w:pPr>
              <w:widowControl w:val="0"/>
              <w:spacing w:after="0" w:line="360" w:lineRule="auto"/>
              <w:rPr>
                <w:rFonts w:asciiTheme="minorHAnsi" w:eastAsia="Lucida Sans Unicode" w:hAnsiTheme="minorHAnsi"/>
                <w:b/>
                <w:bCs/>
                <w:color w:val="262626" w:themeColor="text1" w:themeTint="D9"/>
                <w:sz w:val="24"/>
                <w:szCs w:val="24"/>
                <w:lang w:val="en-US" w:bidi="en-US"/>
              </w:rPr>
            </w:pPr>
            <w:r w:rsidRPr="007B72B5">
              <w:rPr>
                <w:rFonts w:asciiTheme="minorHAnsi" w:eastAsia="Lucida Sans Unicode" w:hAnsiTheme="minorHAnsi"/>
                <w:b/>
                <w:bCs/>
                <w:color w:val="262626" w:themeColor="text1" w:themeTint="D9"/>
                <w:sz w:val="24"/>
                <w:szCs w:val="24"/>
                <w:lang w:val="en-US" w:bidi="en-US"/>
              </w:rPr>
              <w:t>школа, место</w:t>
            </w:r>
          </w:p>
        </w:tc>
        <w:tc>
          <w:tcPr>
            <w:tcW w:w="76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4A57FF" w:rsidRPr="007B72B5" w:rsidRDefault="004A57FF"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1-9кл.-100%</w:t>
            </w:r>
          </w:p>
          <w:p w:rsidR="004A57FF" w:rsidRPr="007B72B5" w:rsidRDefault="004A57FF"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10-11кл- 75%</w:t>
            </w:r>
          </w:p>
          <w:p w:rsidR="004A57FF" w:rsidRPr="007B72B5" w:rsidRDefault="004A57FF"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или 100 мест на 1 тыс. чел.</w:t>
            </w:r>
          </w:p>
        </w:tc>
        <w:tc>
          <w:tcPr>
            <w:tcW w:w="6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4A57FF" w:rsidRPr="007B72B5" w:rsidRDefault="001E65B1"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240</w:t>
            </w:r>
          </w:p>
        </w:tc>
        <w:tc>
          <w:tcPr>
            <w:tcW w:w="52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C1496E" w:rsidRPr="007B72B5" w:rsidRDefault="00004C55"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320</w:t>
            </w:r>
          </w:p>
        </w:tc>
        <w:tc>
          <w:tcPr>
            <w:tcW w:w="52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4A57FF" w:rsidRPr="007B72B5" w:rsidRDefault="00004C55"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136</w:t>
            </w:r>
          </w:p>
        </w:tc>
        <w:tc>
          <w:tcPr>
            <w:tcW w:w="71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4A57FF" w:rsidRPr="007B72B5" w:rsidRDefault="004A57FF"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на данный момент мощность объекта</w:t>
            </w:r>
            <w:r w:rsidR="00120B90" w:rsidRPr="007B72B5">
              <w:rPr>
                <w:rFonts w:asciiTheme="minorHAnsi" w:eastAsia="Lucida Sans Unicode" w:hAnsiTheme="minorHAnsi"/>
                <w:color w:val="262626" w:themeColor="text1" w:themeTint="D9"/>
                <w:sz w:val="24"/>
                <w:szCs w:val="24"/>
                <w:lang w:bidi="en-US"/>
              </w:rPr>
              <w:t xml:space="preserve"> обеспечивается</w:t>
            </w:r>
          </w:p>
        </w:tc>
        <w:tc>
          <w:tcPr>
            <w:tcW w:w="47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4A57FF" w:rsidRPr="007B72B5" w:rsidRDefault="00A113A4"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300</w:t>
            </w:r>
          </w:p>
        </w:tc>
        <w:tc>
          <w:tcPr>
            <w:tcW w:w="45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4A57FF" w:rsidRPr="007B72B5" w:rsidRDefault="00A113A4"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450</w:t>
            </w:r>
          </w:p>
        </w:tc>
      </w:tr>
      <w:tr w:rsidR="004A57FF" w:rsidRPr="007B72B5" w:rsidTr="001530FA">
        <w:tc>
          <w:tcPr>
            <w:tcW w:w="89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4A57FF" w:rsidRPr="007B72B5" w:rsidRDefault="004A57FF" w:rsidP="008C1926">
            <w:pPr>
              <w:widowControl w:val="0"/>
              <w:spacing w:after="0" w:line="360" w:lineRule="auto"/>
              <w:rPr>
                <w:rFonts w:asciiTheme="minorHAnsi" w:eastAsia="Lucida Sans Unicode" w:hAnsiTheme="minorHAnsi"/>
                <w:b/>
                <w:bCs/>
                <w:color w:val="262626" w:themeColor="text1" w:themeTint="D9"/>
                <w:sz w:val="24"/>
                <w:szCs w:val="24"/>
                <w:lang w:bidi="en-US"/>
              </w:rPr>
            </w:pPr>
            <w:r w:rsidRPr="007B72B5">
              <w:rPr>
                <w:rFonts w:asciiTheme="minorHAnsi" w:eastAsia="Lucida Sans Unicode" w:hAnsiTheme="minorHAnsi"/>
                <w:b/>
                <w:bCs/>
                <w:color w:val="262626" w:themeColor="text1" w:themeTint="D9"/>
                <w:sz w:val="24"/>
                <w:szCs w:val="24"/>
                <w:lang w:bidi="en-US"/>
              </w:rPr>
              <w:t>2. Детский сад, место</w:t>
            </w:r>
          </w:p>
        </w:tc>
        <w:tc>
          <w:tcPr>
            <w:tcW w:w="76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4A57FF" w:rsidRPr="007B72B5" w:rsidRDefault="00E905B9"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п</w:t>
            </w:r>
            <w:r w:rsidR="004A57FF" w:rsidRPr="007B72B5">
              <w:rPr>
                <w:rFonts w:asciiTheme="minorHAnsi" w:eastAsia="Lucida Sans Unicode" w:hAnsiTheme="minorHAnsi"/>
                <w:color w:val="262626" w:themeColor="text1" w:themeTint="D9"/>
                <w:sz w:val="24"/>
                <w:szCs w:val="24"/>
                <w:lang w:bidi="en-US"/>
              </w:rPr>
              <w:t>роцент</w:t>
            </w:r>
          </w:p>
          <w:p w:rsidR="004A57FF" w:rsidRPr="007B72B5" w:rsidRDefault="004A57FF"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обеспеченности:</w:t>
            </w:r>
          </w:p>
          <w:p w:rsidR="004A57FF" w:rsidRPr="007B72B5" w:rsidRDefault="004A57FF"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85% от числа детей в</w:t>
            </w:r>
          </w:p>
          <w:p w:rsidR="004A57FF" w:rsidRPr="007B72B5" w:rsidRDefault="004A57FF"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lastRenderedPageBreak/>
              <w:t>возрасте 1-6 лет</w:t>
            </w:r>
          </w:p>
        </w:tc>
        <w:tc>
          <w:tcPr>
            <w:tcW w:w="6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4A57FF" w:rsidRPr="007B72B5" w:rsidRDefault="00120B90"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lastRenderedPageBreak/>
              <w:t>75</w:t>
            </w:r>
          </w:p>
        </w:tc>
        <w:tc>
          <w:tcPr>
            <w:tcW w:w="52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4A57FF" w:rsidRPr="007B72B5" w:rsidRDefault="00004C55"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60</w:t>
            </w:r>
          </w:p>
        </w:tc>
        <w:tc>
          <w:tcPr>
            <w:tcW w:w="52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4A57FF" w:rsidRPr="007B72B5" w:rsidRDefault="00004C55"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45</w:t>
            </w:r>
          </w:p>
        </w:tc>
        <w:tc>
          <w:tcPr>
            <w:tcW w:w="71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4A57FF" w:rsidRPr="007B72B5" w:rsidRDefault="004A57FF"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на данный момент мощность объекта</w:t>
            </w:r>
            <w:r w:rsidR="00120B90" w:rsidRPr="007B72B5">
              <w:rPr>
                <w:rFonts w:asciiTheme="minorHAnsi" w:eastAsia="Lucida Sans Unicode" w:hAnsiTheme="minorHAnsi"/>
                <w:color w:val="262626" w:themeColor="text1" w:themeTint="D9"/>
                <w:sz w:val="24"/>
                <w:szCs w:val="24"/>
                <w:lang w:bidi="en-US"/>
              </w:rPr>
              <w:t xml:space="preserve"> не обеспечивается </w:t>
            </w:r>
          </w:p>
        </w:tc>
        <w:tc>
          <w:tcPr>
            <w:tcW w:w="47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4A57FF" w:rsidRPr="007B72B5" w:rsidRDefault="00120B90"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94</w:t>
            </w:r>
          </w:p>
        </w:tc>
        <w:tc>
          <w:tcPr>
            <w:tcW w:w="45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4A57FF" w:rsidRPr="007B72B5" w:rsidRDefault="00120B90"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140</w:t>
            </w:r>
          </w:p>
        </w:tc>
      </w:tr>
      <w:tr w:rsidR="00316CF1" w:rsidRPr="007B72B5" w:rsidTr="001530FA">
        <w:tc>
          <w:tcPr>
            <w:tcW w:w="89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rPr>
                <w:rFonts w:asciiTheme="minorHAnsi" w:eastAsia="Lucida Sans Unicode" w:hAnsiTheme="minorHAnsi"/>
                <w:b/>
                <w:bCs/>
                <w:color w:val="262626" w:themeColor="text1" w:themeTint="D9"/>
                <w:sz w:val="24"/>
                <w:szCs w:val="24"/>
                <w:lang w:bidi="en-US"/>
              </w:rPr>
            </w:pPr>
            <w:r w:rsidRPr="007B72B5">
              <w:rPr>
                <w:rFonts w:asciiTheme="minorHAnsi" w:eastAsia="Lucida Sans Unicode" w:hAnsiTheme="minorHAnsi"/>
                <w:b/>
                <w:bCs/>
                <w:color w:val="262626" w:themeColor="text1" w:themeTint="D9"/>
                <w:sz w:val="24"/>
                <w:szCs w:val="24"/>
                <w:lang w:bidi="en-US"/>
              </w:rPr>
              <w:lastRenderedPageBreak/>
              <w:t>3. Детская школа искусств, место</w:t>
            </w:r>
          </w:p>
        </w:tc>
        <w:tc>
          <w:tcPr>
            <w:tcW w:w="76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004C55"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2,7% от общего числа школьников</w:t>
            </w:r>
          </w:p>
        </w:tc>
        <w:tc>
          <w:tcPr>
            <w:tcW w:w="6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932612"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8</w:t>
            </w:r>
          </w:p>
        </w:tc>
        <w:tc>
          <w:tcPr>
            <w:tcW w:w="52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932612"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20</w:t>
            </w:r>
          </w:p>
        </w:tc>
        <w:tc>
          <w:tcPr>
            <w:tcW w:w="52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932612"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w:t>
            </w:r>
          </w:p>
        </w:tc>
        <w:tc>
          <w:tcPr>
            <w:tcW w:w="71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932612"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на данный момент мощность объекта обеспечивается</w:t>
            </w:r>
          </w:p>
        </w:tc>
        <w:tc>
          <w:tcPr>
            <w:tcW w:w="47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932612"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13</w:t>
            </w:r>
          </w:p>
        </w:tc>
        <w:tc>
          <w:tcPr>
            <w:tcW w:w="45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932612"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18</w:t>
            </w:r>
          </w:p>
        </w:tc>
      </w:tr>
      <w:tr w:rsidR="00316CF1" w:rsidRPr="007B72B5" w:rsidTr="001530FA">
        <w:tc>
          <w:tcPr>
            <w:tcW w:w="89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rPr>
                <w:rFonts w:asciiTheme="minorHAnsi" w:eastAsia="Lucida Sans Unicode" w:hAnsiTheme="minorHAnsi"/>
                <w:b/>
                <w:bCs/>
                <w:color w:val="262626" w:themeColor="text1" w:themeTint="D9"/>
                <w:sz w:val="24"/>
                <w:szCs w:val="24"/>
                <w:lang w:bidi="en-US"/>
              </w:rPr>
            </w:pPr>
            <w:r w:rsidRPr="007B72B5">
              <w:rPr>
                <w:rFonts w:asciiTheme="minorHAnsi" w:eastAsia="Lucida Sans Unicode" w:hAnsiTheme="minorHAnsi"/>
                <w:b/>
                <w:bCs/>
                <w:color w:val="262626" w:themeColor="text1" w:themeTint="D9"/>
                <w:sz w:val="24"/>
                <w:szCs w:val="24"/>
                <w:lang w:bidi="en-US"/>
              </w:rPr>
              <w:t>4. Средние специальные и профессионально-технические учебные заведения,  учащиеся</w:t>
            </w:r>
          </w:p>
        </w:tc>
        <w:tc>
          <w:tcPr>
            <w:tcW w:w="76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по заданию на проектирование</w:t>
            </w:r>
          </w:p>
        </w:tc>
        <w:tc>
          <w:tcPr>
            <w:tcW w:w="6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w:t>
            </w:r>
          </w:p>
        </w:tc>
        <w:tc>
          <w:tcPr>
            <w:tcW w:w="52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jc w:val="center"/>
              <w:rPr>
                <w:rFonts w:asciiTheme="minorHAnsi" w:eastAsia="Lucida Sans Unicode" w:hAnsiTheme="minorHAnsi"/>
                <w:i/>
                <w:color w:val="262626" w:themeColor="text1" w:themeTint="D9"/>
                <w:sz w:val="24"/>
                <w:szCs w:val="24"/>
                <w:lang w:bidi="en-US"/>
              </w:rPr>
            </w:pPr>
            <w:r w:rsidRPr="007B72B5">
              <w:rPr>
                <w:rFonts w:asciiTheme="minorHAnsi" w:eastAsia="Lucida Sans Unicode" w:hAnsiTheme="minorHAnsi"/>
                <w:i/>
                <w:color w:val="262626" w:themeColor="text1" w:themeTint="D9"/>
                <w:sz w:val="24"/>
                <w:szCs w:val="24"/>
                <w:lang w:bidi="en-US"/>
              </w:rPr>
              <w:t>-</w:t>
            </w:r>
          </w:p>
        </w:tc>
        <w:tc>
          <w:tcPr>
            <w:tcW w:w="527"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rsidR="00316CF1" w:rsidRPr="007B72B5" w:rsidRDefault="00316CF1"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w:t>
            </w:r>
          </w:p>
        </w:tc>
        <w:tc>
          <w:tcPr>
            <w:tcW w:w="719"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rsidR="00316CF1" w:rsidRPr="007B72B5" w:rsidRDefault="00316CF1"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w:t>
            </w:r>
          </w:p>
        </w:tc>
        <w:tc>
          <w:tcPr>
            <w:tcW w:w="479"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rsidR="00316CF1" w:rsidRPr="007B72B5" w:rsidRDefault="00316CF1"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w:t>
            </w:r>
          </w:p>
        </w:tc>
        <w:tc>
          <w:tcPr>
            <w:tcW w:w="45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rsidR="00316CF1" w:rsidRPr="007B72B5" w:rsidRDefault="00316CF1"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w:t>
            </w:r>
          </w:p>
        </w:tc>
      </w:tr>
      <w:tr w:rsidR="00316CF1" w:rsidRPr="007B72B5" w:rsidTr="001530FA">
        <w:tc>
          <w:tcPr>
            <w:tcW w:w="5000" w:type="pct"/>
            <w:gridSpan w:val="8"/>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jc w:val="both"/>
              <w:rPr>
                <w:rFonts w:asciiTheme="minorHAnsi" w:eastAsia="Lucida Sans Unicode" w:hAnsiTheme="minorHAnsi"/>
                <w:b/>
                <w:bCs/>
                <w:i/>
                <w:color w:val="262626" w:themeColor="text1" w:themeTint="D9"/>
                <w:sz w:val="24"/>
                <w:szCs w:val="24"/>
                <w:lang w:bidi="en-US"/>
              </w:rPr>
            </w:pPr>
            <w:r w:rsidRPr="007B72B5">
              <w:rPr>
                <w:rFonts w:asciiTheme="minorHAnsi" w:eastAsia="Lucida Sans Unicode" w:hAnsiTheme="minorHAnsi"/>
                <w:b/>
                <w:bCs/>
                <w:i/>
                <w:color w:val="262626" w:themeColor="text1" w:themeTint="D9"/>
                <w:sz w:val="24"/>
                <w:szCs w:val="24"/>
                <w:lang w:val="en-US" w:bidi="en-US"/>
              </w:rPr>
              <w:t>II</w:t>
            </w:r>
            <w:r w:rsidRPr="007B72B5">
              <w:rPr>
                <w:rFonts w:asciiTheme="minorHAnsi" w:eastAsia="Lucida Sans Unicode" w:hAnsiTheme="minorHAnsi"/>
                <w:b/>
                <w:bCs/>
                <w:i/>
                <w:color w:val="262626" w:themeColor="text1" w:themeTint="D9"/>
                <w:sz w:val="24"/>
                <w:szCs w:val="24"/>
                <w:lang w:bidi="en-US"/>
              </w:rPr>
              <w:t>. Учреждения здравоохранения, социального обеспечения, спортивные и физкультурно-оздоровительные сооружения</w:t>
            </w:r>
          </w:p>
        </w:tc>
      </w:tr>
      <w:tr w:rsidR="00316CF1" w:rsidRPr="007B72B5" w:rsidTr="001530FA">
        <w:tc>
          <w:tcPr>
            <w:tcW w:w="89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rPr>
                <w:rFonts w:asciiTheme="minorHAnsi" w:eastAsia="Lucida Sans Unicode" w:hAnsiTheme="minorHAnsi"/>
                <w:b/>
                <w:bCs/>
                <w:color w:val="262626" w:themeColor="text1" w:themeTint="D9"/>
                <w:sz w:val="24"/>
                <w:szCs w:val="24"/>
                <w:lang w:bidi="en-US"/>
              </w:rPr>
            </w:pPr>
            <w:r w:rsidRPr="007B72B5">
              <w:rPr>
                <w:rFonts w:asciiTheme="minorHAnsi" w:eastAsia="Lucida Sans Unicode" w:hAnsiTheme="minorHAnsi"/>
                <w:b/>
                <w:bCs/>
                <w:color w:val="262626" w:themeColor="text1" w:themeTint="D9"/>
                <w:sz w:val="24"/>
                <w:szCs w:val="24"/>
                <w:lang w:bidi="en-US"/>
              </w:rPr>
              <w:t>1. Поликлиника, посещений в смену</w:t>
            </w:r>
            <w:r w:rsidR="00932612" w:rsidRPr="007B72B5">
              <w:rPr>
                <w:rFonts w:asciiTheme="minorHAnsi" w:eastAsia="Lucida Sans Unicode" w:hAnsiTheme="minorHAnsi"/>
                <w:b/>
                <w:bCs/>
                <w:color w:val="262626" w:themeColor="text1" w:themeTint="D9"/>
                <w:sz w:val="24"/>
                <w:szCs w:val="24"/>
                <w:lang w:bidi="en-US"/>
              </w:rPr>
              <w:t xml:space="preserve"> </w:t>
            </w:r>
          </w:p>
        </w:tc>
        <w:tc>
          <w:tcPr>
            <w:tcW w:w="76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181,5 посещений на 10 тыс.жит.</w:t>
            </w:r>
          </w:p>
        </w:tc>
        <w:tc>
          <w:tcPr>
            <w:tcW w:w="6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572E16"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45</w:t>
            </w:r>
          </w:p>
        </w:tc>
        <w:tc>
          <w:tcPr>
            <w:tcW w:w="52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932612"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w:t>
            </w:r>
          </w:p>
        </w:tc>
        <w:tc>
          <w:tcPr>
            <w:tcW w:w="527"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rsidR="00316CF1" w:rsidRPr="007B72B5" w:rsidRDefault="00932612"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w:t>
            </w:r>
          </w:p>
        </w:tc>
        <w:tc>
          <w:tcPr>
            <w:tcW w:w="719"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rsidR="00316CF1" w:rsidRPr="007B72B5" w:rsidRDefault="00747409"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нет на территории поселения</w:t>
            </w:r>
          </w:p>
        </w:tc>
        <w:tc>
          <w:tcPr>
            <w:tcW w:w="479"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rsidR="00316CF1" w:rsidRPr="007B72B5" w:rsidRDefault="00572E16"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52</w:t>
            </w:r>
          </w:p>
        </w:tc>
        <w:tc>
          <w:tcPr>
            <w:tcW w:w="45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rsidR="00316CF1" w:rsidRPr="007B72B5" w:rsidRDefault="00572E16"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80</w:t>
            </w:r>
          </w:p>
        </w:tc>
      </w:tr>
      <w:tr w:rsidR="00316CF1" w:rsidRPr="007B72B5" w:rsidTr="001530FA">
        <w:tc>
          <w:tcPr>
            <w:tcW w:w="89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rPr>
                <w:rFonts w:asciiTheme="minorHAnsi" w:eastAsia="Lucida Sans Unicode" w:hAnsiTheme="minorHAnsi"/>
                <w:b/>
                <w:bCs/>
                <w:color w:val="262626" w:themeColor="text1" w:themeTint="D9"/>
                <w:sz w:val="24"/>
                <w:szCs w:val="24"/>
                <w:lang w:bidi="en-US"/>
              </w:rPr>
            </w:pPr>
            <w:r w:rsidRPr="007B72B5">
              <w:rPr>
                <w:rFonts w:asciiTheme="minorHAnsi" w:eastAsia="Lucida Sans Unicode" w:hAnsiTheme="minorHAnsi"/>
                <w:b/>
                <w:color w:val="262626" w:themeColor="text1" w:themeTint="D9"/>
                <w:sz w:val="24"/>
                <w:szCs w:val="24"/>
                <w:lang w:bidi="en-US"/>
              </w:rPr>
              <w:t>2. Выдвижные пункты скорой медицинской помощи</w:t>
            </w:r>
          </w:p>
        </w:tc>
        <w:tc>
          <w:tcPr>
            <w:tcW w:w="76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bCs/>
                <w:color w:val="262626" w:themeColor="text1" w:themeTint="D9"/>
                <w:sz w:val="24"/>
                <w:szCs w:val="24"/>
                <w:lang w:bidi="en-US"/>
              </w:rPr>
              <w:t>1 автомобиль на 5 тыс. чел.</w:t>
            </w:r>
          </w:p>
        </w:tc>
        <w:tc>
          <w:tcPr>
            <w:tcW w:w="6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932612"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1</w:t>
            </w:r>
          </w:p>
        </w:tc>
        <w:tc>
          <w:tcPr>
            <w:tcW w:w="52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932612"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1</w:t>
            </w:r>
          </w:p>
        </w:tc>
        <w:tc>
          <w:tcPr>
            <w:tcW w:w="52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w:t>
            </w:r>
          </w:p>
        </w:tc>
        <w:tc>
          <w:tcPr>
            <w:tcW w:w="71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932612"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на данный момент мощность объекта обеспечивается</w:t>
            </w:r>
          </w:p>
        </w:tc>
        <w:tc>
          <w:tcPr>
            <w:tcW w:w="47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932612"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1</w:t>
            </w:r>
          </w:p>
        </w:tc>
        <w:tc>
          <w:tcPr>
            <w:tcW w:w="45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932612"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1</w:t>
            </w:r>
          </w:p>
        </w:tc>
      </w:tr>
      <w:tr w:rsidR="00316CF1" w:rsidRPr="007B72B5" w:rsidTr="001530FA">
        <w:tc>
          <w:tcPr>
            <w:tcW w:w="899"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rsidR="00316CF1" w:rsidRPr="007B72B5" w:rsidRDefault="00316CF1" w:rsidP="008C1926">
            <w:pPr>
              <w:widowControl w:val="0"/>
              <w:spacing w:after="0" w:line="360" w:lineRule="auto"/>
              <w:rPr>
                <w:rFonts w:asciiTheme="minorHAnsi" w:eastAsia="Lucida Sans Unicode" w:hAnsiTheme="minorHAnsi"/>
                <w:b/>
                <w:bCs/>
                <w:color w:val="262626" w:themeColor="text1" w:themeTint="D9"/>
                <w:sz w:val="24"/>
                <w:szCs w:val="24"/>
                <w:lang w:bidi="en-US"/>
              </w:rPr>
            </w:pPr>
            <w:r w:rsidRPr="007B72B5">
              <w:rPr>
                <w:rFonts w:asciiTheme="minorHAnsi" w:eastAsia="Lucida Sans Unicode" w:hAnsiTheme="minorHAnsi"/>
                <w:b/>
                <w:bCs/>
                <w:color w:val="262626" w:themeColor="text1" w:themeTint="D9"/>
                <w:sz w:val="24"/>
                <w:szCs w:val="24"/>
                <w:lang w:bidi="en-US"/>
              </w:rPr>
              <w:t>3. Стадион, 1 га на 1 тыс. чел.</w:t>
            </w:r>
          </w:p>
        </w:tc>
        <w:tc>
          <w:tcPr>
            <w:tcW w:w="767"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rsidR="00316CF1" w:rsidRPr="007B72B5" w:rsidRDefault="00572E16"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sz w:val="24"/>
                <w:szCs w:val="24"/>
                <w:lang w:val="en-US" w:bidi="en-US"/>
              </w:rPr>
              <w:t>0,7-</w:t>
            </w:r>
            <w:smartTag w:uri="urn:schemas-microsoft-com:office:smarttags" w:element="metricconverter">
              <w:smartTagPr>
                <w:attr w:name="ProductID" w:val="0,9 га"/>
              </w:smartTagPr>
              <w:r w:rsidRPr="007B72B5">
                <w:rPr>
                  <w:rFonts w:asciiTheme="minorHAnsi" w:eastAsia="Lucida Sans Unicode" w:hAnsiTheme="minorHAnsi"/>
                  <w:sz w:val="24"/>
                  <w:szCs w:val="24"/>
                  <w:lang w:val="en-US" w:bidi="en-US"/>
                </w:rPr>
                <w:t>0,9 га</w:t>
              </w:r>
            </w:smartTag>
            <w:r w:rsidRPr="007B72B5">
              <w:rPr>
                <w:rFonts w:asciiTheme="minorHAnsi" w:eastAsia="Lucida Sans Unicode" w:hAnsiTheme="minorHAnsi"/>
                <w:sz w:val="24"/>
                <w:szCs w:val="24"/>
                <w:lang w:val="en-US" w:bidi="en-US"/>
              </w:rPr>
              <w:t xml:space="preserve"> 1 тыс. чел</w:t>
            </w:r>
          </w:p>
        </w:tc>
        <w:tc>
          <w:tcPr>
            <w:tcW w:w="623"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rsidR="00316CF1" w:rsidRPr="007B72B5" w:rsidRDefault="00572E16"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1,7-2,1</w:t>
            </w:r>
          </w:p>
        </w:tc>
        <w:tc>
          <w:tcPr>
            <w:tcW w:w="52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rsidR="00316CF1" w:rsidRPr="007B72B5" w:rsidRDefault="00747409"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2,5</w:t>
            </w:r>
          </w:p>
        </w:tc>
        <w:tc>
          <w:tcPr>
            <w:tcW w:w="527"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rsidR="00316CF1" w:rsidRPr="007B72B5" w:rsidRDefault="00316CF1"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w:t>
            </w:r>
          </w:p>
        </w:tc>
        <w:tc>
          <w:tcPr>
            <w:tcW w:w="719"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rsidR="00316CF1" w:rsidRPr="007B72B5" w:rsidRDefault="00747409"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 xml:space="preserve">на данный момент мощность </w:t>
            </w:r>
            <w:r w:rsidRPr="007B72B5">
              <w:rPr>
                <w:rFonts w:asciiTheme="minorHAnsi" w:eastAsia="Lucida Sans Unicode" w:hAnsiTheme="minorHAnsi"/>
                <w:color w:val="262626" w:themeColor="text1" w:themeTint="D9"/>
                <w:sz w:val="24"/>
                <w:szCs w:val="24"/>
                <w:lang w:bidi="en-US"/>
              </w:rPr>
              <w:lastRenderedPageBreak/>
              <w:t>объекта обеспечивается</w:t>
            </w:r>
          </w:p>
        </w:tc>
        <w:tc>
          <w:tcPr>
            <w:tcW w:w="479"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rsidR="00316CF1" w:rsidRPr="007B72B5" w:rsidRDefault="00747409"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lastRenderedPageBreak/>
              <w:t>2,0-2,52</w:t>
            </w:r>
          </w:p>
        </w:tc>
        <w:tc>
          <w:tcPr>
            <w:tcW w:w="45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rsidR="00316CF1" w:rsidRPr="007B72B5" w:rsidRDefault="00747409"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3,1-4,0</w:t>
            </w:r>
          </w:p>
        </w:tc>
      </w:tr>
      <w:tr w:rsidR="00316CF1" w:rsidRPr="007B72B5" w:rsidTr="001530FA">
        <w:tc>
          <w:tcPr>
            <w:tcW w:w="89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rPr>
                <w:rFonts w:asciiTheme="minorHAnsi" w:eastAsia="Lucida Sans Unicode" w:hAnsiTheme="minorHAnsi"/>
                <w:b/>
                <w:bCs/>
                <w:color w:val="262626" w:themeColor="text1" w:themeTint="D9"/>
                <w:sz w:val="24"/>
                <w:szCs w:val="24"/>
                <w:lang w:bidi="en-US"/>
              </w:rPr>
            </w:pPr>
            <w:r w:rsidRPr="007B72B5">
              <w:rPr>
                <w:rFonts w:asciiTheme="minorHAnsi" w:eastAsia="Lucida Sans Unicode" w:hAnsiTheme="minorHAnsi"/>
                <w:b/>
                <w:bCs/>
                <w:color w:val="262626" w:themeColor="text1" w:themeTint="D9"/>
                <w:sz w:val="24"/>
                <w:szCs w:val="24"/>
                <w:lang w:bidi="en-US"/>
              </w:rPr>
              <w:lastRenderedPageBreak/>
              <w:t>4. Спортивный зал общего пользования, м</w:t>
            </w:r>
            <w:r w:rsidRPr="007B72B5">
              <w:rPr>
                <w:rFonts w:asciiTheme="minorHAnsi" w:eastAsia="Lucida Sans Unicode" w:hAnsiTheme="minorHAnsi"/>
                <w:b/>
                <w:bCs/>
                <w:color w:val="262626" w:themeColor="text1" w:themeTint="D9"/>
                <w:sz w:val="24"/>
                <w:szCs w:val="24"/>
                <w:vertAlign w:val="superscript"/>
                <w:lang w:bidi="en-US"/>
              </w:rPr>
              <w:t>2</w:t>
            </w:r>
            <w:r w:rsidRPr="007B72B5">
              <w:rPr>
                <w:rFonts w:asciiTheme="minorHAnsi" w:eastAsia="Lucida Sans Unicode" w:hAnsiTheme="minorHAnsi"/>
                <w:b/>
                <w:bCs/>
                <w:color w:val="262626" w:themeColor="text1" w:themeTint="D9"/>
                <w:sz w:val="24"/>
                <w:szCs w:val="24"/>
                <w:lang w:bidi="en-US"/>
              </w:rPr>
              <w:t xml:space="preserve"> общей площади на 1 тыс. чел.</w:t>
            </w:r>
          </w:p>
        </w:tc>
        <w:tc>
          <w:tcPr>
            <w:tcW w:w="76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60-</w:t>
            </w:r>
            <w:smartTag w:uri="urn:schemas-microsoft-com:office:smarttags" w:element="metricconverter">
              <w:smartTagPr>
                <w:attr w:name="ProductID" w:val="80 м2"/>
              </w:smartTagPr>
              <w:r w:rsidRPr="007B72B5">
                <w:rPr>
                  <w:rFonts w:asciiTheme="minorHAnsi" w:eastAsia="Lucida Sans Unicode" w:hAnsiTheme="minorHAnsi"/>
                  <w:color w:val="262626" w:themeColor="text1" w:themeTint="D9"/>
                  <w:sz w:val="24"/>
                  <w:szCs w:val="24"/>
                  <w:lang w:bidi="en-US"/>
                </w:rPr>
                <w:t>80 м</w:t>
              </w:r>
              <w:r w:rsidRPr="007B72B5">
                <w:rPr>
                  <w:rFonts w:asciiTheme="minorHAnsi" w:eastAsia="Lucida Sans Unicode" w:hAnsiTheme="minorHAnsi"/>
                  <w:color w:val="262626" w:themeColor="text1" w:themeTint="D9"/>
                  <w:sz w:val="24"/>
                  <w:szCs w:val="24"/>
                  <w:vertAlign w:val="superscript"/>
                  <w:lang w:bidi="en-US"/>
                </w:rPr>
                <w:t>2</w:t>
              </w:r>
            </w:smartTag>
            <w:r w:rsidRPr="007B72B5">
              <w:rPr>
                <w:rFonts w:asciiTheme="minorHAnsi" w:eastAsia="Lucida Sans Unicode" w:hAnsiTheme="minorHAnsi"/>
                <w:color w:val="262626" w:themeColor="text1" w:themeTint="D9"/>
                <w:sz w:val="24"/>
                <w:szCs w:val="24"/>
                <w:lang w:bidi="en-US"/>
              </w:rPr>
              <w:t xml:space="preserve"> 1 тыс. чел.</w:t>
            </w:r>
          </w:p>
        </w:tc>
        <w:tc>
          <w:tcPr>
            <w:tcW w:w="6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747409"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145-175</w:t>
            </w:r>
          </w:p>
        </w:tc>
        <w:tc>
          <w:tcPr>
            <w:tcW w:w="52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747409" w:rsidP="008C1926">
            <w:pPr>
              <w:widowControl w:val="0"/>
              <w:spacing w:after="0" w:line="360" w:lineRule="auto"/>
              <w:jc w:val="center"/>
              <w:rPr>
                <w:rFonts w:asciiTheme="minorHAnsi" w:eastAsia="Lucida Sans Unicode" w:hAnsiTheme="minorHAnsi"/>
                <w:i/>
                <w:color w:val="262626" w:themeColor="text1" w:themeTint="D9"/>
                <w:sz w:val="24"/>
                <w:szCs w:val="24"/>
                <w:lang w:bidi="en-US"/>
              </w:rPr>
            </w:pPr>
            <w:r w:rsidRPr="007B72B5">
              <w:rPr>
                <w:rFonts w:asciiTheme="minorHAnsi" w:eastAsia="Lucida Sans Unicode" w:hAnsiTheme="minorHAnsi"/>
                <w:i/>
                <w:color w:val="262626" w:themeColor="text1" w:themeTint="D9"/>
                <w:sz w:val="24"/>
                <w:szCs w:val="24"/>
                <w:lang w:bidi="en-US"/>
              </w:rPr>
              <w:t>-</w:t>
            </w:r>
          </w:p>
        </w:tc>
        <w:tc>
          <w:tcPr>
            <w:tcW w:w="52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747409"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w:t>
            </w:r>
          </w:p>
        </w:tc>
        <w:tc>
          <w:tcPr>
            <w:tcW w:w="71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747409"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нет на территории поселения</w:t>
            </w:r>
          </w:p>
        </w:tc>
        <w:tc>
          <w:tcPr>
            <w:tcW w:w="47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747409"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170-225</w:t>
            </w:r>
          </w:p>
        </w:tc>
        <w:tc>
          <w:tcPr>
            <w:tcW w:w="45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747409"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280-350</w:t>
            </w:r>
          </w:p>
        </w:tc>
      </w:tr>
      <w:tr w:rsidR="00316CF1" w:rsidRPr="007B72B5" w:rsidTr="001530FA">
        <w:tc>
          <w:tcPr>
            <w:tcW w:w="5000" w:type="pct"/>
            <w:gridSpan w:val="8"/>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jc w:val="both"/>
              <w:rPr>
                <w:rFonts w:asciiTheme="minorHAnsi" w:eastAsia="Lucida Sans Unicode" w:hAnsiTheme="minorHAnsi"/>
                <w:b/>
                <w:bCs/>
                <w:i/>
                <w:color w:val="262626" w:themeColor="text1" w:themeTint="D9"/>
                <w:sz w:val="24"/>
                <w:szCs w:val="24"/>
                <w:lang w:bidi="en-US"/>
              </w:rPr>
            </w:pPr>
            <w:r w:rsidRPr="007B72B5">
              <w:rPr>
                <w:rFonts w:asciiTheme="minorHAnsi" w:eastAsia="Lucida Sans Unicode" w:hAnsiTheme="minorHAnsi"/>
                <w:b/>
                <w:i/>
                <w:color w:val="262626" w:themeColor="text1" w:themeTint="D9"/>
                <w:sz w:val="24"/>
                <w:szCs w:val="24"/>
                <w:lang w:val="en-US" w:bidi="en-US"/>
              </w:rPr>
              <w:t>III</w:t>
            </w:r>
            <w:r w:rsidRPr="007B72B5">
              <w:rPr>
                <w:rFonts w:asciiTheme="minorHAnsi" w:eastAsia="Lucida Sans Unicode" w:hAnsiTheme="minorHAnsi"/>
                <w:b/>
                <w:i/>
                <w:color w:val="262626" w:themeColor="text1" w:themeTint="D9"/>
                <w:sz w:val="24"/>
                <w:szCs w:val="24"/>
                <w:lang w:bidi="en-US"/>
              </w:rPr>
              <w:t>. Учреждения культуры и искусства</w:t>
            </w:r>
          </w:p>
        </w:tc>
      </w:tr>
      <w:tr w:rsidR="00316CF1" w:rsidRPr="007B72B5" w:rsidTr="001530FA">
        <w:tc>
          <w:tcPr>
            <w:tcW w:w="89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rPr>
                <w:rFonts w:asciiTheme="minorHAnsi" w:eastAsia="Lucida Sans Unicode" w:hAnsiTheme="minorHAnsi"/>
                <w:b/>
                <w:bCs/>
                <w:color w:val="262626" w:themeColor="text1" w:themeTint="D9"/>
                <w:sz w:val="24"/>
                <w:szCs w:val="24"/>
                <w:lang w:val="en-US" w:bidi="en-US"/>
              </w:rPr>
            </w:pPr>
            <w:r w:rsidRPr="007B72B5">
              <w:rPr>
                <w:rFonts w:asciiTheme="minorHAnsi" w:eastAsia="Lucida Sans Unicode" w:hAnsiTheme="minorHAnsi"/>
                <w:b/>
                <w:bCs/>
                <w:color w:val="262626" w:themeColor="text1" w:themeTint="D9"/>
                <w:sz w:val="24"/>
                <w:szCs w:val="24"/>
                <w:lang w:val="en-US" w:bidi="en-US"/>
              </w:rPr>
              <w:t>1. Дом</w:t>
            </w:r>
            <w:r w:rsidR="004A57FF" w:rsidRPr="007B72B5">
              <w:rPr>
                <w:rFonts w:asciiTheme="minorHAnsi" w:eastAsia="Lucida Sans Unicode" w:hAnsiTheme="minorHAnsi"/>
                <w:b/>
                <w:bCs/>
                <w:color w:val="262626" w:themeColor="text1" w:themeTint="D9"/>
                <w:sz w:val="24"/>
                <w:szCs w:val="24"/>
                <w:lang w:bidi="en-US"/>
              </w:rPr>
              <w:t xml:space="preserve"> </w:t>
            </w:r>
            <w:r w:rsidRPr="007B72B5">
              <w:rPr>
                <w:rFonts w:asciiTheme="minorHAnsi" w:eastAsia="Lucida Sans Unicode" w:hAnsiTheme="minorHAnsi"/>
                <w:b/>
                <w:bCs/>
                <w:color w:val="262626" w:themeColor="text1" w:themeTint="D9"/>
                <w:sz w:val="24"/>
                <w:szCs w:val="24"/>
                <w:lang w:val="en-US" w:bidi="en-US"/>
              </w:rPr>
              <w:t>культуры (клуб), место</w:t>
            </w:r>
          </w:p>
        </w:tc>
        <w:tc>
          <w:tcPr>
            <w:tcW w:w="76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jc w:val="center"/>
              <w:rPr>
                <w:rFonts w:asciiTheme="minorHAnsi" w:eastAsia="Lucida Sans Unicode" w:hAnsiTheme="minorHAnsi"/>
                <w:color w:val="262626" w:themeColor="text1" w:themeTint="D9"/>
                <w:sz w:val="24"/>
                <w:szCs w:val="24"/>
                <w:lang w:val="en-US" w:bidi="en-US"/>
              </w:rPr>
            </w:pPr>
            <w:r w:rsidRPr="007B72B5">
              <w:rPr>
                <w:rFonts w:asciiTheme="minorHAnsi" w:eastAsia="Lucida Sans Unicode" w:hAnsiTheme="minorHAnsi"/>
                <w:color w:val="262626" w:themeColor="text1" w:themeTint="D9"/>
                <w:sz w:val="24"/>
                <w:szCs w:val="24"/>
                <w:lang w:val="en-US" w:bidi="en-US"/>
              </w:rPr>
              <w:t>80 мест 1 тыс. чел.</w:t>
            </w:r>
          </w:p>
        </w:tc>
        <w:tc>
          <w:tcPr>
            <w:tcW w:w="6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747409"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195</w:t>
            </w:r>
          </w:p>
        </w:tc>
        <w:tc>
          <w:tcPr>
            <w:tcW w:w="52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5F304E"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150/50</w:t>
            </w:r>
          </w:p>
        </w:tc>
        <w:tc>
          <w:tcPr>
            <w:tcW w:w="52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747409"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w:t>
            </w:r>
          </w:p>
        </w:tc>
        <w:tc>
          <w:tcPr>
            <w:tcW w:w="71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на данный момент мощность объекта</w:t>
            </w:r>
            <w:r w:rsidR="00747409" w:rsidRPr="007B72B5">
              <w:rPr>
                <w:rFonts w:asciiTheme="minorHAnsi" w:eastAsia="Lucida Sans Unicode" w:hAnsiTheme="minorHAnsi"/>
                <w:color w:val="262626" w:themeColor="text1" w:themeTint="D9"/>
                <w:sz w:val="24"/>
                <w:szCs w:val="24"/>
                <w:lang w:bidi="en-US"/>
              </w:rPr>
              <w:t xml:space="preserve"> обеспечивается</w:t>
            </w:r>
          </w:p>
        </w:tc>
        <w:tc>
          <w:tcPr>
            <w:tcW w:w="47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747409"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225</w:t>
            </w:r>
          </w:p>
        </w:tc>
        <w:tc>
          <w:tcPr>
            <w:tcW w:w="45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747409"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350</w:t>
            </w:r>
          </w:p>
        </w:tc>
      </w:tr>
      <w:tr w:rsidR="00316CF1" w:rsidRPr="007B72B5" w:rsidTr="001530FA">
        <w:tc>
          <w:tcPr>
            <w:tcW w:w="89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rPr>
                <w:rFonts w:asciiTheme="minorHAnsi" w:eastAsia="Lucida Sans Unicode" w:hAnsiTheme="minorHAnsi"/>
                <w:b/>
                <w:bCs/>
                <w:color w:val="262626" w:themeColor="text1" w:themeTint="D9"/>
                <w:sz w:val="24"/>
                <w:szCs w:val="24"/>
                <w:lang w:val="en-US" w:bidi="en-US"/>
              </w:rPr>
            </w:pPr>
            <w:r w:rsidRPr="007B72B5">
              <w:rPr>
                <w:rFonts w:asciiTheme="minorHAnsi" w:eastAsia="Lucida Sans Unicode" w:hAnsiTheme="minorHAnsi"/>
                <w:b/>
                <w:bCs/>
                <w:color w:val="262626" w:themeColor="text1" w:themeTint="D9"/>
                <w:sz w:val="24"/>
                <w:szCs w:val="24"/>
                <w:lang w:val="en-US" w:bidi="en-US"/>
              </w:rPr>
              <w:t>2. Танцевальные</w:t>
            </w:r>
            <w:r w:rsidRPr="007B72B5">
              <w:rPr>
                <w:rFonts w:asciiTheme="minorHAnsi" w:eastAsia="Lucida Sans Unicode" w:hAnsiTheme="minorHAnsi"/>
                <w:b/>
                <w:bCs/>
                <w:color w:val="262626" w:themeColor="text1" w:themeTint="D9"/>
                <w:sz w:val="24"/>
                <w:szCs w:val="24"/>
                <w:lang w:bidi="en-US"/>
              </w:rPr>
              <w:t xml:space="preserve"> </w:t>
            </w:r>
            <w:r w:rsidRPr="007B72B5">
              <w:rPr>
                <w:rFonts w:asciiTheme="minorHAnsi" w:eastAsia="Lucida Sans Unicode" w:hAnsiTheme="minorHAnsi"/>
                <w:b/>
                <w:bCs/>
                <w:color w:val="262626" w:themeColor="text1" w:themeTint="D9"/>
                <w:sz w:val="24"/>
                <w:szCs w:val="24"/>
                <w:lang w:val="en-US" w:bidi="en-US"/>
              </w:rPr>
              <w:t>залы</w:t>
            </w:r>
          </w:p>
        </w:tc>
        <w:tc>
          <w:tcPr>
            <w:tcW w:w="76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jc w:val="center"/>
              <w:rPr>
                <w:rFonts w:asciiTheme="minorHAnsi" w:eastAsia="Lucida Sans Unicode" w:hAnsiTheme="minorHAnsi"/>
                <w:color w:val="262626" w:themeColor="text1" w:themeTint="D9"/>
                <w:sz w:val="24"/>
                <w:szCs w:val="24"/>
                <w:lang w:val="en-US" w:bidi="en-US"/>
              </w:rPr>
            </w:pPr>
            <w:r w:rsidRPr="007B72B5">
              <w:rPr>
                <w:rFonts w:asciiTheme="minorHAnsi" w:eastAsia="Lucida Sans Unicode" w:hAnsiTheme="minorHAnsi"/>
                <w:color w:val="262626" w:themeColor="text1" w:themeTint="D9"/>
                <w:sz w:val="24"/>
                <w:szCs w:val="24"/>
                <w:lang w:val="en-US" w:bidi="en-US"/>
              </w:rPr>
              <w:t>6 мест</w:t>
            </w:r>
            <w:r w:rsidR="00A030B1" w:rsidRPr="007B72B5">
              <w:rPr>
                <w:rFonts w:asciiTheme="minorHAnsi" w:eastAsia="Lucida Sans Unicode" w:hAnsiTheme="minorHAnsi"/>
                <w:color w:val="262626" w:themeColor="text1" w:themeTint="D9"/>
                <w:sz w:val="24"/>
                <w:szCs w:val="24"/>
                <w:lang w:bidi="en-US"/>
              </w:rPr>
              <w:t xml:space="preserve"> </w:t>
            </w:r>
            <w:r w:rsidRPr="007B72B5">
              <w:rPr>
                <w:rFonts w:asciiTheme="minorHAnsi" w:eastAsia="Lucida Sans Unicode" w:hAnsiTheme="minorHAnsi"/>
                <w:color w:val="262626" w:themeColor="text1" w:themeTint="D9"/>
                <w:sz w:val="24"/>
                <w:szCs w:val="24"/>
                <w:lang w:val="en-US" w:bidi="en-US"/>
              </w:rPr>
              <w:t>на 1 тыс. чел.</w:t>
            </w:r>
          </w:p>
        </w:tc>
        <w:tc>
          <w:tcPr>
            <w:tcW w:w="6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CC4F37"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15</w:t>
            </w:r>
          </w:p>
        </w:tc>
        <w:tc>
          <w:tcPr>
            <w:tcW w:w="52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CC4F37" w:rsidP="008C1926">
            <w:pPr>
              <w:widowControl w:val="0"/>
              <w:spacing w:after="0" w:line="360" w:lineRule="auto"/>
              <w:jc w:val="center"/>
              <w:rPr>
                <w:rFonts w:asciiTheme="minorHAnsi" w:eastAsia="Lucida Sans Unicode" w:hAnsiTheme="minorHAnsi"/>
                <w:i/>
                <w:color w:val="262626" w:themeColor="text1" w:themeTint="D9"/>
                <w:sz w:val="24"/>
                <w:szCs w:val="24"/>
                <w:lang w:bidi="en-US"/>
              </w:rPr>
            </w:pPr>
            <w:r w:rsidRPr="007B72B5">
              <w:rPr>
                <w:rFonts w:asciiTheme="minorHAnsi" w:eastAsia="Lucida Sans Unicode" w:hAnsiTheme="minorHAnsi"/>
                <w:i/>
                <w:color w:val="262626" w:themeColor="text1" w:themeTint="D9"/>
                <w:sz w:val="24"/>
                <w:szCs w:val="24"/>
                <w:lang w:bidi="en-US"/>
              </w:rPr>
              <w:t>200/100</w:t>
            </w:r>
          </w:p>
        </w:tc>
        <w:tc>
          <w:tcPr>
            <w:tcW w:w="52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jc w:val="center"/>
              <w:rPr>
                <w:rFonts w:asciiTheme="minorHAnsi" w:eastAsia="Lucida Sans Unicode" w:hAnsiTheme="minorHAnsi"/>
                <w:color w:val="262626" w:themeColor="text1" w:themeTint="D9"/>
                <w:sz w:val="24"/>
                <w:szCs w:val="24"/>
                <w:lang w:val="en-US" w:bidi="en-US"/>
              </w:rPr>
            </w:pPr>
            <w:r w:rsidRPr="007B72B5">
              <w:rPr>
                <w:rFonts w:asciiTheme="minorHAnsi" w:eastAsia="Lucida Sans Unicode" w:hAnsiTheme="minorHAnsi"/>
                <w:color w:val="262626" w:themeColor="text1" w:themeTint="D9"/>
                <w:sz w:val="24"/>
                <w:szCs w:val="24"/>
                <w:lang w:val="en-US" w:bidi="en-US"/>
              </w:rPr>
              <w:t>-</w:t>
            </w:r>
          </w:p>
        </w:tc>
        <w:tc>
          <w:tcPr>
            <w:tcW w:w="71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на данный момент мощность объекта</w:t>
            </w:r>
          </w:p>
          <w:p w:rsidR="00316CF1" w:rsidRPr="007B72B5" w:rsidRDefault="00CC4F37"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обеспечивается</w:t>
            </w:r>
          </w:p>
        </w:tc>
        <w:tc>
          <w:tcPr>
            <w:tcW w:w="47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CC4F37"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17</w:t>
            </w:r>
          </w:p>
        </w:tc>
        <w:tc>
          <w:tcPr>
            <w:tcW w:w="45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CC4F37"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27</w:t>
            </w:r>
          </w:p>
        </w:tc>
      </w:tr>
      <w:tr w:rsidR="00316CF1" w:rsidRPr="007B72B5" w:rsidTr="001530FA">
        <w:tc>
          <w:tcPr>
            <w:tcW w:w="89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rPr>
                <w:rFonts w:asciiTheme="minorHAnsi" w:eastAsia="Lucida Sans Unicode" w:hAnsiTheme="minorHAnsi"/>
                <w:b/>
                <w:bCs/>
                <w:color w:val="262626" w:themeColor="text1" w:themeTint="D9"/>
                <w:sz w:val="24"/>
                <w:szCs w:val="24"/>
                <w:lang w:bidi="en-US"/>
              </w:rPr>
            </w:pPr>
            <w:r w:rsidRPr="007B72B5">
              <w:rPr>
                <w:rFonts w:asciiTheme="minorHAnsi" w:eastAsia="Lucida Sans Unicode" w:hAnsiTheme="minorHAnsi"/>
                <w:b/>
                <w:bCs/>
                <w:color w:val="262626" w:themeColor="text1" w:themeTint="D9"/>
                <w:sz w:val="24"/>
                <w:szCs w:val="24"/>
                <w:lang w:bidi="en-US"/>
              </w:rPr>
              <w:t>3. Музей, единиц хранения</w:t>
            </w:r>
          </w:p>
        </w:tc>
        <w:tc>
          <w:tcPr>
            <w:tcW w:w="76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по заданию на проектирование</w:t>
            </w:r>
          </w:p>
        </w:tc>
        <w:tc>
          <w:tcPr>
            <w:tcW w:w="6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w:t>
            </w:r>
          </w:p>
        </w:tc>
        <w:tc>
          <w:tcPr>
            <w:tcW w:w="52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jc w:val="center"/>
              <w:rPr>
                <w:rFonts w:asciiTheme="minorHAnsi" w:eastAsia="Lucida Sans Unicode" w:hAnsiTheme="minorHAnsi"/>
                <w:i/>
                <w:color w:val="262626" w:themeColor="text1" w:themeTint="D9"/>
                <w:sz w:val="24"/>
                <w:szCs w:val="24"/>
                <w:lang w:bidi="en-US"/>
              </w:rPr>
            </w:pPr>
            <w:r w:rsidRPr="007B72B5">
              <w:rPr>
                <w:rFonts w:asciiTheme="minorHAnsi" w:eastAsia="Lucida Sans Unicode" w:hAnsiTheme="minorHAnsi"/>
                <w:i/>
                <w:color w:val="262626" w:themeColor="text1" w:themeTint="D9"/>
                <w:sz w:val="24"/>
                <w:szCs w:val="24"/>
                <w:lang w:bidi="en-US"/>
              </w:rPr>
              <w:t>-</w:t>
            </w:r>
          </w:p>
        </w:tc>
        <w:tc>
          <w:tcPr>
            <w:tcW w:w="52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w:t>
            </w:r>
          </w:p>
        </w:tc>
        <w:tc>
          <w:tcPr>
            <w:tcW w:w="71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w:t>
            </w:r>
          </w:p>
        </w:tc>
        <w:tc>
          <w:tcPr>
            <w:tcW w:w="47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w:t>
            </w:r>
          </w:p>
        </w:tc>
        <w:tc>
          <w:tcPr>
            <w:tcW w:w="45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w:t>
            </w:r>
          </w:p>
        </w:tc>
      </w:tr>
      <w:tr w:rsidR="00316CF1" w:rsidRPr="007B72B5" w:rsidTr="001530FA">
        <w:tc>
          <w:tcPr>
            <w:tcW w:w="89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rPr>
                <w:rFonts w:asciiTheme="minorHAnsi" w:eastAsia="Lucida Sans Unicode" w:hAnsiTheme="minorHAnsi"/>
                <w:b/>
                <w:bCs/>
                <w:color w:val="262626" w:themeColor="text1" w:themeTint="D9"/>
                <w:sz w:val="24"/>
                <w:szCs w:val="24"/>
                <w:lang w:bidi="en-US"/>
              </w:rPr>
            </w:pPr>
            <w:r w:rsidRPr="007B72B5">
              <w:rPr>
                <w:rFonts w:asciiTheme="minorHAnsi" w:eastAsia="Lucida Sans Unicode" w:hAnsiTheme="minorHAnsi"/>
                <w:b/>
                <w:bCs/>
                <w:color w:val="262626" w:themeColor="text1" w:themeTint="D9"/>
                <w:sz w:val="24"/>
                <w:szCs w:val="24"/>
                <w:lang w:bidi="en-US"/>
              </w:rPr>
              <w:t xml:space="preserve">4. Библиотека, тыс. ед. хранения/чит. </w:t>
            </w:r>
            <w:r w:rsidR="00743A70" w:rsidRPr="007B72B5">
              <w:rPr>
                <w:rFonts w:asciiTheme="minorHAnsi" w:eastAsia="Lucida Sans Unicode" w:hAnsiTheme="minorHAnsi"/>
                <w:b/>
                <w:bCs/>
                <w:color w:val="262626" w:themeColor="text1" w:themeTint="D9"/>
                <w:sz w:val="24"/>
                <w:szCs w:val="24"/>
                <w:lang w:bidi="en-US"/>
              </w:rPr>
              <w:t>М</w:t>
            </w:r>
            <w:r w:rsidRPr="007B72B5">
              <w:rPr>
                <w:rFonts w:asciiTheme="minorHAnsi" w:eastAsia="Lucida Sans Unicode" w:hAnsiTheme="minorHAnsi"/>
                <w:b/>
                <w:bCs/>
                <w:color w:val="262626" w:themeColor="text1" w:themeTint="D9"/>
                <w:sz w:val="24"/>
                <w:szCs w:val="24"/>
                <w:lang w:bidi="en-US"/>
              </w:rPr>
              <w:t>есто</w:t>
            </w:r>
          </w:p>
        </w:tc>
        <w:tc>
          <w:tcPr>
            <w:tcW w:w="76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4,5-5/3-4 на 1 тыс.чел.</w:t>
            </w:r>
          </w:p>
        </w:tc>
        <w:tc>
          <w:tcPr>
            <w:tcW w:w="6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CC4F37"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7-8</w:t>
            </w:r>
          </w:p>
        </w:tc>
        <w:tc>
          <w:tcPr>
            <w:tcW w:w="52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5F304E"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18</w:t>
            </w:r>
          </w:p>
        </w:tc>
        <w:tc>
          <w:tcPr>
            <w:tcW w:w="52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CC4F37"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w:t>
            </w:r>
          </w:p>
        </w:tc>
        <w:tc>
          <w:tcPr>
            <w:tcW w:w="71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 xml:space="preserve">читательские места - мощность объекта </w:t>
            </w:r>
            <w:r w:rsidRPr="007B72B5">
              <w:rPr>
                <w:rFonts w:asciiTheme="minorHAnsi" w:eastAsia="Lucida Sans Unicode" w:hAnsiTheme="minorHAnsi"/>
                <w:color w:val="262626" w:themeColor="text1" w:themeTint="D9"/>
                <w:sz w:val="24"/>
                <w:szCs w:val="24"/>
                <w:lang w:bidi="en-US"/>
              </w:rPr>
              <w:lastRenderedPageBreak/>
              <w:t>обеспечивается</w:t>
            </w:r>
          </w:p>
        </w:tc>
        <w:tc>
          <w:tcPr>
            <w:tcW w:w="47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CC4F37"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lastRenderedPageBreak/>
              <w:t>8-9</w:t>
            </w:r>
          </w:p>
        </w:tc>
        <w:tc>
          <w:tcPr>
            <w:tcW w:w="45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CC4F37"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14-15</w:t>
            </w:r>
          </w:p>
        </w:tc>
      </w:tr>
      <w:tr w:rsidR="00316CF1" w:rsidRPr="007B72B5" w:rsidTr="001530FA">
        <w:tc>
          <w:tcPr>
            <w:tcW w:w="5000" w:type="pct"/>
            <w:gridSpan w:val="8"/>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jc w:val="both"/>
              <w:rPr>
                <w:rFonts w:asciiTheme="minorHAnsi" w:eastAsia="Lucida Sans Unicode" w:hAnsiTheme="minorHAnsi"/>
                <w:b/>
                <w:bCs/>
                <w:i/>
                <w:color w:val="262626" w:themeColor="text1" w:themeTint="D9"/>
                <w:sz w:val="24"/>
                <w:szCs w:val="24"/>
                <w:lang w:bidi="en-US"/>
              </w:rPr>
            </w:pPr>
            <w:r w:rsidRPr="007B72B5">
              <w:rPr>
                <w:rFonts w:asciiTheme="minorHAnsi" w:eastAsia="Lucida Sans Unicode" w:hAnsiTheme="minorHAnsi"/>
                <w:b/>
                <w:i/>
                <w:color w:val="262626" w:themeColor="text1" w:themeTint="D9"/>
                <w:sz w:val="24"/>
                <w:szCs w:val="24"/>
                <w:lang w:val="en-US" w:bidi="en-US"/>
              </w:rPr>
              <w:lastRenderedPageBreak/>
              <w:t>IV</w:t>
            </w:r>
            <w:r w:rsidRPr="007B72B5">
              <w:rPr>
                <w:rFonts w:asciiTheme="minorHAnsi" w:eastAsia="Lucida Sans Unicode" w:hAnsiTheme="minorHAnsi"/>
                <w:b/>
                <w:i/>
                <w:color w:val="262626" w:themeColor="text1" w:themeTint="D9"/>
                <w:sz w:val="24"/>
                <w:szCs w:val="24"/>
                <w:lang w:bidi="en-US"/>
              </w:rPr>
              <w:t xml:space="preserve">. </w:t>
            </w:r>
            <w:r w:rsidRPr="007B72B5">
              <w:rPr>
                <w:rFonts w:asciiTheme="minorHAnsi" w:eastAsia="Lucida Sans Unicode" w:hAnsiTheme="minorHAnsi"/>
                <w:b/>
                <w:bCs/>
                <w:i/>
                <w:color w:val="262626" w:themeColor="text1" w:themeTint="D9"/>
                <w:sz w:val="24"/>
                <w:szCs w:val="24"/>
                <w:lang w:bidi="en-US"/>
              </w:rPr>
              <w:t>Предприятия торговли, общественного питания и бытового обслуживания</w:t>
            </w:r>
          </w:p>
        </w:tc>
      </w:tr>
      <w:tr w:rsidR="00316CF1" w:rsidRPr="007B72B5" w:rsidTr="001530FA">
        <w:tc>
          <w:tcPr>
            <w:tcW w:w="89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rPr>
                <w:rFonts w:asciiTheme="minorHAnsi" w:eastAsia="Lucida Sans Unicode" w:hAnsiTheme="minorHAnsi"/>
                <w:b/>
                <w:bCs/>
                <w:color w:val="262626" w:themeColor="text1" w:themeTint="D9"/>
                <w:sz w:val="24"/>
                <w:szCs w:val="24"/>
                <w:lang w:bidi="en-US"/>
              </w:rPr>
            </w:pPr>
            <w:r w:rsidRPr="007B72B5">
              <w:rPr>
                <w:rFonts w:asciiTheme="minorHAnsi" w:eastAsia="Lucida Sans Unicode" w:hAnsiTheme="minorHAnsi"/>
                <w:b/>
                <w:bCs/>
                <w:color w:val="262626" w:themeColor="text1" w:themeTint="D9"/>
                <w:sz w:val="24"/>
                <w:szCs w:val="24"/>
                <w:lang w:bidi="en-US"/>
              </w:rPr>
              <w:t>1. Предприятия бытового обслуживания непосредственного обслуживания населения</w:t>
            </w:r>
          </w:p>
        </w:tc>
        <w:tc>
          <w:tcPr>
            <w:tcW w:w="76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7 раб. мест на 1 тыс.</w:t>
            </w:r>
          </w:p>
        </w:tc>
        <w:tc>
          <w:tcPr>
            <w:tcW w:w="6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CC4F37"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15</w:t>
            </w:r>
          </w:p>
        </w:tc>
        <w:tc>
          <w:tcPr>
            <w:tcW w:w="52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CC4F37"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8</w:t>
            </w:r>
          </w:p>
        </w:tc>
        <w:tc>
          <w:tcPr>
            <w:tcW w:w="52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w:t>
            </w:r>
          </w:p>
        </w:tc>
        <w:tc>
          <w:tcPr>
            <w:tcW w:w="71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на данный момент мощность объекта не обеспечивается</w:t>
            </w:r>
          </w:p>
        </w:tc>
        <w:tc>
          <w:tcPr>
            <w:tcW w:w="47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CC4F37"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19</w:t>
            </w:r>
          </w:p>
        </w:tc>
        <w:tc>
          <w:tcPr>
            <w:tcW w:w="45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CC4F37"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31</w:t>
            </w:r>
          </w:p>
        </w:tc>
      </w:tr>
      <w:tr w:rsidR="00316CF1" w:rsidRPr="007B72B5" w:rsidTr="001530FA">
        <w:tc>
          <w:tcPr>
            <w:tcW w:w="89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rPr>
                <w:rFonts w:asciiTheme="minorHAnsi" w:eastAsia="Lucida Sans Unicode" w:hAnsiTheme="minorHAnsi"/>
                <w:b/>
                <w:bCs/>
                <w:color w:val="262626" w:themeColor="text1" w:themeTint="D9"/>
                <w:sz w:val="24"/>
                <w:szCs w:val="24"/>
                <w:lang w:bidi="en-US"/>
              </w:rPr>
            </w:pPr>
            <w:r w:rsidRPr="007B72B5">
              <w:rPr>
                <w:rFonts w:asciiTheme="minorHAnsi" w:eastAsia="Lucida Sans Unicode" w:hAnsiTheme="minorHAnsi"/>
                <w:b/>
                <w:bCs/>
                <w:color w:val="262626" w:themeColor="text1" w:themeTint="D9"/>
                <w:sz w:val="24"/>
                <w:szCs w:val="24"/>
                <w:lang w:bidi="en-US"/>
              </w:rPr>
              <w:t>2. Баня, место на 1 тыс. чел.</w:t>
            </w:r>
          </w:p>
        </w:tc>
        <w:tc>
          <w:tcPr>
            <w:tcW w:w="76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7 мест на 1 тыс.чел.</w:t>
            </w:r>
          </w:p>
        </w:tc>
        <w:tc>
          <w:tcPr>
            <w:tcW w:w="6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CC4F37"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15</w:t>
            </w:r>
          </w:p>
        </w:tc>
        <w:tc>
          <w:tcPr>
            <w:tcW w:w="52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CC4F37" w:rsidP="008C1926">
            <w:pPr>
              <w:widowControl w:val="0"/>
              <w:spacing w:after="0" w:line="360" w:lineRule="auto"/>
              <w:jc w:val="center"/>
              <w:rPr>
                <w:rFonts w:asciiTheme="minorHAnsi" w:eastAsia="Lucida Sans Unicode" w:hAnsiTheme="minorHAnsi"/>
                <w:i/>
                <w:color w:val="262626" w:themeColor="text1" w:themeTint="D9"/>
                <w:sz w:val="24"/>
                <w:szCs w:val="24"/>
                <w:lang w:bidi="en-US"/>
              </w:rPr>
            </w:pPr>
            <w:r w:rsidRPr="007B72B5">
              <w:rPr>
                <w:rFonts w:asciiTheme="minorHAnsi" w:eastAsia="Lucida Sans Unicode" w:hAnsiTheme="minorHAnsi"/>
                <w:i/>
                <w:color w:val="262626" w:themeColor="text1" w:themeTint="D9"/>
                <w:sz w:val="24"/>
                <w:szCs w:val="24"/>
                <w:lang w:bidi="en-US"/>
              </w:rPr>
              <w:t>-</w:t>
            </w:r>
          </w:p>
        </w:tc>
        <w:tc>
          <w:tcPr>
            <w:tcW w:w="52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w:t>
            </w:r>
          </w:p>
        </w:tc>
        <w:tc>
          <w:tcPr>
            <w:tcW w:w="71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CC4F37"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общественных бань нет на территории поселения</w:t>
            </w:r>
          </w:p>
        </w:tc>
        <w:tc>
          <w:tcPr>
            <w:tcW w:w="47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CC4F37"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19</w:t>
            </w:r>
          </w:p>
        </w:tc>
        <w:tc>
          <w:tcPr>
            <w:tcW w:w="45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CC4F37"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31</w:t>
            </w:r>
          </w:p>
        </w:tc>
      </w:tr>
      <w:tr w:rsidR="00316CF1" w:rsidRPr="007B72B5" w:rsidTr="001530FA">
        <w:tc>
          <w:tcPr>
            <w:tcW w:w="899"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rsidR="00316CF1" w:rsidRPr="007B72B5" w:rsidRDefault="00316CF1" w:rsidP="008C1926">
            <w:pPr>
              <w:widowControl w:val="0"/>
              <w:spacing w:after="0" w:line="360" w:lineRule="auto"/>
              <w:rPr>
                <w:rFonts w:asciiTheme="minorHAnsi" w:eastAsia="Lucida Sans Unicode" w:hAnsiTheme="minorHAnsi"/>
                <w:b/>
                <w:bCs/>
                <w:color w:val="262626" w:themeColor="text1" w:themeTint="D9"/>
                <w:sz w:val="24"/>
                <w:szCs w:val="24"/>
                <w:lang w:bidi="en-US"/>
              </w:rPr>
            </w:pPr>
            <w:r w:rsidRPr="007B72B5">
              <w:rPr>
                <w:rFonts w:asciiTheme="minorHAnsi" w:eastAsia="Lucida Sans Unicode" w:hAnsiTheme="minorHAnsi"/>
                <w:b/>
                <w:bCs/>
                <w:color w:val="262626" w:themeColor="text1" w:themeTint="D9"/>
                <w:sz w:val="24"/>
                <w:szCs w:val="24"/>
                <w:lang w:bidi="en-US"/>
              </w:rPr>
              <w:t>3. Предприятия общественного питания, место на 1 тыс. чел.</w:t>
            </w:r>
          </w:p>
        </w:tc>
        <w:tc>
          <w:tcPr>
            <w:tcW w:w="767"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rsidR="00316CF1" w:rsidRPr="007B72B5" w:rsidRDefault="00572E16"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sz w:val="24"/>
                <w:szCs w:val="24"/>
                <w:lang w:bidi="en-US"/>
              </w:rPr>
              <w:t>40 мест на 1 тыс.чел.</w:t>
            </w:r>
          </w:p>
        </w:tc>
        <w:tc>
          <w:tcPr>
            <w:tcW w:w="623"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rsidR="00316CF1" w:rsidRPr="007B72B5" w:rsidRDefault="00CC4F37"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96</w:t>
            </w:r>
          </w:p>
        </w:tc>
        <w:tc>
          <w:tcPr>
            <w:tcW w:w="52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rsidR="00316CF1" w:rsidRPr="007B72B5" w:rsidRDefault="00316CF1" w:rsidP="008C1926">
            <w:pPr>
              <w:widowControl w:val="0"/>
              <w:spacing w:after="0" w:line="360" w:lineRule="auto"/>
              <w:jc w:val="center"/>
              <w:rPr>
                <w:rFonts w:asciiTheme="minorHAnsi" w:eastAsia="Lucida Sans Unicode" w:hAnsiTheme="minorHAnsi"/>
                <w:i/>
                <w:color w:val="262626" w:themeColor="text1" w:themeTint="D9"/>
                <w:sz w:val="24"/>
                <w:szCs w:val="24"/>
                <w:lang w:bidi="en-US"/>
              </w:rPr>
            </w:pPr>
            <w:r w:rsidRPr="007B72B5">
              <w:rPr>
                <w:rFonts w:asciiTheme="minorHAnsi" w:eastAsia="Lucida Sans Unicode" w:hAnsiTheme="minorHAnsi"/>
                <w:i/>
                <w:color w:val="262626" w:themeColor="text1" w:themeTint="D9"/>
                <w:sz w:val="24"/>
                <w:szCs w:val="24"/>
                <w:lang w:bidi="en-US"/>
              </w:rPr>
              <w:t>-</w:t>
            </w:r>
          </w:p>
        </w:tc>
        <w:tc>
          <w:tcPr>
            <w:tcW w:w="527"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rsidR="00316CF1" w:rsidRPr="007B72B5" w:rsidRDefault="00316CF1"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w:t>
            </w:r>
          </w:p>
        </w:tc>
        <w:tc>
          <w:tcPr>
            <w:tcW w:w="719"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rsidR="00316CF1" w:rsidRPr="007B72B5" w:rsidRDefault="00CC4F37"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нет на территории поселения</w:t>
            </w:r>
          </w:p>
        </w:tc>
        <w:tc>
          <w:tcPr>
            <w:tcW w:w="479"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rsidR="00316CF1" w:rsidRPr="007B72B5" w:rsidRDefault="00CC4F37"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112</w:t>
            </w:r>
          </w:p>
        </w:tc>
        <w:tc>
          <w:tcPr>
            <w:tcW w:w="45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rsidR="00316CF1" w:rsidRPr="007B72B5" w:rsidRDefault="00CC4F37"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176</w:t>
            </w:r>
          </w:p>
        </w:tc>
      </w:tr>
      <w:tr w:rsidR="00316CF1" w:rsidRPr="007B72B5" w:rsidTr="001530FA">
        <w:tc>
          <w:tcPr>
            <w:tcW w:w="89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rPr>
                <w:rFonts w:asciiTheme="minorHAnsi" w:eastAsia="Lucida Sans Unicode" w:hAnsiTheme="minorHAnsi"/>
                <w:b/>
                <w:bCs/>
                <w:color w:val="262626" w:themeColor="text1" w:themeTint="D9"/>
                <w:sz w:val="24"/>
                <w:szCs w:val="24"/>
                <w:lang w:bidi="en-US"/>
              </w:rPr>
            </w:pPr>
            <w:r w:rsidRPr="007B72B5">
              <w:rPr>
                <w:rFonts w:asciiTheme="minorHAnsi" w:eastAsia="Lucida Sans Unicode" w:hAnsiTheme="minorHAnsi"/>
                <w:b/>
                <w:bCs/>
                <w:color w:val="262626" w:themeColor="text1" w:themeTint="D9"/>
                <w:sz w:val="24"/>
                <w:szCs w:val="24"/>
                <w:lang w:bidi="en-US"/>
              </w:rPr>
              <w:t>4. Магазины продовольственных товаров,м</w:t>
            </w:r>
            <w:r w:rsidRPr="007B72B5">
              <w:rPr>
                <w:rFonts w:asciiTheme="minorHAnsi" w:eastAsia="Lucida Sans Unicode" w:hAnsiTheme="minorHAnsi"/>
                <w:b/>
                <w:bCs/>
                <w:color w:val="262626" w:themeColor="text1" w:themeTint="D9"/>
                <w:sz w:val="24"/>
                <w:szCs w:val="24"/>
                <w:vertAlign w:val="superscript"/>
                <w:lang w:bidi="en-US"/>
              </w:rPr>
              <w:t>2</w:t>
            </w:r>
            <w:r w:rsidRPr="007B72B5">
              <w:rPr>
                <w:rFonts w:asciiTheme="minorHAnsi" w:eastAsia="Lucida Sans Unicode" w:hAnsiTheme="minorHAnsi"/>
                <w:b/>
                <w:bCs/>
                <w:color w:val="262626" w:themeColor="text1" w:themeTint="D9"/>
                <w:sz w:val="24"/>
                <w:szCs w:val="24"/>
                <w:lang w:bidi="en-US"/>
              </w:rPr>
              <w:t xml:space="preserve"> торговой площади на 1 тыс. чел.</w:t>
            </w:r>
          </w:p>
        </w:tc>
        <w:tc>
          <w:tcPr>
            <w:tcW w:w="76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200 м² на 1 тыс.чел.</w:t>
            </w:r>
          </w:p>
        </w:tc>
        <w:tc>
          <w:tcPr>
            <w:tcW w:w="6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CC4F37"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440</w:t>
            </w:r>
          </w:p>
        </w:tc>
        <w:tc>
          <w:tcPr>
            <w:tcW w:w="52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CC4F37"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280</w:t>
            </w:r>
          </w:p>
        </w:tc>
        <w:tc>
          <w:tcPr>
            <w:tcW w:w="52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w:t>
            </w:r>
          </w:p>
        </w:tc>
        <w:tc>
          <w:tcPr>
            <w:tcW w:w="71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на данный момент мощность объекта</w:t>
            </w:r>
            <w:r w:rsidR="00CC4F37" w:rsidRPr="007B72B5">
              <w:rPr>
                <w:rFonts w:asciiTheme="minorHAnsi" w:eastAsia="Lucida Sans Unicode" w:hAnsiTheme="minorHAnsi"/>
                <w:color w:val="262626" w:themeColor="text1" w:themeTint="D9"/>
                <w:sz w:val="24"/>
                <w:szCs w:val="24"/>
                <w:lang w:bidi="en-US"/>
              </w:rPr>
              <w:t xml:space="preserve"> не </w:t>
            </w:r>
            <w:r w:rsidRPr="007B72B5">
              <w:rPr>
                <w:rFonts w:asciiTheme="minorHAnsi" w:eastAsia="Lucida Sans Unicode" w:hAnsiTheme="minorHAnsi"/>
                <w:color w:val="262626" w:themeColor="text1" w:themeTint="D9"/>
                <w:sz w:val="24"/>
                <w:szCs w:val="24"/>
                <w:lang w:bidi="en-US"/>
              </w:rPr>
              <w:t>обеспечивается</w:t>
            </w:r>
          </w:p>
        </w:tc>
        <w:tc>
          <w:tcPr>
            <w:tcW w:w="47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CC4F37"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560</w:t>
            </w:r>
          </w:p>
        </w:tc>
        <w:tc>
          <w:tcPr>
            <w:tcW w:w="45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CC4F37"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890</w:t>
            </w:r>
          </w:p>
        </w:tc>
      </w:tr>
      <w:tr w:rsidR="00316CF1" w:rsidRPr="007B72B5" w:rsidTr="001530FA">
        <w:tc>
          <w:tcPr>
            <w:tcW w:w="89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rPr>
                <w:rFonts w:asciiTheme="minorHAnsi" w:eastAsia="Lucida Sans Unicode" w:hAnsiTheme="minorHAnsi"/>
                <w:b/>
                <w:bCs/>
                <w:color w:val="262626" w:themeColor="text1" w:themeTint="D9"/>
                <w:sz w:val="24"/>
                <w:szCs w:val="24"/>
                <w:lang w:bidi="en-US"/>
              </w:rPr>
            </w:pPr>
            <w:r w:rsidRPr="007B72B5">
              <w:rPr>
                <w:rFonts w:asciiTheme="minorHAnsi" w:eastAsia="Lucida Sans Unicode" w:hAnsiTheme="minorHAnsi"/>
                <w:b/>
                <w:bCs/>
                <w:color w:val="262626" w:themeColor="text1" w:themeTint="D9"/>
                <w:sz w:val="24"/>
                <w:szCs w:val="24"/>
                <w:lang w:bidi="en-US"/>
              </w:rPr>
              <w:t xml:space="preserve">5. Магазины непродовольственных </w:t>
            </w:r>
            <w:r w:rsidRPr="007B72B5">
              <w:rPr>
                <w:rFonts w:asciiTheme="minorHAnsi" w:eastAsia="Lucida Sans Unicode" w:hAnsiTheme="minorHAnsi"/>
                <w:b/>
                <w:bCs/>
                <w:color w:val="262626" w:themeColor="text1" w:themeTint="D9"/>
                <w:sz w:val="24"/>
                <w:szCs w:val="24"/>
                <w:lang w:bidi="en-US"/>
              </w:rPr>
              <w:lastRenderedPageBreak/>
              <w:t>товаров,м</w:t>
            </w:r>
            <w:r w:rsidRPr="007B72B5">
              <w:rPr>
                <w:rFonts w:asciiTheme="minorHAnsi" w:eastAsia="Lucida Sans Unicode" w:hAnsiTheme="minorHAnsi"/>
                <w:b/>
                <w:bCs/>
                <w:color w:val="262626" w:themeColor="text1" w:themeTint="D9"/>
                <w:sz w:val="24"/>
                <w:szCs w:val="24"/>
                <w:vertAlign w:val="superscript"/>
                <w:lang w:bidi="en-US"/>
              </w:rPr>
              <w:t>2</w:t>
            </w:r>
            <w:r w:rsidRPr="007B72B5">
              <w:rPr>
                <w:rFonts w:asciiTheme="minorHAnsi" w:eastAsia="Lucida Sans Unicode" w:hAnsiTheme="minorHAnsi"/>
                <w:b/>
                <w:bCs/>
                <w:color w:val="262626" w:themeColor="text1" w:themeTint="D9"/>
                <w:sz w:val="24"/>
                <w:szCs w:val="24"/>
                <w:lang w:bidi="en-US"/>
              </w:rPr>
              <w:t xml:space="preserve"> торговой площади на 1 тыс. чел.</w:t>
            </w:r>
          </w:p>
        </w:tc>
        <w:tc>
          <w:tcPr>
            <w:tcW w:w="76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lastRenderedPageBreak/>
              <w:t>100 м² на 1 тыс.чел.</w:t>
            </w:r>
          </w:p>
        </w:tc>
        <w:tc>
          <w:tcPr>
            <w:tcW w:w="6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CC4F37"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240</w:t>
            </w:r>
          </w:p>
        </w:tc>
        <w:tc>
          <w:tcPr>
            <w:tcW w:w="52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CC4F37"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w:t>
            </w:r>
          </w:p>
        </w:tc>
        <w:tc>
          <w:tcPr>
            <w:tcW w:w="52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w:t>
            </w:r>
          </w:p>
        </w:tc>
        <w:tc>
          <w:tcPr>
            <w:tcW w:w="71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 xml:space="preserve">на данный момент мощность </w:t>
            </w:r>
            <w:r w:rsidRPr="007B72B5">
              <w:rPr>
                <w:rFonts w:asciiTheme="minorHAnsi" w:eastAsia="Lucida Sans Unicode" w:hAnsiTheme="minorHAnsi"/>
                <w:color w:val="262626" w:themeColor="text1" w:themeTint="D9"/>
                <w:sz w:val="24"/>
                <w:szCs w:val="24"/>
                <w:lang w:bidi="en-US"/>
              </w:rPr>
              <w:lastRenderedPageBreak/>
              <w:t>объекта</w:t>
            </w:r>
            <w:r w:rsidR="00CC4F37" w:rsidRPr="007B72B5">
              <w:rPr>
                <w:rFonts w:asciiTheme="minorHAnsi" w:eastAsia="Lucida Sans Unicode" w:hAnsiTheme="minorHAnsi"/>
                <w:color w:val="262626" w:themeColor="text1" w:themeTint="D9"/>
                <w:sz w:val="24"/>
                <w:szCs w:val="24"/>
                <w:lang w:bidi="en-US"/>
              </w:rPr>
              <w:t xml:space="preserve"> </w:t>
            </w:r>
            <w:r w:rsidRPr="007B72B5">
              <w:rPr>
                <w:rFonts w:asciiTheme="minorHAnsi" w:eastAsia="Lucida Sans Unicode" w:hAnsiTheme="minorHAnsi"/>
                <w:color w:val="262626" w:themeColor="text1" w:themeTint="D9"/>
                <w:sz w:val="24"/>
                <w:szCs w:val="24"/>
                <w:lang w:bidi="en-US"/>
              </w:rPr>
              <w:t>обеспечивается</w:t>
            </w:r>
          </w:p>
        </w:tc>
        <w:tc>
          <w:tcPr>
            <w:tcW w:w="47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CC4F37"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lastRenderedPageBreak/>
              <w:t>280</w:t>
            </w:r>
          </w:p>
        </w:tc>
        <w:tc>
          <w:tcPr>
            <w:tcW w:w="45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CC4F37"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440</w:t>
            </w:r>
          </w:p>
        </w:tc>
      </w:tr>
      <w:tr w:rsidR="00316CF1" w:rsidRPr="007B72B5" w:rsidTr="001530FA">
        <w:tc>
          <w:tcPr>
            <w:tcW w:w="5000" w:type="pct"/>
            <w:gridSpan w:val="8"/>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jc w:val="both"/>
              <w:rPr>
                <w:rFonts w:asciiTheme="minorHAnsi" w:eastAsia="Lucida Sans Unicode" w:hAnsiTheme="minorHAnsi"/>
                <w:b/>
                <w:bCs/>
                <w:i/>
                <w:color w:val="262626" w:themeColor="text1" w:themeTint="D9"/>
                <w:sz w:val="24"/>
                <w:szCs w:val="24"/>
                <w:lang w:bidi="en-US"/>
              </w:rPr>
            </w:pPr>
            <w:r w:rsidRPr="007B72B5">
              <w:rPr>
                <w:rFonts w:asciiTheme="minorHAnsi" w:eastAsia="Lucida Sans Unicode" w:hAnsiTheme="minorHAnsi"/>
                <w:b/>
                <w:bCs/>
                <w:i/>
                <w:color w:val="262626" w:themeColor="text1" w:themeTint="D9"/>
                <w:sz w:val="24"/>
                <w:szCs w:val="24"/>
                <w:lang w:val="en-US" w:bidi="en-US"/>
              </w:rPr>
              <w:lastRenderedPageBreak/>
              <w:t>V</w:t>
            </w:r>
            <w:r w:rsidRPr="007B72B5">
              <w:rPr>
                <w:rFonts w:asciiTheme="minorHAnsi" w:eastAsia="Lucida Sans Unicode" w:hAnsiTheme="minorHAnsi"/>
                <w:b/>
                <w:bCs/>
                <w:i/>
                <w:color w:val="262626" w:themeColor="text1" w:themeTint="D9"/>
                <w:sz w:val="24"/>
                <w:szCs w:val="24"/>
                <w:lang w:bidi="en-US"/>
              </w:rPr>
              <w:t>. Организации и учреждения управления, проектные организации, кредитно-финансовые учреждения и предприятия связи</w:t>
            </w:r>
          </w:p>
        </w:tc>
      </w:tr>
      <w:tr w:rsidR="00316CF1" w:rsidRPr="007B72B5" w:rsidTr="001530FA">
        <w:tc>
          <w:tcPr>
            <w:tcW w:w="89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rPr>
                <w:rFonts w:asciiTheme="minorHAnsi" w:eastAsia="Lucida Sans Unicode" w:hAnsiTheme="minorHAnsi"/>
                <w:b/>
                <w:bCs/>
                <w:color w:val="262626" w:themeColor="text1" w:themeTint="D9"/>
                <w:sz w:val="24"/>
                <w:szCs w:val="24"/>
                <w:lang w:bidi="en-US"/>
              </w:rPr>
            </w:pPr>
            <w:r w:rsidRPr="007B72B5">
              <w:rPr>
                <w:rFonts w:asciiTheme="minorHAnsi" w:eastAsia="Lucida Sans Unicode" w:hAnsiTheme="minorHAnsi"/>
                <w:b/>
                <w:bCs/>
                <w:color w:val="262626" w:themeColor="text1" w:themeTint="D9"/>
                <w:sz w:val="24"/>
                <w:szCs w:val="24"/>
                <w:lang w:bidi="en-US"/>
              </w:rPr>
              <w:t>1. Отделения банков, операционная касса</w:t>
            </w:r>
          </w:p>
        </w:tc>
        <w:tc>
          <w:tcPr>
            <w:tcW w:w="76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572E16"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sz w:val="24"/>
                <w:szCs w:val="24"/>
                <w:lang w:bidi="en-US"/>
              </w:rPr>
              <w:t>Операционная касса на 10-30 тыс. чел.</w:t>
            </w:r>
          </w:p>
        </w:tc>
        <w:tc>
          <w:tcPr>
            <w:tcW w:w="6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5F304E"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1</w:t>
            </w:r>
          </w:p>
        </w:tc>
        <w:tc>
          <w:tcPr>
            <w:tcW w:w="52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5F304E"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1</w:t>
            </w:r>
          </w:p>
        </w:tc>
        <w:tc>
          <w:tcPr>
            <w:tcW w:w="52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w:t>
            </w:r>
          </w:p>
        </w:tc>
        <w:tc>
          <w:tcPr>
            <w:tcW w:w="71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5F304E"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на данный момент мощность объекта обеспечивается</w:t>
            </w:r>
          </w:p>
        </w:tc>
        <w:tc>
          <w:tcPr>
            <w:tcW w:w="47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5F304E"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1</w:t>
            </w:r>
          </w:p>
        </w:tc>
        <w:tc>
          <w:tcPr>
            <w:tcW w:w="45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5F304E"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1</w:t>
            </w:r>
          </w:p>
        </w:tc>
      </w:tr>
      <w:tr w:rsidR="00316CF1" w:rsidRPr="007B72B5" w:rsidTr="001530FA">
        <w:tc>
          <w:tcPr>
            <w:tcW w:w="89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rPr>
                <w:rFonts w:asciiTheme="minorHAnsi" w:eastAsia="Lucida Sans Unicode" w:hAnsiTheme="minorHAnsi"/>
                <w:b/>
                <w:bCs/>
                <w:color w:val="262626" w:themeColor="text1" w:themeTint="D9"/>
                <w:sz w:val="24"/>
                <w:szCs w:val="24"/>
                <w:lang w:bidi="en-US"/>
              </w:rPr>
            </w:pPr>
            <w:r w:rsidRPr="007B72B5">
              <w:rPr>
                <w:rFonts w:asciiTheme="minorHAnsi" w:eastAsia="Lucida Sans Unicode" w:hAnsiTheme="minorHAnsi"/>
                <w:b/>
                <w:bCs/>
                <w:color w:val="262626" w:themeColor="text1" w:themeTint="D9"/>
                <w:sz w:val="24"/>
                <w:szCs w:val="24"/>
                <w:lang w:bidi="en-US"/>
              </w:rPr>
              <w:t>2. Отделения и филиалы сберегательного банка РФ, операционное место</w:t>
            </w:r>
          </w:p>
        </w:tc>
        <w:tc>
          <w:tcPr>
            <w:tcW w:w="76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572E16"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sz w:val="24"/>
                <w:szCs w:val="24"/>
                <w:lang w:bidi="en-US"/>
              </w:rPr>
              <w:t>1 операционное место (окно) на 1-2 тыс. чел.</w:t>
            </w:r>
          </w:p>
        </w:tc>
        <w:tc>
          <w:tcPr>
            <w:tcW w:w="6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5F304E"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1</w:t>
            </w:r>
          </w:p>
        </w:tc>
        <w:tc>
          <w:tcPr>
            <w:tcW w:w="52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5F304E"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1</w:t>
            </w:r>
          </w:p>
        </w:tc>
        <w:tc>
          <w:tcPr>
            <w:tcW w:w="52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w:t>
            </w:r>
          </w:p>
        </w:tc>
        <w:tc>
          <w:tcPr>
            <w:tcW w:w="71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5F304E"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на данный момент мощность объекта обеспечивается</w:t>
            </w:r>
          </w:p>
        </w:tc>
        <w:tc>
          <w:tcPr>
            <w:tcW w:w="47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5F304E"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1</w:t>
            </w:r>
          </w:p>
        </w:tc>
        <w:tc>
          <w:tcPr>
            <w:tcW w:w="45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5F304E"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2</w:t>
            </w:r>
          </w:p>
        </w:tc>
      </w:tr>
      <w:tr w:rsidR="00316CF1" w:rsidRPr="007B72B5" w:rsidTr="001530FA">
        <w:tc>
          <w:tcPr>
            <w:tcW w:w="89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rPr>
                <w:rFonts w:asciiTheme="minorHAnsi" w:eastAsia="Lucida Sans Unicode" w:hAnsiTheme="minorHAnsi"/>
                <w:b/>
                <w:bCs/>
                <w:color w:val="262626" w:themeColor="text1" w:themeTint="D9"/>
                <w:sz w:val="24"/>
                <w:szCs w:val="24"/>
                <w:lang w:bidi="en-US"/>
              </w:rPr>
            </w:pPr>
            <w:r w:rsidRPr="007B72B5">
              <w:rPr>
                <w:rFonts w:asciiTheme="minorHAnsi" w:eastAsia="Lucida Sans Unicode" w:hAnsiTheme="minorHAnsi"/>
                <w:b/>
                <w:bCs/>
                <w:color w:val="262626" w:themeColor="text1" w:themeTint="D9"/>
                <w:sz w:val="24"/>
                <w:szCs w:val="24"/>
                <w:lang w:bidi="en-US"/>
              </w:rPr>
              <w:t>3. Отделение связи</w:t>
            </w:r>
          </w:p>
        </w:tc>
        <w:tc>
          <w:tcPr>
            <w:tcW w:w="76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572E16"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sz w:val="24"/>
                <w:szCs w:val="24"/>
                <w:lang w:bidi="en-US"/>
              </w:rPr>
              <w:t>0,2-0,25 на 1 тыс.чел</w:t>
            </w:r>
          </w:p>
        </w:tc>
        <w:tc>
          <w:tcPr>
            <w:tcW w:w="6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5F304E"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0,5-0,55</w:t>
            </w:r>
          </w:p>
        </w:tc>
        <w:tc>
          <w:tcPr>
            <w:tcW w:w="52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jc w:val="center"/>
              <w:rPr>
                <w:rFonts w:asciiTheme="minorHAnsi" w:eastAsia="Lucida Sans Unicode" w:hAnsiTheme="minorHAnsi"/>
                <w:i/>
                <w:color w:val="262626" w:themeColor="text1" w:themeTint="D9"/>
                <w:sz w:val="24"/>
                <w:szCs w:val="24"/>
                <w:lang w:bidi="en-US"/>
              </w:rPr>
            </w:pPr>
            <w:r w:rsidRPr="007B72B5">
              <w:rPr>
                <w:rFonts w:asciiTheme="minorHAnsi" w:eastAsia="Lucida Sans Unicode" w:hAnsiTheme="minorHAnsi"/>
                <w:i/>
                <w:color w:val="262626" w:themeColor="text1" w:themeTint="D9"/>
                <w:sz w:val="24"/>
                <w:szCs w:val="24"/>
                <w:lang w:bidi="en-US"/>
              </w:rPr>
              <w:t>-</w:t>
            </w:r>
          </w:p>
        </w:tc>
        <w:tc>
          <w:tcPr>
            <w:tcW w:w="52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w:t>
            </w:r>
          </w:p>
        </w:tc>
        <w:tc>
          <w:tcPr>
            <w:tcW w:w="71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w:t>
            </w:r>
          </w:p>
        </w:tc>
        <w:tc>
          <w:tcPr>
            <w:tcW w:w="47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5F304E"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0,57-0,65</w:t>
            </w:r>
          </w:p>
        </w:tc>
        <w:tc>
          <w:tcPr>
            <w:tcW w:w="45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5F304E"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0,9-1,2</w:t>
            </w:r>
          </w:p>
        </w:tc>
      </w:tr>
      <w:tr w:rsidR="00316CF1" w:rsidRPr="007B72B5" w:rsidTr="001530FA">
        <w:tc>
          <w:tcPr>
            <w:tcW w:w="5000" w:type="pct"/>
            <w:gridSpan w:val="8"/>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jc w:val="both"/>
              <w:rPr>
                <w:rFonts w:asciiTheme="minorHAnsi" w:eastAsia="Lucida Sans Unicode" w:hAnsiTheme="minorHAnsi"/>
                <w:b/>
                <w:bCs/>
                <w:i/>
                <w:color w:val="262626" w:themeColor="text1" w:themeTint="D9"/>
                <w:sz w:val="24"/>
                <w:szCs w:val="24"/>
                <w:lang w:bidi="en-US"/>
              </w:rPr>
            </w:pPr>
            <w:r w:rsidRPr="007B72B5">
              <w:rPr>
                <w:rFonts w:asciiTheme="minorHAnsi" w:eastAsia="Lucida Sans Unicode" w:hAnsiTheme="minorHAnsi"/>
                <w:b/>
                <w:bCs/>
                <w:i/>
                <w:color w:val="262626" w:themeColor="text1" w:themeTint="D9"/>
                <w:sz w:val="24"/>
                <w:szCs w:val="24"/>
                <w:lang w:val="en-US" w:bidi="en-US"/>
              </w:rPr>
              <w:t>VI</w:t>
            </w:r>
            <w:r w:rsidRPr="007B72B5">
              <w:rPr>
                <w:rFonts w:asciiTheme="minorHAnsi" w:eastAsia="Lucida Sans Unicode" w:hAnsiTheme="minorHAnsi"/>
                <w:b/>
                <w:bCs/>
                <w:i/>
                <w:color w:val="262626" w:themeColor="text1" w:themeTint="D9"/>
                <w:sz w:val="24"/>
                <w:szCs w:val="24"/>
                <w:lang w:bidi="en-US"/>
              </w:rPr>
              <w:t>. Учреждения жилищно-коммунального хозяйства</w:t>
            </w:r>
          </w:p>
        </w:tc>
      </w:tr>
      <w:tr w:rsidR="00316CF1" w:rsidRPr="007B72B5" w:rsidTr="001530FA">
        <w:tc>
          <w:tcPr>
            <w:tcW w:w="89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rPr>
                <w:rFonts w:asciiTheme="minorHAnsi" w:eastAsia="Lucida Sans Unicode" w:hAnsiTheme="minorHAnsi"/>
                <w:b/>
                <w:bCs/>
                <w:color w:val="262626" w:themeColor="text1" w:themeTint="D9"/>
                <w:sz w:val="24"/>
                <w:szCs w:val="24"/>
                <w:lang w:bidi="en-US"/>
              </w:rPr>
            </w:pPr>
            <w:r w:rsidRPr="007B72B5">
              <w:rPr>
                <w:rFonts w:asciiTheme="minorHAnsi" w:eastAsia="Lucida Sans Unicode" w:hAnsiTheme="minorHAnsi"/>
                <w:b/>
                <w:bCs/>
                <w:color w:val="262626" w:themeColor="text1" w:themeTint="D9"/>
                <w:sz w:val="24"/>
                <w:szCs w:val="24"/>
                <w:lang w:bidi="en-US"/>
              </w:rPr>
              <w:t>1.Жилищно-эксплуатационные организации, объект</w:t>
            </w:r>
          </w:p>
        </w:tc>
        <w:tc>
          <w:tcPr>
            <w:tcW w:w="76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1 объект на район с населением до 20 тыс. чел.</w:t>
            </w:r>
          </w:p>
        </w:tc>
        <w:tc>
          <w:tcPr>
            <w:tcW w:w="6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5F304E"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1</w:t>
            </w:r>
          </w:p>
        </w:tc>
        <w:tc>
          <w:tcPr>
            <w:tcW w:w="52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5F304E"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1</w:t>
            </w:r>
          </w:p>
        </w:tc>
        <w:tc>
          <w:tcPr>
            <w:tcW w:w="52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w:t>
            </w:r>
          </w:p>
        </w:tc>
        <w:tc>
          <w:tcPr>
            <w:tcW w:w="71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на данный момент мощность объекта</w:t>
            </w:r>
            <w:r w:rsidR="005F304E" w:rsidRPr="007B72B5">
              <w:rPr>
                <w:rFonts w:asciiTheme="minorHAnsi" w:eastAsia="Lucida Sans Unicode" w:hAnsiTheme="minorHAnsi"/>
                <w:color w:val="262626" w:themeColor="text1" w:themeTint="D9"/>
                <w:sz w:val="24"/>
                <w:szCs w:val="24"/>
                <w:lang w:bidi="en-US"/>
              </w:rPr>
              <w:t xml:space="preserve"> </w:t>
            </w:r>
            <w:r w:rsidRPr="007B72B5">
              <w:rPr>
                <w:rFonts w:asciiTheme="minorHAnsi" w:eastAsia="Lucida Sans Unicode" w:hAnsiTheme="minorHAnsi"/>
                <w:color w:val="262626" w:themeColor="text1" w:themeTint="D9"/>
                <w:sz w:val="24"/>
                <w:szCs w:val="24"/>
                <w:lang w:bidi="en-US"/>
              </w:rPr>
              <w:t>обеспечивается</w:t>
            </w:r>
          </w:p>
        </w:tc>
        <w:tc>
          <w:tcPr>
            <w:tcW w:w="47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5F304E"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1</w:t>
            </w:r>
          </w:p>
        </w:tc>
        <w:tc>
          <w:tcPr>
            <w:tcW w:w="45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5F304E"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1</w:t>
            </w:r>
          </w:p>
        </w:tc>
      </w:tr>
      <w:tr w:rsidR="00316CF1" w:rsidRPr="007B72B5" w:rsidTr="001530FA">
        <w:tc>
          <w:tcPr>
            <w:tcW w:w="89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rPr>
                <w:rFonts w:asciiTheme="minorHAnsi" w:eastAsia="Lucida Sans Unicode" w:hAnsiTheme="minorHAnsi"/>
                <w:b/>
                <w:bCs/>
                <w:color w:val="262626" w:themeColor="text1" w:themeTint="D9"/>
                <w:sz w:val="24"/>
                <w:szCs w:val="24"/>
                <w:lang w:bidi="en-US"/>
              </w:rPr>
            </w:pPr>
            <w:r w:rsidRPr="007B72B5">
              <w:rPr>
                <w:rFonts w:asciiTheme="minorHAnsi" w:eastAsia="Lucida Sans Unicode" w:hAnsiTheme="minorHAnsi"/>
                <w:b/>
                <w:bCs/>
                <w:color w:val="262626" w:themeColor="text1" w:themeTint="D9"/>
                <w:sz w:val="24"/>
                <w:szCs w:val="24"/>
                <w:lang w:bidi="en-US"/>
              </w:rPr>
              <w:t xml:space="preserve">3. Гостиницы, место на 1 </w:t>
            </w:r>
            <w:r w:rsidRPr="007B72B5">
              <w:rPr>
                <w:rFonts w:asciiTheme="minorHAnsi" w:eastAsia="Lucida Sans Unicode" w:hAnsiTheme="minorHAnsi"/>
                <w:b/>
                <w:bCs/>
                <w:color w:val="262626" w:themeColor="text1" w:themeTint="D9"/>
                <w:sz w:val="24"/>
                <w:szCs w:val="24"/>
                <w:lang w:bidi="en-US"/>
              </w:rPr>
              <w:lastRenderedPageBreak/>
              <w:t>тыс. чел.</w:t>
            </w:r>
          </w:p>
        </w:tc>
        <w:tc>
          <w:tcPr>
            <w:tcW w:w="76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572E16"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sz w:val="24"/>
                <w:szCs w:val="24"/>
                <w:lang w:bidi="en-US"/>
              </w:rPr>
              <w:lastRenderedPageBreak/>
              <w:t>6 мест на 1 тыс чел</w:t>
            </w:r>
          </w:p>
        </w:tc>
        <w:tc>
          <w:tcPr>
            <w:tcW w:w="6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5F304E"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15</w:t>
            </w:r>
          </w:p>
        </w:tc>
        <w:tc>
          <w:tcPr>
            <w:tcW w:w="52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jc w:val="center"/>
              <w:rPr>
                <w:rFonts w:asciiTheme="minorHAnsi" w:eastAsia="Lucida Sans Unicode" w:hAnsiTheme="minorHAnsi"/>
                <w:i/>
                <w:color w:val="262626" w:themeColor="text1" w:themeTint="D9"/>
                <w:sz w:val="24"/>
                <w:szCs w:val="24"/>
                <w:lang w:bidi="en-US"/>
              </w:rPr>
            </w:pPr>
            <w:r w:rsidRPr="007B72B5">
              <w:rPr>
                <w:rFonts w:asciiTheme="minorHAnsi" w:eastAsia="Lucida Sans Unicode" w:hAnsiTheme="minorHAnsi"/>
                <w:i/>
                <w:color w:val="262626" w:themeColor="text1" w:themeTint="D9"/>
                <w:sz w:val="24"/>
                <w:szCs w:val="24"/>
                <w:lang w:bidi="en-US"/>
              </w:rPr>
              <w:t>-</w:t>
            </w:r>
          </w:p>
        </w:tc>
        <w:tc>
          <w:tcPr>
            <w:tcW w:w="52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w:t>
            </w:r>
          </w:p>
        </w:tc>
        <w:tc>
          <w:tcPr>
            <w:tcW w:w="71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5F304E"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 xml:space="preserve">нет на </w:t>
            </w:r>
            <w:r w:rsidRPr="007B72B5">
              <w:rPr>
                <w:rFonts w:asciiTheme="minorHAnsi" w:eastAsia="Lucida Sans Unicode" w:hAnsiTheme="minorHAnsi"/>
                <w:color w:val="262626" w:themeColor="text1" w:themeTint="D9"/>
                <w:sz w:val="24"/>
                <w:szCs w:val="24"/>
                <w:lang w:bidi="en-US"/>
              </w:rPr>
              <w:lastRenderedPageBreak/>
              <w:t>территории поселения</w:t>
            </w:r>
          </w:p>
        </w:tc>
        <w:tc>
          <w:tcPr>
            <w:tcW w:w="47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5F304E"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lastRenderedPageBreak/>
              <w:t>17</w:t>
            </w:r>
          </w:p>
        </w:tc>
        <w:tc>
          <w:tcPr>
            <w:tcW w:w="45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5F304E"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26</w:t>
            </w:r>
          </w:p>
        </w:tc>
      </w:tr>
      <w:tr w:rsidR="00316CF1" w:rsidRPr="007B72B5" w:rsidTr="001530FA">
        <w:tc>
          <w:tcPr>
            <w:tcW w:w="89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183D54" w:rsidP="00183D54">
            <w:pPr>
              <w:widowControl w:val="0"/>
              <w:spacing w:after="0" w:line="360" w:lineRule="auto"/>
              <w:rPr>
                <w:rFonts w:asciiTheme="minorHAnsi" w:eastAsia="Lucida Sans Unicode" w:hAnsiTheme="minorHAnsi"/>
                <w:b/>
                <w:bCs/>
                <w:color w:val="262626" w:themeColor="text1" w:themeTint="D9"/>
                <w:sz w:val="24"/>
                <w:szCs w:val="24"/>
                <w:lang w:bidi="en-US"/>
              </w:rPr>
            </w:pPr>
            <w:r>
              <w:rPr>
                <w:rFonts w:asciiTheme="minorHAnsi" w:eastAsia="Lucida Sans Unicode" w:hAnsiTheme="minorHAnsi"/>
                <w:b/>
                <w:bCs/>
                <w:color w:val="262626" w:themeColor="text1" w:themeTint="D9"/>
                <w:sz w:val="24"/>
                <w:szCs w:val="24"/>
                <w:lang w:bidi="en-US"/>
              </w:rPr>
              <w:lastRenderedPageBreak/>
              <w:t>3. Кладбище традиционного з</w:t>
            </w:r>
            <w:r w:rsidR="00316CF1" w:rsidRPr="007B72B5">
              <w:rPr>
                <w:rFonts w:asciiTheme="minorHAnsi" w:eastAsia="Lucida Sans Unicode" w:hAnsiTheme="minorHAnsi"/>
                <w:b/>
                <w:bCs/>
                <w:color w:val="262626" w:themeColor="text1" w:themeTint="D9"/>
                <w:sz w:val="24"/>
                <w:szCs w:val="24"/>
                <w:lang w:bidi="en-US"/>
              </w:rPr>
              <w:t>ахоронения</w:t>
            </w:r>
          </w:p>
        </w:tc>
        <w:tc>
          <w:tcPr>
            <w:tcW w:w="76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smartTag w:uri="urn:schemas-microsoft-com:office:smarttags" w:element="metricconverter">
              <w:smartTagPr>
                <w:attr w:name="ProductID" w:val="0,24 га"/>
              </w:smartTagPr>
              <w:r w:rsidRPr="007B72B5">
                <w:rPr>
                  <w:rFonts w:asciiTheme="minorHAnsi" w:eastAsia="Lucida Sans Unicode" w:hAnsiTheme="minorHAnsi"/>
                  <w:color w:val="262626" w:themeColor="text1" w:themeTint="D9"/>
                  <w:sz w:val="24"/>
                  <w:szCs w:val="24"/>
                  <w:lang w:bidi="en-US"/>
                </w:rPr>
                <w:t>0,24 га</w:t>
              </w:r>
            </w:smartTag>
            <w:r w:rsidRPr="007B72B5">
              <w:rPr>
                <w:rFonts w:asciiTheme="minorHAnsi" w:eastAsia="Lucida Sans Unicode" w:hAnsiTheme="minorHAnsi"/>
                <w:color w:val="262626" w:themeColor="text1" w:themeTint="D9"/>
                <w:sz w:val="24"/>
                <w:szCs w:val="24"/>
                <w:lang w:bidi="en-US"/>
              </w:rPr>
              <w:t xml:space="preserve"> на 1 тыс. чел.</w:t>
            </w:r>
          </w:p>
        </w:tc>
        <w:tc>
          <w:tcPr>
            <w:tcW w:w="623"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5F304E"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0,57</w:t>
            </w:r>
          </w:p>
        </w:tc>
        <w:tc>
          <w:tcPr>
            <w:tcW w:w="52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45E6A"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14,4</w:t>
            </w:r>
          </w:p>
        </w:tc>
        <w:tc>
          <w:tcPr>
            <w:tcW w:w="52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w:t>
            </w:r>
          </w:p>
        </w:tc>
        <w:tc>
          <w:tcPr>
            <w:tcW w:w="71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316CF1"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на данный момент мощность объекта</w:t>
            </w:r>
            <w:r w:rsidR="005F304E" w:rsidRPr="007B72B5">
              <w:rPr>
                <w:rFonts w:asciiTheme="minorHAnsi" w:eastAsia="Lucida Sans Unicode" w:hAnsiTheme="minorHAnsi"/>
                <w:color w:val="262626" w:themeColor="text1" w:themeTint="D9"/>
                <w:sz w:val="24"/>
                <w:szCs w:val="24"/>
                <w:lang w:bidi="en-US"/>
              </w:rPr>
              <w:t xml:space="preserve"> </w:t>
            </w:r>
            <w:r w:rsidRPr="007B72B5">
              <w:rPr>
                <w:rFonts w:asciiTheme="minorHAnsi" w:eastAsia="Lucida Sans Unicode" w:hAnsiTheme="minorHAnsi"/>
                <w:color w:val="262626" w:themeColor="text1" w:themeTint="D9"/>
                <w:sz w:val="24"/>
                <w:szCs w:val="24"/>
                <w:lang w:bidi="en-US"/>
              </w:rPr>
              <w:t>обеспечивается</w:t>
            </w:r>
          </w:p>
        </w:tc>
        <w:tc>
          <w:tcPr>
            <w:tcW w:w="47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5F304E"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0,67</w:t>
            </w:r>
          </w:p>
        </w:tc>
        <w:tc>
          <w:tcPr>
            <w:tcW w:w="45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rsidR="00316CF1" w:rsidRPr="007B72B5" w:rsidRDefault="005F304E" w:rsidP="008C1926">
            <w:pPr>
              <w:widowControl w:val="0"/>
              <w:spacing w:after="0" w:line="360" w:lineRule="auto"/>
              <w:jc w:val="center"/>
              <w:rPr>
                <w:rFonts w:asciiTheme="minorHAnsi" w:eastAsia="Lucida Sans Unicode" w:hAnsiTheme="minorHAnsi"/>
                <w:color w:val="262626" w:themeColor="text1" w:themeTint="D9"/>
                <w:sz w:val="24"/>
                <w:szCs w:val="24"/>
                <w:lang w:bidi="en-US"/>
              </w:rPr>
            </w:pPr>
            <w:r w:rsidRPr="007B72B5">
              <w:rPr>
                <w:rFonts w:asciiTheme="minorHAnsi" w:eastAsia="Lucida Sans Unicode" w:hAnsiTheme="minorHAnsi"/>
                <w:color w:val="262626" w:themeColor="text1" w:themeTint="D9"/>
                <w:sz w:val="24"/>
                <w:szCs w:val="24"/>
                <w:lang w:bidi="en-US"/>
              </w:rPr>
              <w:t>1,05</w:t>
            </w:r>
          </w:p>
        </w:tc>
      </w:tr>
    </w:tbl>
    <w:p w:rsidR="002228AC" w:rsidRPr="007B72B5" w:rsidRDefault="002228AC" w:rsidP="008C1926">
      <w:pPr>
        <w:widowControl w:val="0"/>
        <w:spacing w:after="0" w:line="360" w:lineRule="auto"/>
        <w:jc w:val="both"/>
        <w:rPr>
          <w:rFonts w:asciiTheme="minorHAnsi" w:hAnsiTheme="minorHAnsi"/>
          <w:sz w:val="24"/>
          <w:szCs w:val="24"/>
        </w:rPr>
        <w:sectPr w:rsidR="002228AC" w:rsidRPr="007B72B5" w:rsidSect="00877497">
          <w:type w:val="continuous"/>
          <w:pgSz w:w="16838" w:h="11906" w:orient="landscape" w:code="9"/>
          <w:pgMar w:top="851" w:right="851" w:bottom="567" w:left="1418" w:header="454" w:footer="454" w:gutter="0"/>
          <w:cols w:space="708"/>
          <w:docGrid w:linePitch="360"/>
        </w:sectPr>
      </w:pPr>
    </w:p>
    <w:p w:rsidR="00875DE3" w:rsidRPr="007B72B5" w:rsidRDefault="00BA5B2C" w:rsidP="008C1926">
      <w:pPr>
        <w:widowControl w:val="0"/>
        <w:spacing w:after="0" w:line="360" w:lineRule="auto"/>
        <w:ind w:firstLine="567"/>
        <w:jc w:val="both"/>
        <w:rPr>
          <w:rFonts w:asciiTheme="minorHAnsi" w:hAnsiTheme="minorHAnsi"/>
          <w:b/>
          <w:i/>
          <w:sz w:val="24"/>
          <w:szCs w:val="24"/>
        </w:rPr>
      </w:pPr>
      <w:r w:rsidRPr="007B72B5">
        <w:rPr>
          <w:rFonts w:asciiTheme="minorHAnsi" w:hAnsiTheme="minorHAnsi"/>
          <w:b/>
          <w:i/>
          <w:sz w:val="24"/>
          <w:szCs w:val="24"/>
        </w:rPr>
        <w:lastRenderedPageBreak/>
        <w:t>3</w:t>
      </w:r>
      <w:r w:rsidR="00875DE3" w:rsidRPr="007B72B5">
        <w:rPr>
          <w:rFonts w:asciiTheme="minorHAnsi" w:hAnsiTheme="minorHAnsi"/>
          <w:b/>
          <w:i/>
          <w:sz w:val="24"/>
          <w:szCs w:val="24"/>
        </w:rPr>
        <w:t xml:space="preserve">.4.1. </w:t>
      </w:r>
      <w:r w:rsidR="00545520" w:rsidRPr="007B72B5">
        <w:rPr>
          <w:rFonts w:asciiTheme="minorHAnsi" w:hAnsiTheme="minorHAnsi"/>
          <w:b/>
          <w:i/>
          <w:sz w:val="24"/>
          <w:szCs w:val="24"/>
        </w:rPr>
        <w:t>Образовательные учреждения</w:t>
      </w:r>
    </w:p>
    <w:p w:rsidR="00675EBA" w:rsidRPr="007B72B5" w:rsidRDefault="00875DE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На территории </w:t>
      </w:r>
      <w:r w:rsidR="000A2747" w:rsidRPr="007B72B5">
        <w:rPr>
          <w:rFonts w:asciiTheme="minorHAnsi" w:hAnsiTheme="minorHAnsi"/>
          <w:sz w:val="24"/>
          <w:szCs w:val="24"/>
        </w:rPr>
        <w:t>Михновского</w:t>
      </w:r>
      <w:r w:rsidRPr="007B72B5">
        <w:rPr>
          <w:rFonts w:asciiTheme="minorHAnsi" w:hAnsiTheme="minorHAnsi"/>
          <w:sz w:val="24"/>
          <w:szCs w:val="24"/>
        </w:rPr>
        <w:t xml:space="preserve"> сельского поселения находится</w:t>
      </w:r>
      <w:r w:rsidR="003218AC" w:rsidRPr="007B72B5">
        <w:rPr>
          <w:rFonts w:asciiTheme="minorHAnsi" w:hAnsiTheme="minorHAnsi"/>
          <w:sz w:val="24"/>
          <w:szCs w:val="24"/>
        </w:rPr>
        <w:t xml:space="preserve"> </w:t>
      </w:r>
      <w:r w:rsidR="007F649B" w:rsidRPr="007B72B5">
        <w:rPr>
          <w:rFonts w:asciiTheme="minorHAnsi" w:hAnsiTheme="minorHAnsi"/>
          <w:sz w:val="24"/>
          <w:szCs w:val="24"/>
        </w:rPr>
        <w:t>учреждения,</w:t>
      </w:r>
      <w:r w:rsidR="00675EBA" w:rsidRPr="007B72B5">
        <w:rPr>
          <w:rFonts w:asciiTheme="minorHAnsi" w:hAnsiTheme="minorHAnsi"/>
          <w:sz w:val="24"/>
          <w:szCs w:val="24"/>
        </w:rPr>
        <w:t xml:space="preserve"> как </w:t>
      </w:r>
      <w:r w:rsidR="007F649B" w:rsidRPr="007B72B5">
        <w:rPr>
          <w:rFonts w:asciiTheme="minorHAnsi" w:hAnsiTheme="minorHAnsi"/>
          <w:sz w:val="24"/>
          <w:szCs w:val="24"/>
        </w:rPr>
        <w:t>среднего,</w:t>
      </w:r>
      <w:r w:rsidR="00675EBA" w:rsidRPr="007B72B5">
        <w:rPr>
          <w:rFonts w:asciiTheme="minorHAnsi" w:hAnsiTheme="minorHAnsi"/>
          <w:sz w:val="24"/>
          <w:szCs w:val="24"/>
        </w:rPr>
        <w:t xml:space="preserve"> так и дошкольного образования. </w:t>
      </w:r>
      <w:r w:rsidR="002E2603" w:rsidRPr="007B72B5">
        <w:rPr>
          <w:rFonts w:asciiTheme="minorHAnsi" w:hAnsiTheme="minorHAnsi"/>
          <w:sz w:val="24"/>
          <w:szCs w:val="24"/>
        </w:rPr>
        <w:t>Наиболе</w:t>
      </w:r>
      <w:r w:rsidR="001F3CA1" w:rsidRPr="007B72B5">
        <w:rPr>
          <w:rFonts w:asciiTheme="minorHAnsi" w:hAnsiTheme="minorHAnsi"/>
          <w:sz w:val="24"/>
          <w:szCs w:val="24"/>
        </w:rPr>
        <w:t xml:space="preserve">е  универсальным  показателем, </w:t>
      </w:r>
      <w:r w:rsidR="002E2603" w:rsidRPr="007B72B5">
        <w:rPr>
          <w:rFonts w:asciiTheme="minorHAnsi" w:hAnsiTheme="minorHAnsi"/>
          <w:sz w:val="24"/>
          <w:szCs w:val="24"/>
        </w:rPr>
        <w:t>х</w:t>
      </w:r>
      <w:r w:rsidR="001F3CA1" w:rsidRPr="007B72B5">
        <w:rPr>
          <w:rFonts w:asciiTheme="minorHAnsi" w:hAnsiTheme="minorHAnsi"/>
          <w:sz w:val="24"/>
          <w:szCs w:val="24"/>
        </w:rPr>
        <w:t xml:space="preserve">арактеризующим развитие сети </w:t>
      </w:r>
      <w:r w:rsidR="002E2603" w:rsidRPr="007B72B5">
        <w:rPr>
          <w:rFonts w:asciiTheme="minorHAnsi" w:hAnsiTheme="minorHAnsi"/>
          <w:sz w:val="24"/>
          <w:szCs w:val="24"/>
        </w:rPr>
        <w:t xml:space="preserve">дошкольных (ДДУ) и школьных общеобразовательных учреждений, является охват детей в возрасте 1-6 лет и 7-16 лет этими учреждениями. </w:t>
      </w:r>
    </w:p>
    <w:p w:rsidR="00114B4B" w:rsidRPr="007B72B5" w:rsidRDefault="00114B4B"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По данным из Администрации Михновского сельского поселения при проведении плановой проверки </w:t>
      </w:r>
      <w:r w:rsidR="00E8563E" w:rsidRPr="007B72B5">
        <w:rPr>
          <w:rFonts w:asciiTheme="minorHAnsi" w:hAnsiTheme="minorHAnsi"/>
          <w:sz w:val="24"/>
          <w:szCs w:val="24"/>
        </w:rPr>
        <w:t>на 28.10.2016г. численность детей составила:</w:t>
      </w:r>
    </w:p>
    <w:p w:rsidR="00E8563E" w:rsidRPr="007B72B5" w:rsidRDefault="00E8563E" w:rsidP="00191289">
      <w:pPr>
        <w:pStyle w:val="af7"/>
        <w:widowControl w:val="0"/>
        <w:numPr>
          <w:ilvl w:val="0"/>
          <w:numId w:val="46"/>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до 1 года - 23 человека</w:t>
      </w:r>
      <w:r w:rsidR="00D44371" w:rsidRPr="007B72B5">
        <w:rPr>
          <w:rFonts w:asciiTheme="minorHAnsi" w:hAnsiTheme="minorHAnsi"/>
          <w:sz w:val="24"/>
          <w:szCs w:val="24"/>
        </w:rPr>
        <w:t>;</w:t>
      </w:r>
    </w:p>
    <w:p w:rsidR="00E8563E" w:rsidRPr="007B72B5" w:rsidRDefault="00E8563E" w:rsidP="00191289">
      <w:pPr>
        <w:pStyle w:val="af7"/>
        <w:widowControl w:val="0"/>
        <w:numPr>
          <w:ilvl w:val="0"/>
          <w:numId w:val="46"/>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от 1 до 3-х лет - 32 человека</w:t>
      </w:r>
      <w:r w:rsidR="00D44371" w:rsidRPr="007B72B5">
        <w:rPr>
          <w:rFonts w:asciiTheme="minorHAnsi" w:hAnsiTheme="minorHAnsi"/>
          <w:sz w:val="24"/>
          <w:szCs w:val="24"/>
        </w:rPr>
        <w:t>;</w:t>
      </w:r>
    </w:p>
    <w:p w:rsidR="00E8563E" w:rsidRPr="007B72B5" w:rsidRDefault="00D44371" w:rsidP="00191289">
      <w:pPr>
        <w:pStyle w:val="af7"/>
        <w:widowControl w:val="0"/>
        <w:numPr>
          <w:ilvl w:val="0"/>
          <w:numId w:val="46"/>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от 4 до 10 лет - 38 человек;</w:t>
      </w:r>
    </w:p>
    <w:p w:rsidR="00E8563E" w:rsidRPr="007B72B5" w:rsidRDefault="00E8563E" w:rsidP="00191289">
      <w:pPr>
        <w:pStyle w:val="af7"/>
        <w:widowControl w:val="0"/>
        <w:numPr>
          <w:ilvl w:val="0"/>
          <w:numId w:val="46"/>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от 11 до 15 лет - 46 человек</w:t>
      </w:r>
      <w:r w:rsidR="00D44371" w:rsidRPr="007B72B5">
        <w:rPr>
          <w:rFonts w:asciiTheme="minorHAnsi" w:hAnsiTheme="minorHAnsi"/>
          <w:sz w:val="24"/>
          <w:szCs w:val="24"/>
        </w:rPr>
        <w:t>;</w:t>
      </w:r>
    </w:p>
    <w:p w:rsidR="00A7265A" w:rsidRPr="007B72B5" w:rsidRDefault="00E8563E" w:rsidP="00191289">
      <w:pPr>
        <w:pStyle w:val="af7"/>
        <w:widowControl w:val="0"/>
        <w:numPr>
          <w:ilvl w:val="0"/>
          <w:numId w:val="46"/>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от 16 до 18 лет - 54 человека</w:t>
      </w:r>
      <w:r w:rsidR="001F3CA1" w:rsidRPr="007B72B5">
        <w:rPr>
          <w:rFonts w:asciiTheme="minorHAnsi" w:hAnsiTheme="minorHAnsi"/>
          <w:sz w:val="24"/>
          <w:szCs w:val="24"/>
        </w:rPr>
        <w:t>.</w:t>
      </w:r>
    </w:p>
    <w:p w:rsidR="001F3CA1" w:rsidRPr="007B72B5" w:rsidRDefault="001F3CA1" w:rsidP="008C1926">
      <w:pPr>
        <w:pStyle w:val="af7"/>
        <w:widowControl w:val="0"/>
        <w:spacing w:after="0" w:line="360" w:lineRule="auto"/>
        <w:ind w:left="567"/>
        <w:jc w:val="both"/>
        <w:rPr>
          <w:rFonts w:asciiTheme="minorHAnsi" w:hAnsiTheme="minorHAnsi"/>
          <w:sz w:val="24"/>
          <w:szCs w:val="24"/>
        </w:rPr>
      </w:pPr>
      <w:r w:rsidRPr="007B72B5">
        <w:rPr>
          <w:rFonts w:asciiTheme="minorHAnsi" w:hAnsiTheme="minorHAnsi"/>
          <w:sz w:val="24"/>
          <w:szCs w:val="24"/>
        </w:rPr>
        <w:t>Образовательные учреждения Михновского сельского поселения:</w:t>
      </w:r>
    </w:p>
    <w:p w:rsidR="00A7265A" w:rsidRPr="007B72B5" w:rsidRDefault="007F649B" w:rsidP="008C1926">
      <w:pPr>
        <w:widowControl w:val="0"/>
        <w:spacing w:after="0" w:line="360" w:lineRule="auto"/>
        <w:ind w:firstLine="567"/>
        <w:jc w:val="both"/>
        <w:rPr>
          <w:rFonts w:asciiTheme="minorHAnsi" w:hAnsiTheme="minorHAnsi" w:cs="Calibri"/>
          <w:sz w:val="24"/>
          <w:szCs w:val="24"/>
        </w:rPr>
      </w:pPr>
      <w:r w:rsidRPr="007B72B5">
        <w:rPr>
          <w:rFonts w:asciiTheme="minorHAnsi" w:hAnsiTheme="minorHAnsi"/>
          <w:sz w:val="24"/>
          <w:szCs w:val="24"/>
        </w:rPr>
        <w:t>1.</w:t>
      </w:r>
      <w:r w:rsidR="001F3CA1" w:rsidRPr="007B72B5">
        <w:rPr>
          <w:rFonts w:asciiTheme="minorHAnsi" w:hAnsiTheme="minorHAnsi" w:cs="Calibri"/>
          <w:b/>
          <w:sz w:val="24"/>
          <w:szCs w:val="24"/>
        </w:rPr>
        <w:t xml:space="preserve"> </w:t>
      </w:r>
      <w:r w:rsidR="00C1496E" w:rsidRPr="007B72B5">
        <w:rPr>
          <w:rFonts w:asciiTheme="minorHAnsi" w:hAnsiTheme="minorHAnsi" w:cs="Calibri"/>
          <w:sz w:val="24"/>
          <w:szCs w:val="24"/>
        </w:rPr>
        <w:t xml:space="preserve">Муниципальное бюджетное дошкольное образовательное учреждение детский сад "Колокольчик", </w:t>
      </w:r>
      <w:r w:rsidR="00753F5C" w:rsidRPr="007B72B5">
        <w:rPr>
          <w:rFonts w:asciiTheme="minorHAnsi" w:hAnsiTheme="minorHAnsi" w:cs="Calibri"/>
          <w:sz w:val="24"/>
          <w:szCs w:val="24"/>
        </w:rPr>
        <w:t xml:space="preserve">по адресу: </w:t>
      </w:r>
      <w:r w:rsidR="00C1496E" w:rsidRPr="007B72B5">
        <w:rPr>
          <w:rFonts w:asciiTheme="minorHAnsi" w:hAnsiTheme="minorHAnsi" w:cs="Calibri"/>
          <w:sz w:val="24"/>
          <w:szCs w:val="24"/>
        </w:rPr>
        <w:t>Смоленска</w:t>
      </w:r>
      <w:r w:rsidR="00144142" w:rsidRPr="007B72B5">
        <w:rPr>
          <w:rFonts w:asciiTheme="minorHAnsi" w:hAnsiTheme="minorHAnsi" w:cs="Calibri"/>
          <w:sz w:val="24"/>
          <w:szCs w:val="24"/>
        </w:rPr>
        <w:t xml:space="preserve">я область, Смоленский район, деревня </w:t>
      </w:r>
      <w:r w:rsidR="00C1496E" w:rsidRPr="007B72B5">
        <w:rPr>
          <w:rFonts w:asciiTheme="minorHAnsi" w:hAnsiTheme="minorHAnsi" w:cs="Calibri"/>
          <w:sz w:val="24"/>
          <w:szCs w:val="24"/>
        </w:rPr>
        <w:t>Михновска, улица Рождественская, дом 19.</w:t>
      </w:r>
      <w:r w:rsidR="00753F5C" w:rsidRPr="007B72B5">
        <w:rPr>
          <w:rFonts w:asciiTheme="minorHAnsi" w:hAnsiTheme="minorHAnsi" w:cs="Calibri"/>
          <w:sz w:val="24"/>
          <w:szCs w:val="24"/>
        </w:rPr>
        <w:t xml:space="preserve"> П</w:t>
      </w:r>
      <w:r w:rsidR="00C1496E" w:rsidRPr="007B72B5">
        <w:rPr>
          <w:rFonts w:asciiTheme="minorHAnsi" w:hAnsiTheme="minorHAnsi" w:cs="Calibri"/>
          <w:sz w:val="24"/>
          <w:szCs w:val="24"/>
        </w:rPr>
        <w:t>роектная вмест</w:t>
      </w:r>
      <w:r w:rsidR="00144142" w:rsidRPr="007B72B5">
        <w:rPr>
          <w:rFonts w:asciiTheme="minorHAnsi" w:hAnsiTheme="minorHAnsi" w:cs="Calibri"/>
          <w:sz w:val="24"/>
          <w:szCs w:val="24"/>
        </w:rPr>
        <w:t xml:space="preserve">имость рассчитана на 60 мест (деревня </w:t>
      </w:r>
      <w:r w:rsidR="00C1496E" w:rsidRPr="007B72B5">
        <w:rPr>
          <w:rFonts w:asciiTheme="minorHAnsi" w:hAnsiTheme="minorHAnsi" w:cs="Calibri"/>
          <w:sz w:val="24"/>
          <w:szCs w:val="24"/>
        </w:rPr>
        <w:t xml:space="preserve">Михновка), на 2017 г. сад посещают </w:t>
      </w:r>
      <w:r w:rsidR="006F541A" w:rsidRPr="007B72B5">
        <w:rPr>
          <w:rFonts w:asciiTheme="minorHAnsi" w:hAnsiTheme="minorHAnsi" w:cs="Calibri"/>
          <w:sz w:val="24"/>
          <w:szCs w:val="24"/>
        </w:rPr>
        <w:t>45</w:t>
      </w:r>
      <w:r w:rsidR="00C1496E" w:rsidRPr="007B72B5">
        <w:rPr>
          <w:rFonts w:asciiTheme="minorHAnsi" w:hAnsiTheme="minorHAnsi" w:cs="Calibri"/>
          <w:sz w:val="24"/>
          <w:szCs w:val="24"/>
        </w:rPr>
        <w:t xml:space="preserve"> детей в возрасте 1-7 лет. Но если же учесть динамику рождаемости и увеличение жилищного фонда, которое повлечет еще больший рост населения, следует заблаговременно позаботиться о строительстве еще одного детского сада.</w:t>
      </w:r>
      <w:r w:rsidR="00C833E4" w:rsidRPr="007B72B5">
        <w:rPr>
          <w:rFonts w:asciiTheme="minorHAnsi" w:hAnsiTheme="minorHAnsi" w:cs="Calibri"/>
          <w:sz w:val="24"/>
          <w:szCs w:val="24"/>
        </w:rPr>
        <w:t xml:space="preserve"> Т</w:t>
      </w:r>
      <w:r w:rsidR="00E8563E" w:rsidRPr="007B72B5">
        <w:rPr>
          <w:rFonts w:asciiTheme="minorHAnsi" w:hAnsiTheme="minorHAnsi" w:cs="Calibri"/>
          <w:sz w:val="24"/>
          <w:szCs w:val="24"/>
        </w:rPr>
        <w:t>ак же</w:t>
      </w:r>
      <w:r w:rsidR="00C833E4" w:rsidRPr="007B72B5">
        <w:rPr>
          <w:rFonts w:asciiTheme="minorHAnsi" w:hAnsiTheme="minorHAnsi" w:cs="Calibri"/>
          <w:sz w:val="24"/>
          <w:szCs w:val="24"/>
        </w:rPr>
        <w:t xml:space="preserve"> с</w:t>
      </w:r>
      <w:r w:rsidR="00E8563E" w:rsidRPr="007B72B5">
        <w:rPr>
          <w:rFonts w:asciiTheme="minorHAnsi" w:hAnsiTheme="minorHAnsi" w:cs="Calibri"/>
          <w:sz w:val="24"/>
          <w:szCs w:val="24"/>
        </w:rPr>
        <w:t xml:space="preserve"> </w:t>
      </w:r>
      <w:r w:rsidR="00C833E4" w:rsidRPr="007B72B5">
        <w:rPr>
          <w:rFonts w:asciiTheme="minorHAnsi" w:hAnsiTheme="minorHAnsi" w:cs="Calibri"/>
          <w:sz w:val="24"/>
          <w:szCs w:val="24"/>
        </w:rPr>
        <w:t>выделением территорий для нового строительства</w:t>
      </w:r>
      <w:r w:rsidR="00E8563E" w:rsidRPr="007B72B5">
        <w:rPr>
          <w:rFonts w:asciiTheme="minorHAnsi" w:hAnsiTheme="minorHAnsi" w:cs="Calibri"/>
          <w:sz w:val="24"/>
          <w:szCs w:val="24"/>
        </w:rPr>
        <w:t xml:space="preserve"> под застройку индивидуальными жилыми домами, осуществлением федеральных программ</w:t>
      </w:r>
      <w:r w:rsidR="00C833E4" w:rsidRPr="007B72B5">
        <w:rPr>
          <w:rFonts w:asciiTheme="minorHAnsi" w:hAnsiTheme="minorHAnsi" w:cs="Calibri"/>
          <w:sz w:val="24"/>
          <w:szCs w:val="24"/>
        </w:rPr>
        <w:t>, увеличением</w:t>
      </w:r>
      <w:r w:rsidR="00E8563E" w:rsidRPr="007B72B5">
        <w:rPr>
          <w:rFonts w:asciiTheme="minorHAnsi" w:hAnsiTheme="minorHAnsi" w:cs="Calibri"/>
          <w:sz w:val="24"/>
          <w:szCs w:val="24"/>
        </w:rPr>
        <w:t xml:space="preserve"> рождаемости, необходимо постройка детских садиков в новых районах жилого строительства в Михновском сельском поселении (</w:t>
      </w:r>
      <w:r w:rsidR="00A030B1" w:rsidRPr="007B72B5">
        <w:rPr>
          <w:rFonts w:asciiTheme="minorHAnsi" w:hAnsiTheme="minorHAnsi" w:cs="Calibri"/>
          <w:sz w:val="24"/>
          <w:szCs w:val="24"/>
        </w:rPr>
        <w:t>в</w:t>
      </w:r>
      <w:r w:rsidR="00E8563E" w:rsidRPr="007B72B5">
        <w:rPr>
          <w:rFonts w:asciiTheme="minorHAnsi" w:hAnsiTheme="minorHAnsi" w:cs="Calibri"/>
          <w:sz w:val="24"/>
          <w:szCs w:val="24"/>
        </w:rPr>
        <w:t xml:space="preserve"> деревнях</w:t>
      </w:r>
      <w:r w:rsidR="00A030B1" w:rsidRPr="007B72B5">
        <w:rPr>
          <w:rFonts w:asciiTheme="minorHAnsi" w:hAnsiTheme="minorHAnsi" w:cs="Calibri"/>
          <w:sz w:val="24"/>
          <w:szCs w:val="24"/>
        </w:rPr>
        <w:t xml:space="preserve"> </w:t>
      </w:r>
      <w:r w:rsidR="00E8563E" w:rsidRPr="007B72B5">
        <w:rPr>
          <w:rFonts w:asciiTheme="minorHAnsi" w:hAnsiTheme="minorHAnsi" w:cs="Calibri"/>
          <w:sz w:val="24"/>
          <w:szCs w:val="24"/>
        </w:rPr>
        <w:t xml:space="preserve"> Шпаки, Фролы, Боровая). </w:t>
      </w:r>
    </w:p>
    <w:p w:rsidR="00CB5FB7" w:rsidRPr="007B72B5" w:rsidRDefault="001B60B6"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2.</w:t>
      </w:r>
      <w:r w:rsidR="001F3CA1" w:rsidRPr="007B72B5">
        <w:rPr>
          <w:rFonts w:asciiTheme="minorHAnsi" w:hAnsiTheme="minorHAnsi"/>
          <w:b/>
          <w:sz w:val="24"/>
          <w:szCs w:val="24"/>
        </w:rPr>
        <w:t xml:space="preserve"> </w:t>
      </w:r>
      <w:r w:rsidR="00CB5FB7" w:rsidRPr="007B72B5">
        <w:rPr>
          <w:rFonts w:asciiTheme="minorHAnsi" w:hAnsiTheme="minorHAnsi"/>
          <w:sz w:val="24"/>
          <w:szCs w:val="24"/>
        </w:rPr>
        <w:t>Муниципальное бюджетное общеобразовательное учреждение Михновская</w:t>
      </w:r>
      <w:r w:rsidR="00C44CDC" w:rsidRPr="007B72B5">
        <w:rPr>
          <w:rFonts w:asciiTheme="minorHAnsi" w:hAnsiTheme="minorHAnsi"/>
          <w:sz w:val="24"/>
          <w:szCs w:val="24"/>
        </w:rPr>
        <w:t xml:space="preserve"> средняя школа Смоленского района Смоленской области</w:t>
      </w:r>
      <w:r w:rsidR="001D439D" w:rsidRPr="007B72B5">
        <w:rPr>
          <w:rFonts w:asciiTheme="minorHAnsi" w:hAnsiTheme="minorHAnsi"/>
          <w:sz w:val="24"/>
          <w:szCs w:val="24"/>
        </w:rPr>
        <w:t>,</w:t>
      </w:r>
      <w:r w:rsidR="00CB5FB7" w:rsidRPr="007B72B5">
        <w:rPr>
          <w:rFonts w:asciiTheme="minorHAnsi" w:hAnsiTheme="minorHAnsi"/>
          <w:sz w:val="24"/>
          <w:szCs w:val="24"/>
        </w:rPr>
        <w:t xml:space="preserve"> по адресу:</w:t>
      </w:r>
      <w:r w:rsidR="009B25C4" w:rsidRPr="007B72B5">
        <w:rPr>
          <w:rFonts w:asciiTheme="minorHAnsi" w:hAnsiTheme="minorHAnsi"/>
          <w:sz w:val="24"/>
          <w:szCs w:val="24"/>
        </w:rPr>
        <w:t xml:space="preserve"> </w:t>
      </w:r>
      <w:r w:rsidR="00CB5FB7" w:rsidRPr="007B72B5">
        <w:rPr>
          <w:rFonts w:asciiTheme="minorHAnsi" w:hAnsiTheme="minorHAnsi"/>
          <w:sz w:val="24"/>
          <w:szCs w:val="24"/>
        </w:rPr>
        <w:t>д.Михновка</w:t>
      </w:r>
      <w:r w:rsidR="00C44CDC" w:rsidRPr="007B72B5">
        <w:rPr>
          <w:rFonts w:asciiTheme="minorHAnsi" w:hAnsiTheme="minorHAnsi"/>
          <w:sz w:val="24"/>
          <w:szCs w:val="24"/>
        </w:rPr>
        <w:t xml:space="preserve">, ул. </w:t>
      </w:r>
      <w:r w:rsidR="00CB5FB7" w:rsidRPr="007B72B5">
        <w:rPr>
          <w:rFonts w:asciiTheme="minorHAnsi" w:hAnsiTheme="minorHAnsi"/>
          <w:sz w:val="24"/>
          <w:szCs w:val="24"/>
        </w:rPr>
        <w:t>Рождественская</w:t>
      </w:r>
      <w:r w:rsidR="00C44CDC" w:rsidRPr="007B72B5">
        <w:rPr>
          <w:rFonts w:asciiTheme="minorHAnsi" w:hAnsiTheme="minorHAnsi"/>
          <w:sz w:val="24"/>
          <w:szCs w:val="24"/>
        </w:rPr>
        <w:t xml:space="preserve">, дом </w:t>
      </w:r>
      <w:r w:rsidR="00CB5FB7" w:rsidRPr="007B72B5">
        <w:rPr>
          <w:rFonts w:asciiTheme="minorHAnsi" w:hAnsiTheme="minorHAnsi"/>
          <w:sz w:val="24"/>
          <w:szCs w:val="24"/>
        </w:rPr>
        <w:t>35</w:t>
      </w:r>
      <w:r w:rsidR="00C44CDC" w:rsidRPr="007B72B5">
        <w:rPr>
          <w:rFonts w:asciiTheme="minorHAnsi" w:hAnsiTheme="minorHAnsi"/>
          <w:sz w:val="24"/>
          <w:szCs w:val="24"/>
        </w:rPr>
        <w:t xml:space="preserve"> Смоленский район, Смоленская область</w:t>
      </w:r>
      <w:r w:rsidR="00CB5FB7" w:rsidRPr="007B72B5">
        <w:rPr>
          <w:rFonts w:asciiTheme="minorHAnsi" w:hAnsiTheme="minorHAnsi"/>
          <w:sz w:val="24"/>
          <w:szCs w:val="24"/>
        </w:rPr>
        <w:t>.</w:t>
      </w:r>
    </w:p>
    <w:p w:rsidR="00183D54" w:rsidRDefault="00183D54" w:rsidP="008C1926">
      <w:pPr>
        <w:widowControl w:val="0"/>
        <w:spacing w:after="0" w:line="360" w:lineRule="auto"/>
        <w:ind w:firstLine="567"/>
        <w:jc w:val="both"/>
        <w:rPr>
          <w:rFonts w:asciiTheme="minorHAnsi" w:hAnsiTheme="minorHAnsi"/>
          <w:sz w:val="24"/>
          <w:szCs w:val="24"/>
          <w:u w:val="single"/>
        </w:rPr>
      </w:pPr>
    </w:p>
    <w:p w:rsidR="001D439D" w:rsidRPr="007B72B5" w:rsidRDefault="001D439D" w:rsidP="008C1926">
      <w:pPr>
        <w:widowControl w:val="0"/>
        <w:spacing w:after="0" w:line="360" w:lineRule="auto"/>
        <w:ind w:firstLine="567"/>
        <w:jc w:val="both"/>
        <w:rPr>
          <w:rFonts w:asciiTheme="minorHAnsi" w:hAnsiTheme="minorHAnsi"/>
          <w:sz w:val="24"/>
          <w:szCs w:val="24"/>
          <w:u w:val="single"/>
        </w:rPr>
      </w:pPr>
      <w:r w:rsidRPr="007B72B5">
        <w:rPr>
          <w:rFonts w:asciiTheme="minorHAnsi" w:hAnsiTheme="minorHAnsi"/>
          <w:sz w:val="24"/>
          <w:szCs w:val="24"/>
          <w:u w:val="single"/>
        </w:rPr>
        <w:t>История школы</w:t>
      </w:r>
    </w:p>
    <w:p w:rsidR="00401D8D" w:rsidRPr="007B72B5" w:rsidRDefault="00401D8D" w:rsidP="008C1926">
      <w:pPr>
        <w:pStyle w:val="af8"/>
        <w:widowControl w:val="0"/>
        <w:spacing w:before="0" w:beforeAutospacing="0" w:after="0" w:afterAutospacing="0" w:line="360" w:lineRule="auto"/>
        <w:ind w:firstLine="567"/>
        <w:jc w:val="both"/>
        <w:rPr>
          <w:rFonts w:asciiTheme="minorHAnsi" w:hAnsiTheme="minorHAnsi"/>
        </w:rPr>
      </w:pPr>
      <w:r w:rsidRPr="007B72B5">
        <w:rPr>
          <w:rFonts w:asciiTheme="minorHAnsi" w:hAnsiTheme="minorHAnsi"/>
        </w:rPr>
        <w:t xml:space="preserve">МБОУ Михновская школа расположена в деревне Михновка в шести километрах на юго-запад по Краснинскому большаку (Краснинский большак был старым почтовым трактом, еще при царе Алексее Михайловиче в 1676 г. в Смоленске была утверждена первая почта </w:t>
      </w:r>
      <w:r w:rsidR="00144142" w:rsidRPr="007B72B5">
        <w:rPr>
          <w:rFonts w:asciiTheme="minorHAnsi" w:hAnsiTheme="minorHAnsi"/>
        </w:rPr>
        <w:lastRenderedPageBreak/>
        <w:t>"</w:t>
      </w:r>
      <w:r w:rsidRPr="007B72B5">
        <w:rPr>
          <w:rFonts w:asciiTheme="minorHAnsi" w:hAnsiTheme="minorHAnsi"/>
        </w:rPr>
        <w:t xml:space="preserve">для сообщения между Москвой, </w:t>
      </w:r>
      <w:r w:rsidR="00144142" w:rsidRPr="007B72B5">
        <w:rPr>
          <w:rFonts w:asciiTheme="minorHAnsi" w:hAnsiTheme="minorHAnsi"/>
        </w:rPr>
        <w:t>Польшей и заграничными странами"</w:t>
      </w:r>
      <w:r w:rsidRPr="007B72B5">
        <w:rPr>
          <w:rFonts w:asciiTheme="minorHAnsi" w:hAnsiTheme="minorHAnsi"/>
        </w:rPr>
        <w:t>. Краснинский большак через города Красный и другие вел в Минск, поэтому его называли еще и Минским. Краснинская улица, теперь Николаева, выводит из Смоленска на Краснинский большак).</w:t>
      </w:r>
    </w:p>
    <w:p w:rsidR="00401D8D" w:rsidRPr="007B72B5" w:rsidRDefault="00401D8D" w:rsidP="008C1926">
      <w:pPr>
        <w:pStyle w:val="af8"/>
        <w:widowControl w:val="0"/>
        <w:spacing w:before="0" w:beforeAutospacing="0" w:after="0" w:afterAutospacing="0" w:line="360" w:lineRule="auto"/>
        <w:ind w:firstLine="567"/>
        <w:jc w:val="both"/>
        <w:rPr>
          <w:rFonts w:asciiTheme="minorHAnsi" w:hAnsiTheme="minorHAnsi"/>
        </w:rPr>
      </w:pPr>
      <w:r w:rsidRPr="007B72B5">
        <w:rPr>
          <w:rFonts w:asciiTheme="minorHAnsi" w:hAnsiTheme="minorHAnsi"/>
        </w:rPr>
        <w:t>Школа находится на территории усадьбы Смоленских митрополитов, которые купили эти земли в 1703 году у шляхтчанки Тютчевой. Для митрополитов был построен большой двухэтажный  каменный дом(ныне на этом месте стоит школьная мастерская). В 1703 году при Сильвестре Третьем Крайском построили деревянную церковь Рождества Божьей Матери, а 1785 году на пожертвования дворянина Александра Ивановича Шупинского, владельца соседнего сельца Александровское, была построена каменная церковь.</w:t>
      </w:r>
    </w:p>
    <w:p w:rsidR="00401D8D" w:rsidRPr="007B72B5" w:rsidRDefault="00401D8D" w:rsidP="008C1926">
      <w:pPr>
        <w:pStyle w:val="af8"/>
        <w:widowControl w:val="0"/>
        <w:spacing w:before="0" w:beforeAutospacing="0" w:after="0" w:afterAutospacing="0" w:line="360" w:lineRule="auto"/>
        <w:ind w:firstLine="567"/>
        <w:jc w:val="both"/>
        <w:rPr>
          <w:rFonts w:asciiTheme="minorHAnsi" w:hAnsiTheme="minorHAnsi"/>
        </w:rPr>
      </w:pPr>
      <w:r w:rsidRPr="007B72B5">
        <w:rPr>
          <w:rFonts w:asciiTheme="minorHAnsi" w:hAnsiTheme="minorHAnsi"/>
        </w:rPr>
        <w:t>В 1812 году она была разграблена и сожжена при отступлении французскими войсками. Кстати, сам император Наполеон ночевал перед наступлением на Смоленск в усадьбе митрополитов и наблюдал за городом.</w:t>
      </w:r>
    </w:p>
    <w:p w:rsidR="00401D8D" w:rsidRPr="007B72B5" w:rsidRDefault="00401D8D" w:rsidP="008C1926">
      <w:pPr>
        <w:pStyle w:val="af8"/>
        <w:widowControl w:val="0"/>
        <w:spacing w:before="0" w:beforeAutospacing="0" w:after="0" w:afterAutospacing="0" w:line="360" w:lineRule="auto"/>
        <w:ind w:firstLine="567"/>
        <w:jc w:val="both"/>
        <w:rPr>
          <w:rFonts w:asciiTheme="minorHAnsi" w:hAnsiTheme="minorHAnsi"/>
        </w:rPr>
      </w:pPr>
      <w:r w:rsidRPr="007B72B5">
        <w:rPr>
          <w:rFonts w:asciiTheme="minorHAnsi" w:hAnsiTheme="minorHAnsi"/>
        </w:rPr>
        <w:t>В том же 1812 году храм восстановили (при содействии того же Шупинского). Развалины этого храма находятся ныне возле нашей школы.</w:t>
      </w:r>
    </w:p>
    <w:p w:rsidR="00401D8D" w:rsidRPr="007B72B5" w:rsidRDefault="00401D8D" w:rsidP="008C1926">
      <w:pPr>
        <w:pStyle w:val="af8"/>
        <w:widowControl w:val="0"/>
        <w:spacing w:before="0" w:beforeAutospacing="0" w:after="0" w:afterAutospacing="0" w:line="360" w:lineRule="auto"/>
        <w:ind w:firstLine="567"/>
        <w:jc w:val="both"/>
        <w:rPr>
          <w:rFonts w:asciiTheme="minorHAnsi" w:hAnsiTheme="minorHAnsi"/>
          <w:highlight w:val="white"/>
        </w:rPr>
      </w:pPr>
      <w:r w:rsidRPr="007B72B5">
        <w:rPr>
          <w:rFonts w:asciiTheme="minorHAnsi" w:hAnsiTheme="minorHAnsi"/>
        </w:rPr>
        <w:t>В </w:t>
      </w:r>
      <w:r w:rsidRPr="007B72B5">
        <w:rPr>
          <w:rFonts w:asciiTheme="minorHAnsi" w:hAnsiTheme="minorHAnsi"/>
          <w:lang w:val="en-US"/>
        </w:rPr>
        <w:t>XVIII</w:t>
      </w:r>
      <w:r w:rsidRPr="007B72B5">
        <w:rPr>
          <w:rFonts w:asciiTheme="minorHAnsi" w:hAnsiTheme="minorHAnsi"/>
        </w:rPr>
        <w:t> – </w:t>
      </w:r>
      <w:r w:rsidRPr="007B72B5">
        <w:rPr>
          <w:rFonts w:asciiTheme="minorHAnsi" w:hAnsiTheme="minorHAnsi"/>
          <w:lang w:val="en-US"/>
        </w:rPr>
        <w:t>XIX</w:t>
      </w:r>
      <w:r w:rsidRPr="007B72B5">
        <w:rPr>
          <w:rFonts w:asciiTheme="minorHAnsi" w:hAnsiTheme="minorHAnsi"/>
        </w:rPr>
        <w:t> веках возле храмов был великолепный сад, пруд, от тех времен остался один старый вяз. Возле этого вяза любили размышлять и молиться смоленские митрополиты.</w:t>
      </w:r>
    </w:p>
    <w:p w:rsidR="003C596C" w:rsidRPr="007B72B5" w:rsidRDefault="00401D8D" w:rsidP="008C1926">
      <w:pPr>
        <w:pStyle w:val="af8"/>
        <w:widowControl w:val="0"/>
        <w:tabs>
          <w:tab w:val="left" w:pos="8364"/>
        </w:tabs>
        <w:spacing w:before="0" w:beforeAutospacing="0" w:after="0" w:afterAutospacing="0" w:line="360" w:lineRule="auto"/>
        <w:ind w:firstLine="567"/>
        <w:jc w:val="both"/>
        <w:rPr>
          <w:rFonts w:asciiTheme="minorHAnsi" w:hAnsiTheme="minorHAnsi"/>
        </w:rPr>
      </w:pPr>
      <w:r w:rsidRPr="007B72B5">
        <w:rPr>
          <w:rFonts w:asciiTheme="minorHAnsi" w:hAnsiTheme="minorHAnsi"/>
        </w:rPr>
        <w:t>Таким образом, Михновская школа располагается на историческом месте. Из архивных данных следует, что неподалеку от храма была церковно-приходская школа, которая разрушилась, а на ее основании располагается современное здание школы. Исследуя подшивки «Смоленских епархиальных ведомостей» за </w:t>
      </w:r>
      <w:r w:rsidRPr="007B72B5">
        <w:rPr>
          <w:rFonts w:asciiTheme="minorHAnsi" w:hAnsiTheme="minorHAnsi"/>
          <w:lang w:val="en-US"/>
        </w:rPr>
        <w:t>XIX</w:t>
      </w:r>
      <w:r w:rsidRPr="007B72B5">
        <w:rPr>
          <w:rFonts w:asciiTheme="minorHAnsi" w:hAnsiTheme="minorHAnsi"/>
        </w:rPr>
        <w:t> век (областная библиотека, Редкий фонд), выяснили,</w:t>
      </w:r>
      <w:r w:rsidR="009B25C4" w:rsidRPr="007B72B5">
        <w:rPr>
          <w:rFonts w:asciiTheme="minorHAnsi" w:hAnsiTheme="minorHAnsi"/>
        </w:rPr>
        <w:t xml:space="preserve"> </w:t>
      </w:r>
      <w:r w:rsidRPr="007B72B5">
        <w:rPr>
          <w:rFonts w:asciiTheme="minorHAnsi" w:hAnsiTheme="minorHAnsi"/>
        </w:rPr>
        <w:t xml:space="preserve">что год основания церковно-приходской школы – 1889 г. </w:t>
      </w:r>
    </w:p>
    <w:p w:rsidR="00401D8D" w:rsidRPr="007B72B5" w:rsidRDefault="00401D8D" w:rsidP="008C1926">
      <w:pPr>
        <w:pStyle w:val="af8"/>
        <w:widowControl w:val="0"/>
        <w:tabs>
          <w:tab w:val="left" w:pos="8364"/>
        </w:tabs>
        <w:spacing w:before="0" w:beforeAutospacing="0" w:after="0" w:afterAutospacing="0" w:line="360" w:lineRule="auto"/>
        <w:ind w:firstLine="567"/>
        <w:jc w:val="both"/>
        <w:rPr>
          <w:rFonts w:asciiTheme="minorHAnsi" w:hAnsiTheme="minorHAnsi"/>
        </w:rPr>
      </w:pPr>
      <w:r w:rsidRPr="007B72B5">
        <w:rPr>
          <w:rFonts w:asciiTheme="minorHAnsi" w:hAnsiTheme="minorHAnsi"/>
        </w:rPr>
        <w:t>До 1968 года школ</w:t>
      </w:r>
      <w:r w:rsidR="003C596C" w:rsidRPr="007B72B5">
        <w:rPr>
          <w:rFonts w:asciiTheme="minorHAnsi" w:hAnsiTheme="minorHAnsi"/>
        </w:rPr>
        <w:t>у</w:t>
      </w:r>
      <w:r w:rsidRPr="007B72B5">
        <w:rPr>
          <w:rFonts w:asciiTheme="minorHAnsi" w:hAnsiTheme="minorHAnsi"/>
        </w:rPr>
        <w:t xml:space="preserve"> называлась Новодворской (Новый Двор – это место, где стояла церковь), в 1968 году ее переименовали в Михновскую (по названию соседней деревни).</w:t>
      </w:r>
    </w:p>
    <w:p w:rsidR="00401D8D" w:rsidRPr="007B72B5" w:rsidRDefault="00401D8D" w:rsidP="008C1926">
      <w:pPr>
        <w:pStyle w:val="af8"/>
        <w:widowControl w:val="0"/>
        <w:tabs>
          <w:tab w:val="left" w:pos="8364"/>
        </w:tabs>
        <w:spacing w:before="0" w:beforeAutospacing="0" w:after="0" w:afterAutospacing="0" w:line="360" w:lineRule="auto"/>
        <w:ind w:firstLine="567"/>
        <w:jc w:val="both"/>
        <w:rPr>
          <w:rFonts w:asciiTheme="minorHAnsi" w:hAnsiTheme="minorHAnsi"/>
        </w:rPr>
      </w:pPr>
      <w:r w:rsidRPr="007B72B5">
        <w:rPr>
          <w:rFonts w:asciiTheme="minorHAnsi" w:hAnsiTheme="minorHAnsi"/>
        </w:rPr>
        <w:t>До Великой Отечественной войны школа была семилетней, во время войны не работала, лишь в 1943 г., после освобождения Смоленщины в ней возобновились занятия. 15 декабря 1943 года директором школы был назначен Борис Львович Мильто, фронтовик, учитель математики Новодворской школы, проработавший в должности директора до 1972 года. В школе после войны трудились многие учителя-фронтовики: Глушаченков К. М., Фролова Н. Г., Баранов П. И., Баранова М. В., Козлова Н. В.</w:t>
      </w:r>
    </w:p>
    <w:p w:rsidR="00401D8D" w:rsidRPr="007B72B5" w:rsidRDefault="00401D8D" w:rsidP="008C1926">
      <w:pPr>
        <w:pStyle w:val="af8"/>
        <w:widowControl w:val="0"/>
        <w:tabs>
          <w:tab w:val="left" w:pos="8364"/>
        </w:tabs>
        <w:spacing w:before="0" w:beforeAutospacing="0" w:after="0" w:afterAutospacing="0" w:line="360" w:lineRule="auto"/>
        <w:ind w:firstLine="567"/>
        <w:jc w:val="both"/>
        <w:rPr>
          <w:rFonts w:asciiTheme="minorHAnsi" w:hAnsiTheme="minorHAnsi"/>
        </w:rPr>
      </w:pPr>
      <w:r w:rsidRPr="007B72B5">
        <w:rPr>
          <w:rFonts w:asciiTheme="minorHAnsi" w:hAnsiTheme="minorHAnsi"/>
        </w:rPr>
        <w:t xml:space="preserve">Учителя Новодворской школы были организаторами знаменитого Михновского </w:t>
      </w:r>
      <w:r w:rsidRPr="007B72B5">
        <w:rPr>
          <w:rFonts w:asciiTheme="minorHAnsi" w:hAnsiTheme="minorHAnsi"/>
        </w:rPr>
        <w:lastRenderedPageBreak/>
        <w:t>народного хора активными его участниками. Хор выезжал несколько раз в Москву на конкурс и занимал призовые места в 1935 г.,  1948 г.</w:t>
      </w:r>
    </w:p>
    <w:p w:rsidR="00401D8D" w:rsidRPr="007B72B5" w:rsidRDefault="00401D8D" w:rsidP="008C1926">
      <w:pPr>
        <w:pStyle w:val="af8"/>
        <w:widowControl w:val="0"/>
        <w:tabs>
          <w:tab w:val="left" w:pos="8364"/>
        </w:tabs>
        <w:spacing w:before="0" w:beforeAutospacing="0" w:after="0" w:afterAutospacing="0" w:line="360" w:lineRule="auto"/>
        <w:ind w:firstLine="567"/>
        <w:jc w:val="both"/>
        <w:rPr>
          <w:rFonts w:asciiTheme="minorHAnsi" w:hAnsiTheme="minorHAnsi"/>
        </w:rPr>
      </w:pPr>
      <w:r w:rsidRPr="007B72B5">
        <w:rPr>
          <w:rFonts w:asciiTheme="minorHAnsi" w:hAnsiTheme="minorHAnsi"/>
        </w:rPr>
        <w:t>Михновская школа славилась в 60-70 годы </w:t>
      </w:r>
      <w:r w:rsidRPr="007B72B5">
        <w:rPr>
          <w:rFonts w:asciiTheme="minorHAnsi" w:hAnsiTheme="minorHAnsi"/>
          <w:lang w:val="en-US"/>
        </w:rPr>
        <w:t>XX</w:t>
      </w:r>
      <w:r w:rsidRPr="007B72B5">
        <w:rPr>
          <w:rFonts w:asciiTheme="minorHAnsi" w:hAnsiTheme="minorHAnsi"/>
        </w:rPr>
        <w:t> века своими спортивными достижениями, пришкольным участком, кружком юннатов. Участники этого кружка выезжали на Выставку Достижений Народного Хозяйства с поделками, достижениями. В школе в течение ряда лет работал туристический кружок, ребята из этого кружка занимали первые места на областных соревнованиях и даже выезжали на общероссийские</w:t>
      </w:r>
      <w:r w:rsidR="00D44371" w:rsidRPr="007B72B5">
        <w:rPr>
          <w:rFonts w:asciiTheme="minorHAnsi" w:hAnsiTheme="minorHAnsi"/>
        </w:rPr>
        <w:t xml:space="preserve"> конкурсы</w:t>
      </w:r>
      <w:r w:rsidRPr="007B72B5">
        <w:rPr>
          <w:rFonts w:asciiTheme="minorHAnsi" w:hAnsiTheme="minorHAnsi"/>
        </w:rPr>
        <w:t>.</w:t>
      </w:r>
    </w:p>
    <w:p w:rsidR="00163674" w:rsidRPr="007B72B5" w:rsidRDefault="00401D8D" w:rsidP="008C1926">
      <w:pPr>
        <w:pStyle w:val="af8"/>
        <w:widowControl w:val="0"/>
        <w:tabs>
          <w:tab w:val="left" w:pos="8364"/>
        </w:tabs>
        <w:spacing w:before="0" w:beforeAutospacing="0" w:after="0" w:afterAutospacing="0" w:line="360" w:lineRule="auto"/>
        <w:ind w:firstLine="567"/>
        <w:jc w:val="both"/>
        <w:rPr>
          <w:rFonts w:asciiTheme="minorHAnsi" w:hAnsiTheme="minorHAnsi"/>
        </w:rPr>
      </w:pPr>
      <w:r w:rsidRPr="007B72B5">
        <w:rPr>
          <w:rFonts w:asciiTheme="minorHAnsi" w:hAnsiTheme="minorHAnsi"/>
        </w:rPr>
        <w:t>Коллектив школы будет продолжать краеведческую работу, учит</w:t>
      </w:r>
      <w:r w:rsidR="00144142" w:rsidRPr="007B72B5">
        <w:rPr>
          <w:rFonts w:asciiTheme="minorHAnsi" w:hAnsiTheme="minorHAnsi"/>
        </w:rPr>
        <w:t>ь детей любить свой край, свою "малую Родину"</w:t>
      </w:r>
      <w:r w:rsidRPr="007B72B5">
        <w:rPr>
          <w:rFonts w:asciiTheme="minorHAnsi" w:hAnsiTheme="minorHAnsi"/>
        </w:rPr>
        <w:t>, гордить</w:t>
      </w:r>
      <w:r w:rsidR="00D44371" w:rsidRPr="007B72B5">
        <w:rPr>
          <w:rFonts w:asciiTheme="minorHAnsi" w:hAnsiTheme="minorHAnsi"/>
        </w:rPr>
        <w:t>ся своими знаменитыми земляками</w:t>
      </w:r>
      <w:r w:rsidRPr="007B72B5">
        <w:rPr>
          <w:rFonts w:asciiTheme="minorHAnsi" w:hAnsiTheme="minorHAnsi"/>
        </w:rPr>
        <w:t>, быть достойными гражданами России.</w:t>
      </w:r>
    </w:p>
    <w:p w:rsidR="006F541A" w:rsidRPr="007B72B5" w:rsidRDefault="006F541A"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 </w:t>
      </w:r>
      <w:r w:rsidR="00CE43CC" w:rsidRPr="007B72B5">
        <w:rPr>
          <w:rFonts w:asciiTheme="minorHAnsi" w:hAnsiTheme="minorHAnsi"/>
          <w:sz w:val="24"/>
          <w:szCs w:val="24"/>
        </w:rPr>
        <w:t xml:space="preserve">Численность обучающихся </w:t>
      </w:r>
      <w:r w:rsidR="00D44371" w:rsidRPr="007B72B5">
        <w:rPr>
          <w:rFonts w:asciiTheme="minorHAnsi" w:hAnsiTheme="minorHAnsi"/>
          <w:sz w:val="24"/>
          <w:szCs w:val="24"/>
        </w:rPr>
        <w:t xml:space="preserve">детей </w:t>
      </w:r>
      <w:r w:rsidR="00CE43CC" w:rsidRPr="007B72B5">
        <w:rPr>
          <w:rFonts w:asciiTheme="minorHAnsi" w:hAnsiTheme="minorHAnsi"/>
          <w:sz w:val="24"/>
          <w:szCs w:val="24"/>
        </w:rPr>
        <w:t>в Михновской школе на 2016 год</w:t>
      </w:r>
      <w:r w:rsidR="00D44371" w:rsidRPr="007B72B5">
        <w:rPr>
          <w:rFonts w:asciiTheme="minorHAnsi" w:hAnsiTheme="minorHAnsi"/>
          <w:sz w:val="24"/>
          <w:szCs w:val="24"/>
        </w:rPr>
        <w:t xml:space="preserve"> по годам обучения</w:t>
      </w:r>
      <w:r w:rsidR="00CE43CC" w:rsidRPr="007B72B5">
        <w:rPr>
          <w:rFonts w:asciiTheme="minorHAnsi" w:hAnsiTheme="minorHAnsi"/>
          <w:sz w:val="24"/>
          <w:szCs w:val="24"/>
        </w:rPr>
        <w:t>.</w:t>
      </w:r>
      <w:r w:rsidRPr="007B72B5">
        <w:rPr>
          <w:rFonts w:asciiTheme="minorHAnsi" w:hAnsiTheme="minorHAnsi"/>
          <w:sz w:val="24"/>
          <w:szCs w:val="24"/>
        </w:rPr>
        <w:t xml:space="preserve">    </w:t>
      </w:r>
    </w:p>
    <w:p w:rsidR="00B36C51" w:rsidRPr="007B72B5" w:rsidRDefault="004C167F" w:rsidP="008C1926">
      <w:pPr>
        <w:widowControl w:val="0"/>
        <w:spacing w:after="0" w:line="360" w:lineRule="auto"/>
        <w:jc w:val="both"/>
        <w:rPr>
          <w:rFonts w:asciiTheme="minorHAnsi" w:hAnsiTheme="minorHAnsi"/>
          <w:sz w:val="24"/>
          <w:szCs w:val="24"/>
        </w:rPr>
      </w:pPr>
      <w:r w:rsidRPr="007B72B5">
        <w:rPr>
          <w:rFonts w:asciiTheme="minorHAnsi" w:hAnsiTheme="minorHAnsi"/>
          <w:sz w:val="24"/>
          <w:szCs w:val="24"/>
        </w:rPr>
        <w:t>Таблица №</w:t>
      </w:r>
      <w:r w:rsidR="00D44371" w:rsidRPr="007B72B5">
        <w:rPr>
          <w:rFonts w:asciiTheme="minorHAnsi" w:hAnsiTheme="minorHAnsi"/>
          <w:sz w:val="24"/>
          <w:szCs w:val="24"/>
        </w:rPr>
        <w:t>11</w:t>
      </w:r>
      <w:r w:rsidR="006F541A" w:rsidRPr="007B72B5">
        <w:rPr>
          <w:rFonts w:asciiTheme="minorHAnsi" w:hAnsiTheme="minorHAnsi"/>
          <w:sz w:val="24"/>
          <w:szCs w:val="24"/>
        </w:rPr>
        <w:t xml:space="preserve"> </w:t>
      </w:r>
    </w:p>
    <w:tbl>
      <w:tblPr>
        <w:tblW w:w="5000" w:type="pct"/>
        <w:tblCellMar>
          <w:left w:w="10" w:type="dxa"/>
          <w:right w:w="10" w:type="dxa"/>
        </w:tblCellMar>
        <w:tblLook w:val="0000" w:firstRow="0" w:lastRow="0" w:firstColumn="0" w:lastColumn="0" w:noHBand="0" w:noVBand="0"/>
      </w:tblPr>
      <w:tblGrid>
        <w:gridCol w:w="1759"/>
        <w:gridCol w:w="617"/>
        <w:gridCol w:w="621"/>
        <w:gridCol w:w="772"/>
        <w:gridCol w:w="725"/>
        <w:gridCol w:w="723"/>
        <w:gridCol w:w="725"/>
        <w:gridCol w:w="869"/>
        <w:gridCol w:w="723"/>
        <w:gridCol w:w="725"/>
        <w:gridCol w:w="725"/>
        <w:gridCol w:w="869"/>
      </w:tblGrid>
      <w:tr w:rsidR="005519C5" w:rsidRPr="007B72B5" w:rsidTr="00C833E4">
        <w:trPr>
          <w:trHeight w:val="1"/>
        </w:trPr>
        <w:tc>
          <w:tcPr>
            <w:tcW w:w="5000" w:type="pct"/>
            <w:gridSpan w:val="1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rsidR="005519C5" w:rsidRPr="007B72B5" w:rsidRDefault="005519C5"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b/>
                <w:sz w:val="24"/>
                <w:szCs w:val="24"/>
              </w:rPr>
              <w:t>Классы обучающихся</w:t>
            </w:r>
            <w:r w:rsidR="001F3CA1" w:rsidRPr="007B72B5">
              <w:rPr>
                <w:rFonts w:asciiTheme="minorHAnsi" w:hAnsiTheme="minorHAnsi" w:cs="Calibri"/>
                <w:b/>
                <w:sz w:val="24"/>
                <w:szCs w:val="24"/>
              </w:rPr>
              <w:t xml:space="preserve"> детей</w:t>
            </w:r>
            <w:r w:rsidRPr="007B72B5">
              <w:rPr>
                <w:rFonts w:asciiTheme="minorHAnsi" w:hAnsiTheme="minorHAnsi" w:cs="Calibri"/>
                <w:b/>
                <w:sz w:val="24"/>
                <w:szCs w:val="24"/>
              </w:rPr>
              <w:t xml:space="preserve"> в Михновской сельской школе</w:t>
            </w:r>
          </w:p>
        </w:tc>
      </w:tr>
      <w:tr w:rsidR="006F541A" w:rsidRPr="007B72B5" w:rsidTr="00C833E4">
        <w:trPr>
          <w:trHeight w:val="1"/>
        </w:trPr>
        <w:tc>
          <w:tcPr>
            <w:tcW w:w="892"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rsidR="005519C5" w:rsidRPr="007B72B5" w:rsidRDefault="005519C5"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b/>
                <w:sz w:val="24"/>
                <w:szCs w:val="24"/>
              </w:rPr>
              <w:t>Классы по годам</w:t>
            </w:r>
          </w:p>
        </w:tc>
        <w:tc>
          <w:tcPr>
            <w:tcW w:w="313"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5519C5" w:rsidRPr="007B72B5" w:rsidRDefault="005519C5"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1</w:t>
            </w:r>
          </w:p>
        </w:tc>
        <w:tc>
          <w:tcPr>
            <w:tcW w:w="315"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5519C5" w:rsidRPr="007B72B5" w:rsidRDefault="005519C5"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2</w:t>
            </w:r>
          </w:p>
        </w:tc>
        <w:tc>
          <w:tcPr>
            <w:tcW w:w="392"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5519C5" w:rsidRPr="007B72B5" w:rsidRDefault="005519C5"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3</w:t>
            </w:r>
          </w:p>
        </w:tc>
        <w:tc>
          <w:tcPr>
            <w:tcW w:w="368"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5519C5" w:rsidRPr="007B72B5" w:rsidRDefault="005519C5"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4</w:t>
            </w:r>
          </w:p>
        </w:tc>
        <w:tc>
          <w:tcPr>
            <w:tcW w:w="367"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5519C5" w:rsidRPr="007B72B5" w:rsidRDefault="005519C5"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5</w:t>
            </w:r>
          </w:p>
        </w:tc>
        <w:tc>
          <w:tcPr>
            <w:tcW w:w="368"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5519C5" w:rsidRPr="007B72B5" w:rsidRDefault="005519C5"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6</w:t>
            </w:r>
          </w:p>
        </w:tc>
        <w:tc>
          <w:tcPr>
            <w:tcW w:w="441"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5519C5" w:rsidRPr="007B72B5" w:rsidRDefault="005519C5"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7</w:t>
            </w:r>
          </w:p>
        </w:tc>
        <w:tc>
          <w:tcPr>
            <w:tcW w:w="367"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5519C5" w:rsidRPr="007B72B5" w:rsidRDefault="005519C5"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8</w:t>
            </w:r>
          </w:p>
        </w:tc>
        <w:tc>
          <w:tcPr>
            <w:tcW w:w="368"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5519C5" w:rsidRPr="007B72B5" w:rsidRDefault="005519C5"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9</w:t>
            </w:r>
          </w:p>
        </w:tc>
        <w:tc>
          <w:tcPr>
            <w:tcW w:w="368"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5519C5" w:rsidRPr="007B72B5" w:rsidRDefault="005519C5"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10</w:t>
            </w:r>
          </w:p>
        </w:tc>
        <w:tc>
          <w:tcPr>
            <w:tcW w:w="441"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5519C5" w:rsidRPr="007B72B5" w:rsidRDefault="005519C5"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11</w:t>
            </w:r>
          </w:p>
        </w:tc>
      </w:tr>
      <w:tr w:rsidR="006F541A" w:rsidRPr="007B72B5" w:rsidTr="00C833E4">
        <w:trPr>
          <w:trHeight w:val="1"/>
        </w:trPr>
        <w:tc>
          <w:tcPr>
            <w:tcW w:w="892"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rsidR="005519C5" w:rsidRPr="007B72B5" w:rsidRDefault="005519C5"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b/>
                <w:sz w:val="24"/>
                <w:szCs w:val="24"/>
              </w:rPr>
              <w:t>Количество обучающихся, человек</w:t>
            </w:r>
          </w:p>
        </w:tc>
        <w:tc>
          <w:tcPr>
            <w:tcW w:w="313"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5519C5" w:rsidRPr="007B72B5" w:rsidRDefault="005519C5"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17</w:t>
            </w:r>
          </w:p>
        </w:tc>
        <w:tc>
          <w:tcPr>
            <w:tcW w:w="315"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5519C5" w:rsidRPr="007B72B5" w:rsidRDefault="005519C5"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8</w:t>
            </w:r>
          </w:p>
        </w:tc>
        <w:tc>
          <w:tcPr>
            <w:tcW w:w="392"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5519C5" w:rsidRPr="007B72B5" w:rsidRDefault="005519C5"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12</w:t>
            </w:r>
          </w:p>
        </w:tc>
        <w:tc>
          <w:tcPr>
            <w:tcW w:w="368"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5519C5" w:rsidRPr="007B72B5" w:rsidRDefault="005519C5"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10</w:t>
            </w:r>
          </w:p>
        </w:tc>
        <w:tc>
          <w:tcPr>
            <w:tcW w:w="367"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5519C5" w:rsidRPr="007B72B5" w:rsidRDefault="005519C5"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10</w:t>
            </w:r>
          </w:p>
        </w:tc>
        <w:tc>
          <w:tcPr>
            <w:tcW w:w="368"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5519C5" w:rsidRPr="007B72B5" w:rsidRDefault="005519C5"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13</w:t>
            </w:r>
          </w:p>
        </w:tc>
        <w:tc>
          <w:tcPr>
            <w:tcW w:w="441"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5519C5" w:rsidRPr="007B72B5" w:rsidRDefault="005519C5"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10</w:t>
            </w:r>
          </w:p>
        </w:tc>
        <w:tc>
          <w:tcPr>
            <w:tcW w:w="367"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5519C5" w:rsidRPr="007B72B5" w:rsidRDefault="005519C5"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14</w:t>
            </w:r>
          </w:p>
        </w:tc>
        <w:tc>
          <w:tcPr>
            <w:tcW w:w="368"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5519C5" w:rsidRPr="007B72B5" w:rsidRDefault="005519C5"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13</w:t>
            </w:r>
          </w:p>
        </w:tc>
        <w:tc>
          <w:tcPr>
            <w:tcW w:w="368"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5519C5" w:rsidRPr="007B72B5" w:rsidRDefault="005519C5"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3</w:t>
            </w:r>
          </w:p>
        </w:tc>
        <w:tc>
          <w:tcPr>
            <w:tcW w:w="441"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5519C5" w:rsidRPr="007B72B5" w:rsidRDefault="005519C5"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4</w:t>
            </w:r>
          </w:p>
        </w:tc>
      </w:tr>
      <w:tr w:rsidR="005519C5" w:rsidRPr="007B72B5" w:rsidTr="00C833E4">
        <w:trPr>
          <w:trHeight w:val="1"/>
        </w:trPr>
        <w:tc>
          <w:tcPr>
            <w:tcW w:w="5000" w:type="pct"/>
            <w:gridSpan w:val="1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rsidR="005519C5" w:rsidRPr="007B72B5" w:rsidRDefault="005519C5" w:rsidP="008C1926">
            <w:pPr>
              <w:widowControl w:val="0"/>
              <w:spacing w:after="0" w:line="360" w:lineRule="auto"/>
              <w:jc w:val="both"/>
              <w:rPr>
                <w:rFonts w:asciiTheme="minorHAnsi" w:hAnsiTheme="minorHAnsi" w:cs="Calibri"/>
                <w:sz w:val="24"/>
                <w:szCs w:val="24"/>
              </w:rPr>
            </w:pPr>
            <w:r w:rsidRPr="007B72B5">
              <w:rPr>
                <w:rFonts w:asciiTheme="minorHAnsi" w:hAnsiTheme="minorHAnsi" w:cs="Calibri"/>
                <w:b/>
                <w:sz w:val="24"/>
                <w:szCs w:val="24"/>
              </w:rPr>
              <w:t>Всего обучающихся в школ</w:t>
            </w:r>
            <w:r w:rsidR="00365C41" w:rsidRPr="007B72B5">
              <w:rPr>
                <w:rFonts w:asciiTheme="minorHAnsi" w:hAnsiTheme="minorHAnsi" w:cs="Calibri"/>
                <w:b/>
                <w:sz w:val="24"/>
                <w:szCs w:val="24"/>
              </w:rPr>
              <w:t>е</w:t>
            </w:r>
            <w:r w:rsidRPr="007B72B5">
              <w:rPr>
                <w:rFonts w:asciiTheme="minorHAnsi" w:hAnsiTheme="minorHAnsi" w:cs="Calibri"/>
                <w:b/>
                <w:sz w:val="24"/>
                <w:szCs w:val="24"/>
              </w:rPr>
              <w:t>: 114 человек</w:t>
            </w:r>
          </w:p>
        </w:tc>
      </w:tr>
    </w:tbl>
    <w:p w:rsidR="00EA3647" w:rsidRPr="007B72B5" w:rsidRDefault="00EA3647" w:rsidP="008C1926">
      <w:pPr>
        <w:widowControl w:val="0"/>
        <w:spacing w:after="0" w:line="360" w:lineRule="auto"/>
        <w:ind w:firstLine="567"/>
        <w:jc w:val="both"/>
        <w:rPr>
          <w:rFonts w:asciiTheme="minorHAnsi" w:hAnsiTheme="minorHAnsi"/>
          <w:sz w:val="24"/>
          <w:szCs w:val="24"/>
        </w:rPr>
      </w:pPr>
    </w:p>
    <w:p w:rsidR="004F5D4F" w:rsidRPr="007B72B5" w:rsidRDefault="004F5D4F"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В Михновской среднеобразовательной школе применяются следующие и</w:t>
      </w:r>
      <w:r w:rsidR="00BD4F91" w:rsidRPr="007B72B5">
        <w:rPr>
          <w:rFonts w:asciiTheme="minorHAnsi" w:hAnsiTheme="minorHAnsi"/>
          <w:sz w:val="24"/>
          <w:szCs w:val="24"/>
        </w:rPr>
        <w:t>нновационные программы</w:t>
      </w:r>
      <w:r w:rsidRPr="007B72B5">
        <w:rPr>
          <w:rFonts w:asciiTheme="minorHAnsi" w:hAnsiTheme="minorHAnsi"/>
          <w:sz w:val="24"/>
          <w:szCs w:val="24"/>
        </w:rPr>
        <w:t>:</w:t>
      </w:r>
    </w:p>
    <w:p w:rsidR="00BD4F91" w:rsidRPr="007B72B5" w:rsidRDefault="00A30EE8" w:rsidP="00191289">
      <w:pPr>
        <w:widowControl w:val="0"/>
        <w:numPr>
          <w:ilvl w:val="0"/>
          <w:numId w:val="71"/>
        </w:numPr>
        <w:spacing w:after="0" w:line="360" w:lineRule="auto"/>
        <w:ind w:left="0" w:firstLine="567"/>
        <w:jc w:val="both"/>
        <w:rPr>
          <w:rFonts w:asciiTheme="minorHAnsi" w:hAnsiTheme="minorHAnsi"/>
          <w:sz w:val="24"/>
          <w:szCs w:val="24"/>
        </w:rPr>
      </w:pPr>
      <w:r w:rsidRPr="007B72B5">
        <w:rPr>
          <w:rFonts w:asciiTheme="minorHAnsi" w:hAnsiTheme="minorHAnsi" w:cs="Arial"/>
          <w:sz w:val="24"/>
          <w:szCs w:val="24"/>
        </w:rPr>
        <w:t>основная образовательная программа начального общего образования</w:t>
      </w:r>
      <w:r w:rsidR="00BD4F91" w:rsidRPr="007B72B5">
        <w:rPr>
          <w:rFonts w:asciiTheme="minorHAnsi" w:hAnsiTheme="minorHAnsi"/>
          <w:sz w:val="24"/>
          <w:szCs w:val="24"/>
        </w:rPr>
        <w:t>;</w:t>
      </w:r>
    </w:p>
    <w:p w:rsidR="00BD4F91" w:rsidRPr="007B72B5" w:rsidRDefault="00A30EE8" w:rsidP="00191289">
      <w:pPr>
        <w:pStyle w:val="af7"/>
        <w:widowControl w:val="0"/>
        <w:numPr>
          <w:ilvl w:val="0"/>
          <w:numId w:val="47"/>
        </w:numPr>
        <w:spacing w:after="0" w:line="360" w:lineRule="auto"/>
        <w:ind w:left="0" w:firstLine="567"/>
        <w:contextualSpacing w:val="0"/>
        <w:jc w:val="both"/>
        <w:rPr>
          <w:rFonts w:asciiTheme="minorHAnsi" w:hAnsiTheme="minorHAnsi"/>
          <w:sz w:val="24"/>
          <w:szCs w:val="24"/>
        </w:rPr>
      </w:pPr>
      <w:r w:rsidRPr="007B72B5">
        <w:rPr>
          <w:rFonts w:asciiTheme="minorHAnsi" w:hAnsiTheme="minorHAnsi" w:cs="Arial"/>
          <w:sz w:val="24"/>
          <w:szCs w:val="24"/>
        </w:rPr>
        <w:t>основная образовательная программа основного общего образования</w:t>
      </w:r>
      <w:r w:rsidR="00BD4F91" w:rsidRPr="007B72B5">
        <w:rPr>
          <w:rFonts w:asciiTheme="minorHAnsi" w:hAnsiTheme="minorHAnsi"/>
          <w:sz w:val="24"/>
          <w:szCs w:val="24"/>
        </w:rPr>
        <w:t>;</w:t>
      </w:r>
    </w:p>
    <w:p w:rsidR="00BD4F91" w:rsidRPr="007B72B5" w:rsidRDefault="00A30EE8" w:rsidP="00191289">
      <w:pPr>
        <w:pStyle w:val="af7"/>
        <w:widowControl w:val="0"/>
        <w:numPr>
          <w:ilvl w:val="0"/>
          <w:numId w:val="47"/>
        </w:numPr>
        <w:spacing w:after="0" w:line="360" w:lineRule="auto"/>
        <w:ind w:left="0" w:firstLine="567"/>
        <w:contextualSpacing w:val="0"/>
        <w:jc w:val="both"/>
        <w:rPr>
          <w:rFonts w:asciiTheme="minorHAnsi" w:hAnsiTheme="minorHAnsi"/>
          <w:sz w:val="24"/>
          <w:szCs w:val="24"/>
        </w:rPr>
      </w:pPr>
      <w:r w:rsidRPr="007B72B5">
        <w:rPr>
          <w:rFonts w:asciiTheme="minorHAnsi" w:hAnsiTheme="minorHAnsi" w:cs="Arial"/>
          <w:sz w:val="24"/>
          <w:szCs w:val="24"/>
        </w:rPr>
        <w:t>образовательная программа основного общего образования 9 класс</w:t>
      </w:r>
      <w:r w:rsidR="00D44371" w:rsidRPr="007B72B5">
        <w:rPr>
          <w:rFonts w:asciiTheme="minorHAnsi" w:hAnsiTheme="minorHAnsi"/>
          <w:sz w:val="24"/>
          <w:szCs w:val="24"/>
        </w:rPr>
        <w:t>.</w:t>
      </w:r>
    </w:p>
    <w:p w:rsidR="007C7150" w:rsidRPr="007B72B5" w:rsidRDefault="00ED4C16"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Результатом внедрения инновационных программ становиться повышение качества знаний учащихся, увеличение количества учащихся, окончив</w:t>
      </w:r>
      <w:r w:rsidR="000F51C1" w:rsidRPr="007B72B5">
        <w:rPr>
          <w:rFonts w:asciiTheme="minorHAnsi" w:hAnsiTheme="minorHAnsi"/>
          <w:sz w:val="24"/>
          <w:szCs w:val="24"/>
        </w:rPr>
        <w:t xml:space="preserve">ших школу с медалями и основная </w:t>
      </w:r>
      <w:r w:rsidRPr="007B72B5">
        <w:rPr>
          <w:rFonts w:asciiTheme="minorHAnsi" w:hAnsiTheme="minorHAnsi"/>
          <w:sz w:val="24"/>
          <w:szCs w:val="24"/>
        </w:rPr>
        <w:t>положительная тенденция -  успешное поступление учеников в ВУЗы и колле</w:t>
      </w:r>
      <w:r w:rsidR="00D44371" w:rsidRPr="007B72B5">
        <w:rPr>
          <w:rFonts w:asciiTheme="minorHAnsi" w:hAnsiTheme="minorHAnsi"/>
          <w:sz w:val="24"/>
          <w:szCs w:val="24"/>
        </w:rPr>
        <w:t>д</w:t>
      </w:r>
      <w:r w:rsidRPr="007B72B5">
        <w:rPr>
          <w:rFonts w:asciiTheme="minorHAnsi" w:hAnsiTheme="minorHAnsi"/>
          <w:sz w:val="24"/>
          <w:szCs w:val="24"/>
        </w:rPr>
        <w:t>жи.</w:t>
      </w:r>
    </w:p>
    <w:p w:rsidR="005519C5" w:rsidRPr="007B72B5" w:rsidRDefault="007C7150" w:rsidP="008C1926">
      <w:pPr>
        <w:widowControl w:val="0"/>
        <w:spacing w:after="0" w:line="360" w:lineRule="auto"/>
        <w:ind w:firstLine="567"/>
        <w:jc w:val="both"/>
        <w:rPr>
          <w:rFonts w:asciiTheme="minorHAnsi" w:hAnsiTheme="minorHAnsi" w:cs="Calibri"/>
          <w:sz w:val="24"/>
          <w:szCs w:val="24"/>
        </w:rPr>
      </w:pPr>
      <w:r w:rsidRPr="007B72B5">
        <w:rPr>
          <w:rFonts w:asciiTheme="minorHAnsi" w:hAnsiTheme="minorHAnsi"/>
          <w:sz w:val="24"/>
          <w:szCs w:val="24"/>
        </w:rPr>
        <w:t xml:space="preserve">3. </w:t>
      </w:r>
      <w:r w:rsidR="005519C5" w:rsidRPr="007B72B5">
        <w:rPr>
          <w:rFonts w:asciiTheme="minorHAnsi" w:hAnsiTheme="minorHAnsi" w:cs="Calibri"/>
          <w:sz w:val="24"/>
          <w:szCs w:val="24"/>
        </w:rPr>
        <w:t>Муниципальное бюджетное общеобразовательное учреждение Чекулинская основная школа Смоленского района Смоленской области, по адресу: д.Чикулино, ул. Смоленская, дом 6,  Смоленский район, Смоленская область.</w:t>
      </w:r>
    </w:p>
    <w:p w:rsidR="005519C5" w:rsidRPr="007B72B5" w:rsidRDefault="004F5D4F" w:rsidP="008C1926">
      <w:pPr>
        <w:widowControl w:val="0"/>
        <w:spacing w:after="0" w:line="360" w:lineRule="auto"/>
        <w:ind w:firstLine="567"/>
        <w:jc w:val="both"/>
        <w:rPr>
          <w:rFonts w:asciiTheme="minorHAnsi" w:hAnsiTheme="minorHAnsi" w:cs="Calibri"/>
          <w:sz w:val="24"/>
          <w:szCs w:val="24"/>
        </w:rPr>
      </w:pPr>
      <w:r w:rsidRPr="007B72B5">
        <w:rPr>
          <w:rFonts w:asciiTheme="minorHAnsi" w:hAnsiTheme="minorHAnsi" w:cs="Calibri"/>
          <w:sz w:val="24"/>
          <w:szCs w:val="24"/>
        </w:rPr>
        <w:lastRenderedPageBreak/>
        <w:t>Проектная вместимость школы</w:t>
      </w:r>
      <w:r w:rsidR="005519C5" w:rsidRPr="007B72B5">
        <w:rPr>
          <w:rFonts w:asciiTheme="minorHAnsi" w:hAnsiTheme="minorHAnsi" w:cs="Calibri"/>
          <w:sz w:val="24"/>
          <w:szCs w:val="24"/>
        </w:rPr>
        <w:t xml:space="preserve"> </w:t>
      </w:r>
      <w:r w:rsidRPr="007B72B5">
        <w:rPr>
          <w:rFonts w:asciiTheme="minorHAnsi" w:hAnsiTheme="minorHAnsi" w:cs="Calibri"/>
          <w:sz w:val="24"/>
          <w:szCs w:val="24"/>
        </w:rPr>
        <w:t xml:space="preserve">100 человек, </w:t>
      </w:r>
      <w:r w:rsidR="005519C5" w:rsidRPr="007B72B5">
        <w:rPr>
          <w:rFonts w:asciiTheme="minorHAnsi" w:hAnsiTheme="minorHAnsi" w:cs="Calibri"/>
          <w:sz w:val="24"/>
          <w:szCs w:val="24"/>
        </w:rPr>
        <w:t>обучающих на 2017г. по факту 22 человека.</w:t>
      </w:r>
    </w:p>
    <w:p w:rsidR="005519C5" w:rsidRPr="007B72B5" w:rsidRDefault="005519C5" w:rsidP="008C1926">
      <w:pPr>
        <w:widowControl w:val="0"/>
        <w:spacing w:after="0" w:line="360" w:lineRule="auto"/>
        <w:ind w:firstLine="567"/>
        <w:rPr>
          <w:rFonts w:asciiTheme="minorHAnsi" w:hAnsiTheme="minorHAnsi" w:cs="Calibri"/>
          <w:sz w:val="24"/>
          <w:szCs w:val="24"/>
        </w:rPr>
      </w:pPr>
      <w:r w:rsidRPr="007B72B5">
        <w:rPr>
          <w:rFonts w:asciiTheme="minorHAnsi" w:hAnsiTheme="minorHAnsi" w:cs="Calibri"/>
          <w:sz w:val="24"/>
          <w:szCs w:val="24"/>
        </w:rPr>
        <w:t>Организации учебного процесса</w:t>
      </w:r>
      <w:r w:rsidR="004F5D4F" w:rsidRPr="007B72B5">
        <w:rPr>
          <w:rFonts w:asciiTheme="minorHAnsi" w:hAnsiTheme="minorHAnsi" w:cs="Calibri"/>
          <w:sz w:val="24"/>
          <w:szCs w:val="24"/>
        </w:rPr>
        <w:t xml:space="preserve"> Чекулинской основной школы</w:t>
      </w:r>
      <w:r w:rsidRPr="007B72B5">
        <w:rPr>
          <w:rFonts w:asciiTheme="minorHAnsi" w:hAnsiTheme="minorHAnsi" w:cs="Calibri"/>
          <w:sz w:val="24"/>
          <w:szCs w:val="24"/>
        </w:rPr>
        <w:t>:</w:t>
      </w:r>
    </w:p>
    <w:p w:rsidR="005519C5" w:rsidRPr="007B72B5" w:rsidRDefault="005519C5" w:rsidP="00191289">
      <w:pPr>
        <w:pStyle w:val="af7"/>
        <w:widowControl w:val="0"/>
        <w:numPr>
          <w:ilvl w:val="0"/>
          <w:numId w:val="48"/>
        </w:numPr>
        <w:spacing w:after="0" w:line="360" w:lineRule="auto"/>
        <w:ind w:left="0" w:firstLine="567"/>
        <w:jc w:val="both"/>
        <w:rPr>
          <w:rFonts w:asciiTheme="minorHAnsi" w:hAnsiTheme="minorHAnsi" w:cs="Calibri"/>
          <w:sz w:val="24"/>
          <w:szCs w:val="24"/>
        </w:rPr>
      </w:pPr>
      <w:r w:rsidRPr="007B72B5">
        <w:rPr>
          <w:rFonts w:asciiTheme="minorHAnsi" w:hAnsiTheme="minorHAnsi" w:cs="Calibri"/>
          <w:sz w:val="24"/>
          <w:szCs w:val="24"/>
        </w:rPr>
        <w:t>в 1 классе в 1 четверти – 3 урока по 35 минут, на 4-ом уроке внеурочная форма;</w:t>
      </w:r>
    </w:p>
    <w:p w:rsidR="005519C5" w:rsidRPr="007B72B5" w:rsidRDefault="005519C5" w:rsidP="00191289">
      <w:pPr>
        <w:pStyle w:val="af7"/>
        <w:widowControl w:val="0"/>
        <w:numPr>
          <w:ilvl w:val="0"/>
          <w:numId w:val="48"/>
        </w:numPr>
        <w:spacing w:after="0" w:line="360" w:lineRule="auto"/>
        <w:ind w:left="0" w:firstLine="567"/>
        <w:jc w:val="both"/>
        <w:rPr>
          <w:rFonts w:asciiTheme="minorHAnsi" w:hAnsiTheme="minorHAnsi" w:cs="Calibri"/>
          <w:sz w:val="24"/>
          <w:szCs w:val="24"/>
        </w:rPr>
      </w:pPr>
      <w:r w:rsidRPr="007B72B5">
        <w:rPr>
          <w:rFonts w:asciiTheme="minorHAnsi" w:hAnsiTheme="minorHAnsi" w:cs="Calibri"/>
          <w:sz w:val="24"/>
          <w:szCs w:val="24"/>
        </w:rPr>
        <w:t>во 2- ой четверти – 4 урока по 35 минут;</w:t>
      </w:r>
    </w:p>
    <w:p w:rsidR="005519C5" w:rsidRPr="007B72B5" w:rsidRDefault="005519C5" w:rsidP="00191289">
      <w:pPr>
        <w:pStyle w:val="af7"/>
        <w:widowControl w:val="0"/>
        <w:numPr>
          <w:ilvl w:val="0"/>
          <w:numId w:val="48"/>
        </w:numPr>
        <w:spacing w:after="0" w:line="360" w:lineRule="auto"/>
        <w:ind w:left="0" w:firstLine="567"/>
        <w:jc w:val="both"/>
        <w:rPr>
          <w:rFonts w:asciiTheme="minorHAnsi" w:hAnsiTheme="minorHAnsi" w:cs="Calibri"/>
          <w:sz w:val="24"/>
          <w:szCs w:val="24"/>
        </w:rPr>
      </w:pPr>
      <w:r w:rsidRPr="007B72B5">
        <w:rPr>
          <w:rFonts w:asciiTheme="minorHAnsi" w:hAnsiTheme="minorHAnsi" w:cs="Calibri"/>
          <w:sz w:val="24"/>
          <w:szCs w:val="24"/>
        </w:rPr>
        <w:t>во 2-ом полугодии -   4 урока по 40 минут,</w:t>
      </w:r>
    </w:p>
    <w:p w:rsidR="005519C5" w:rsidRPr="007B72B5" w:rsidRDefault="005519C5" w:rsidP="00191289">
      <w:pPr>
        <w:pStyle w:val="af7"/>
        <w:widowControl w:val="0"/>
        <w:numPr>
          <w:ilvl w:val="0"/>
          <w:numId w:val="48"/>
        </w:numPr>
        <w:spacing w:after="0" w:line="360" w:lineRule="auto"/>
        <w:ind w:left="0" w:firstLine="567"/>
        <w:jc w:val="both"/>
        <w:rPr>
          <w:rFonts w:asciiTheme="minorHAnsi" w:hAnsiTheme="minorHAnsi" w:cs="Calibri"/>
          <w:sz w:val="24"/>
          <w:szCs w:val="24"/>
        </w:rPr>
      </w:pPr>
      <w:r w:rsidRPr="007B72B5">
        <w:rPr>
          <w:rFonts w:asciiTheme="minorHAnsi" w:hAnsiTheme="minorHAnsi" w:cs="Calibri"/>
          <w:sz w:val="24"/>
          <w:szCs w:val="24"/>
        </w:rPr>
        <w:t>1 день в неделю не более 5 уроков в день;</w:t>
      </w:r>
    </w:p>
    <w:p w:rsidR="005519C5" w:rsidRPr="007B72B5" w:rsidRDefault="005519C5" w:rsidP="00191289">
      <w:pPr>
        <w:pStyle w:val="af7"/>
        <w:widowControl w:val="0"/>
        <w:numPr>
          <w:ilvl w:val="0"/>
          <w:numId w:val="48"/>
        </w:numPr>
        <w:spacing w:after="0" w:line="360" w:lineRule="auto"/>
        <w:ind w:left="0" w:firstLine="567"/>
        <w:jc w:val="both"/>
        <w:rPr>
          <w:rFonts w:asciiTheme="minorHAnsi" w:hAnsiTheme="minorHAnsi" w:cs="Calibri"/>
          <w:sz w:val="24"/>
          <w:szCs w:val="24"/>
        </w:rPr>
      </w:pPr>
      <w:r w:rsidRPr="007B72B5">
        <w:rPr>
          <w:rFonts w:asciiTheme="minorHAnsi" w:hAnsiTheme="minorHAnsi" w:cs="Calibri"/>
          <w:sz w:val="24"/>
          <w:szCs w:val="24"/>
        </w:rPr>
        <w:t>в середине дня для 1класса после 3-ого урока –  динамическая пауза – 40 минут;</w:t>
      </w:r>
    </w:p>
    <w:p w:rsidR="005519C5" w:rsidRPr="007B72B5" w:rsidRDefault="005519C5" w:rsidP="00191289">
      <w:pPr>
        <w:pStyle w:val="af7"/>
        <w:widowControl w:val="0"/>
        <w:numPr>
          <w:ilvl w:val="0"/>
          <w:numId w:val="48"/>
        </w:numPr>
        <w:spacing w:after="0" w:line="360" w:lineRule="auto"/>
        <w:ind w:left="0" w:firstLine="567"/>
        <w:jc w:val="both"/>
        <w:rPr>
          <w:rFonts w:asciiTheme="minorHAnsi" w:hAnsiTheme="minorHAnsi" w:cs="Calibri"/>
          <w:sz w:val="24"/>
          <w:szCs w:val="24"/>
        </w:rPr>
      </w:pPr>
      <w:r w:rsidRPr="007B72B5">
        <w:rPr>
          <w:rFonts w:asciiTheme="minorHAnsi" w:hAnsiTheme="minorHAnsi" w:cs="Calibri"/>
          <w:sz w:val="24"/>
          <w:szCs w:val="24"/>
        </w:rPr>
        <w:t>начало уроков в 8.00 утра;</w:t>
      </w:r>
    </w:p>
    <w:p w:rsidR="005519C5" w:rsidRPr="007B72B5" w:rsidRDefault="005519C5" w:rsidP="00191289">
      <w:pPr>
        <w:pStyle w:val="af7"/>
        <w:widowControl w:val="0"/>
        <w:numPr>
          <w:ilvl w:val="0"/>
          <w:numId w:val="48"/>
        </w:numPr>
        <w:spacing w:after="0" w:line="360" w:lineRule="auto"/>
        <w:ind w:left="0" w:firstLine="567"/>
        <w:jc w:val="both"/>
        <w:rPr>
          <w:rFonts w:asciiTheme="minorHAnsi" w:hAnsiTheme="minorHAnsi" w:cs="Calibri"/>
          <w:sz w:val="24"/>
          <w:szCs w:val="24"/>
        </w:rPr>
      </w:pPr>
      <w:r w:rsidRPr="007B72B5">
        <w:rPr>
          <w:rFonts w:asciiTheme="minorHAnsi" w:hAnsiTheme="minorHAnsi" w:cs="Calibri"/>
          <w:sz w:val="24"/>
          <w:szCs w:val="24"/>
        </w:rPr>
        <w:t>продолжительность уроков во 2-9 класс – 45 минут.</w:t>
      </w:r>
    </w:p>
    <w:p w:rsidR="005519C5" w:rsidRPr="007B72B5" w:rsidRDefault="005519C5" w:rsidP="008C1926">
      <w:pPr>
        <w:widowControl w:val="0"/>
        <w:spacing w:after="0" w:line="360" w:lineRule="auto"/>
        <w:ind w:firstLine="567"/>
        <w:jc w:val="both"/>
        <w:rPr>
          <w:rFonts w:asciiTheme="minorHAnsi" w:hAnsiTheme="minorHAnsi" w:cs="Calibri"/>
          <w:b/>
          <w:i/>
          <w:sz w:val="24"/>
          <w:szCs w:val="24"/>
        </w:rPr>
      </w:pPr>
    </w:p>
    <w:p w:rsidR="005519C5" w:rsidRPr="007B72B5" w:rsidRDefault="005519C5" w:rsidP="008C1926">
      <w:pPr>
        <w:widowControl w:val="0"/>
        <w:spacing w:after="0" w:line="360" w:lineRule="auto"/>
        <w:ind w:firstLine="567"/>
        <w:jc w:val="both"/>
        <w:rPr>
          <w:rFonts w:asciiTheme="minorHAnsi" w:hAnsiTheme="minorHAnsi" w:cs="Calibri"/>
          <w:b/>
          <w:i/>
          <w:sz w:val="24"/>
          <w:szCs w:val="24"/>
        </w:rPr>
      </w:pPr>
      <w:r w:rsidRPr="007B72B5">
        <w:rPr>
          <w:rFonts w:asciiTheme="minorHAnsi" w:hAnsiTheme="minorHAnsi" w:cs="Calibri"/>
          <w:b/>
          <w:i/>
          <w:sz w:val="24"/>
          <w:szCs w:val="24"/>
        </w:rPr>
        <w:t xml:space="preserve">Выводы:  </w:t>
      </w:r>
    </w:p>
    <w:p w:rsidR="005519C5" w:rsidRPr="007B72B5" w:rsidRDefault="005519C5" w:rsidP="00191289">
      <w:pPr>
        <w:widowControl w:val="0"/>
        <w:numPr>
          <w:ilvl w:val="0"/>
          <w:numId w:val="3"/>
        </w:numPr>
        <w:tabs>
          <w:tab w:val="left" w:pos="851"/>
        </w:tabs>
        <w:spacing w:after="0" w:line="360" w:lineRule="auto"/>
        <w:ind w:firstLine="567"/>
        <w:jc w:val="both"/>
        <w:rPr>
          <w:rFonts w:asciiTheme="minorHAnsi" w:hAnsiTheme="minorHAnsi" w:cs="Calibri"/>
          <w:sz w:val="24"/>
          <w:szCs w:val="24"/>
        </w:rPr>
      </w:pPr>
      <w:r w:rsidRPr="007B72B5">
        <w:rPr>
          <w:rFonts w:asciiTheme="minorHAnsi" w:hAnsiTheme="minorHAnsi" w:cs="Calibri"/>
          <w:sz w:val="24"/>
          <w:szCs w:val="24"/>
        </w:rPr>
        <w:t xml:space="preserve">В Михновском  </w:t>
      </w:r>
      <w:r w:rsidR="00EA3647" w:rsidRPr="007B72B5">
        <w:rPr>
          <w:rFonts w:asciiTheme="minorHAnsi" w:hAnsiTheme="minorHAnsi" w:cs="Calibri"/>
          <w:sz w:val="24"/>
          <w:szCs w:val="24"/>
        </w:rPr>
        <w:t>сельском поселении</w:t>
      </w:r>
      <w:r w:rsidRPr="007B72B5">
        <w:rPr>
          <w:rFonts w:asciiTheme="minorHAnsi" w:hAnsiTheme="minorHAnsi" w:cs="Calibri"/>
          <w:sz w:val="24"/>
          <w:szCs w:val="24"/>
        </w:rPr>
        <w:t xml:space="preserve">, имеется две общеобразовательные школа, одна расположена в деревне </w:t>
      </w:r>
      <w:r w:rsidR="00C833E4" w:rsidRPr="007B72B5">
        <w:rPr>
          <w:rFonts w:asciiTheme="minorHAnsi" w:hAnsiTheme="minorHAnsi" w:cs="Calibri"/>
          <w:sz w:val="24"/>
          <w:szCs w:val="24"/>
        </w:rPr>
        <w:t>Михновка</w:t>
      </w:r>
      <w:r w:rsidRPr="007B72B5">
        <w:rPr>
          <w:rFonts w:asciiTheme="minorHAnsi" w:hAnsiTheme="minorHAnsi" w:cs="Calibri"/>
          <w:sz w:val="24"/>
          <w:szCs w:val="24"/>
        </w:rPr>
        <w:t>, рассчитанная на 220 учащихся и Чекулинская общеобразовательная школа рассчитана на 100 учеников, по данным на 2017 в ш</w:t>
      </w:r>
      <w:r w:rsidR="00D44371" w:rsidRPr="007B72B5">
        <w:rPr>
          <w:rFonts w:asciiTheme="minorHAnsi" w:hAnsiTheme="minorHAnsi" w:cs="Calibri"/>
          <w:sz w:val="24"/>
          <w:szCs w:val="24"/>
        </w:rPr>
        <w:t xml:space="preserve">колах обучаются 114/22 человека, следовательно, </w:t>
      </w:r>
      <w:r w:rsidRPr="007B72B5">
        <w:rPr>
          <w:rFonts w:asciiTheme="minorHAnsi" w:hAnsiTheme="minorHAnsi" w:cs="Calibri"/>
          <w:sz w:val="24"/>
          <w:szCs w:val="24"/>
        </w:rPr>
        <w:t>учреж</w:t>
      </w:r>
      <w:r w:rsidR="00D44371" w:rsidRPr="007B72B5">
        <w:rPr>
          <w:rFonts w:asciiTheme="minorHAnsi" w:hAnsiTheme="minorHAnsi" w:cs="Calibri"/>
          <w:sz w:val="24"/>
          <w:szCs w:val="24"/>
        </w:rPr>
        <w:t>дения спроектированы с запасом</w:t>
      </w:r>
      <w:r w:rsidRPr="007B72B5">
        <w:rPr>
          <w:rFonts w:asciiTheme="minorHAnsi" w:hAnsiTheme="minorHAnsi" w:cs="Calibri"/>
          <w:sz w:val="24"/>
          <w:szCs w:val="24"/>
        </w:rPr>
        <w:t xml:space="preserve">, но Согласно постановлению </w:t>
      </w:r>
      <w:r w:rsidRPr="007B72B5">
        <w:rPr>
          <w:rFonts w:asciiTheme="minorHAnsi" w:eastAsia="Segoe UI Symbol" w:hAnsiTheme="minorHAnsi" w:cs="Segoe UI Symbol"/>
          <w:sz w:val="24"/>
          <w:szCs w:val="24"/>
        </w:rPr>
        <w:t>№</w:t>
      </w:r>
      <w:r w:rsidR="00640E78" w:rsidRPr="007B72B5">
        <w:rPr>
          <w:rFonts w:asciiTheme="minorHAnsi" w:hAnsiTheme="minorHAnsi" w:cs="Calibri"/>
          <w:sz w:val="24"/>
          <w:szCs w:val="24"/>
        </w:rPr>
        <w:t>799 от 15.09.2016г. "</w:t>
      </w:r>
      <w:r w:rsidRPr="007B72B5">
        <w:rPr>
          <w:rFonts w:asciiTheme="minorHAnsi" w:hAnsiTheme="minorHAnsi" w:cs="Calibri"/>
          <w:sz w:val="24"/>
          <w:szCs w:val="24"/>
        </w:rPr>
        <w:t xml:space="preserve">О постановке на учет граждан, имеющих трех и более детей, обладающих правом на получение земельного участка в собственность бесплатно для индивидуального  жилищного строительства на территории Михновского </w:t>
      </w:r>
      <w:r w:rsidR="00EA3647" w:rsidRPr="007B72B5">
        <w:rPr>
          <w:rFonts w:asciiTheme="minorHAnsi" w:hAnsiTheme="minorHAnsi" w:cs="Calibri"/>
          <w:sz w:val="24"/>
          <w:szCs w:val="24"/>
        </w:rPr>
        <w:t>сельском поселении</w:t>
      </w:r>
      <w:r w:rsidRPr="007B72B5">
        <w:rPr>
          <w:rFonts w:asciiTheme="minorHAnsi" w:hAnsiTheme="minorHAnsi" w:cs="Calibri"/>
          <w:sz w:val="24"/>
          <w:szCs w:val="24"/>
        </w:rPr>
        <w:t xml:space="preserve"> Смолен</w:t>
      </w:r>
      <w:r w:rsidR="00640E78" w:rsidRPr="007B72B5">
        <w:rPr>
          <w:rFonts w:asciiTheme="minorHAnsi" w:hAnsiTheme="minorHAnsi" w:cs="Calibri"/>
          <w:sz w:val="24"/>
          <w:szCs w:val="24"/>
        </w:rPr>
        <w:t>ского района Смоленской области"</w:t>
      </w:r>
      <w:r w:rsidRPr="007B72B5">
        <w:rPr>
          <w:rFonts w:asciiTheme="minorHAnsi" w:hAnsiTheme="minorHAnsi" w:cs="Calibri"/>
          <w:sz w:val="24"/>
          <w:szCs w:val="24"/>
        </w:rPr>
        <w:t xml:space="preserve"> гражданам выделяется участки под застройку в деревнях Фролы и Шпаки, Телеши, Буценино, Алексино, таким </w:t>
      </w:r>
      <w:r w:rsidR="00163674" w:rsidRPr="007B72B5">
        <w:rPr>
          <w:rFonts w:asciiTheme="minorHAnsi" w:hAnsiTheme="minorHAnsi" w:cs="Calibri"/>
          <w:sz w:val="24"/>
          <w:szCs w:val="24"/>
        </w:rPr>
        <w:t>образом,</w:t>
      </w:r>
      <w:r w:rsidRPr="007B72B5">
        <w:rPr>
          <w:rFonts w:asciiTheme="minorHAnsi" w:hAnsiTheme="minorHAnsi" w:cs="Calibri"/>
          <w:sz w:val="24"/>
          <w:szCs w:val="24"/>
        </w:rPr>
        <w:t xml:space="preserve">  увеличится рост населения, а значит необходимо </w:t>
      </w:r>
      <w:r w:rsidR="00EA3647" w:rsidRPr="007B72B5">
        <w:rPr>
          <w:rFonts w:asciiTheme="minorHAnsi" w:hAnsiTheme="minorHAnsi" w:cs="Calibri"/>
          <w:sz w:val="24"/>
          <w:szCs w:val="24"/>
        </w:rPr>
        <w:t>заблаговременно предусмотреть строительство новых школ.</w:t>
      </w:r>
    </w:p>
    <w:p w:rsidR="005519C5" w:rsidRPr="007B72B5" w:rsidRDefault="005519C5" w:rsidP="00191289">
      <w:pPr>
        <w:widowControl w:val="0"/>
        <w:numPr>
          <w:ilvl w:val="0"/>
          <w:numId w:val="3"/>
        </w:numPr>
        <w:tabs>
          <w:tab w:val="left" w:pos="851"/>
        </w:tabs>
        <w:spacing w:after="0" w:line="360" w:lineRule="auto"/>
        <w:ind w:firstLine="567"/>
        <w:jc w:val="both"/>
        <w:rPr>
          <w:rFonts w:asciiTheme="minorHAnsi" w:hAnsiTheme="minorHAnsi" w:cs="Calibri"/>
          <w:sz w:val="24"/>
          <w:szCs w:val="24"/>
        </w:rPr>
      </w:pPr>
      <w:r w:rsidRPr="007B72B5">
        <w:rPr>
          <w:rFonts w:asciiTheme="minorHAnsi" w:hAnsiTheme="minorHAnsi" w:cs="Calibri"/>
          <w:sz w:val="24"/>
          <w:szCs w:val="24"/>
        </w:rPr>
        <w:t xml:space="preserve"> </w:t>
      </w:r>
      <w:r w:rsidR="00EA3647" w:rsidRPr="007B72B5">
        <w:rPr>
          <w:rFonts w:asciiTheme="minorHAnsi" w:hAnsiTheme="minorHAnsi" w:cs="Calibri"/>
          <w:sz w:val="24"/>
          <w:szCs w:val="24"/>
        </w:rPr>
        <w:t>Необходимо</w:t>
      </w:r>
      <w:r w:rsidR="00A030B1" w:rsidRPr="007B72B5">
        <w:rPr>
          <w:rFonts w:asciiTheme="minorHAnsi" w:hAnsiTheme="minorHAnsi" w:cs="Calibri"/>
          <w:sz w:val="24"/>
          <w:szCs w:val="24"/>
        </w:rPr>
        <w:t>сть</w:t>
      </w:r>
      <w:r w:rsidRPr="007B72B5">
        <w:rPr>
          <w:rFonts w:asciiTheme="minorHAnsi" w:hAnsiTheme="minorHAnsi" w:cs="Calibri"/>
          <w:sz w:val="24"/>
          <w:szCs w:val="24"/>
        </w:rPr>
        <w:t xml:space="preserve"> увеличения детского сада "Колокольчик"</w:t>
      </w:r>
      <w:r w:rsidR="00EA3647" w:rsidRPr="007B72B5">
        <w:rPr>
          <w:rFonts w:asciiTheme="minorHAnsi" w:hAnsiTheme="minorHAnsi" w:cs="Calibri"/>
          <w:sz w:val="24"/>
          <w:szCs w:val="24"/>
        </w:rPr>
        <w:t xml:space="preserve"> </w:t>
      </w:r>
      <w:r w:rsidRPr="007B72B5">
        <w:rPr>
          <w:rFonts w:asciiTheme="minorHAnsi" w:hAnsiTheme="minorHAnsi" w:cs="Calibri"/>
          <w:sz w:val="24"/>
          <w:szCs w:val="24"/>
        </w:rPr>
        <w:t xml:space="preserve"> на перспективу,</w:t>
      </w:r>
      <w:r w:rsidR="00290269" w:rsidRPr="007B72B5">
        <w:rPr>
          <w:rFonts w:asciiTheme="minorHAnsi" w:hAnsiTheme="minorHAnsi" w:cs="Calibri"/>
          <w:sz w:val="24"/>
          <w:szCs w:val="24"/>
        </w:rPr>
        <w:t xml:space="preserve"> </w:t>
      </w:r>
      <w:r w:rsidRPr="007B72B5">
        <w:rPr>
          <w:rFonts w:asciiTheme="minorHAnsi" w:hAnsiTheme="minorHAnsi" w:cs="Calibri"/>
          <w:sz w:val="24"/>
          <w:szCs w:val="24"/>
        </w:rPr>
        <w:t xml:space="preserve">а так же </w:t>
      </w:r>
      <w:r w:rsidR="00FB70F3" w:rsidRPr="007B72B5">
        <w:rPr>
          <w:rFonts w:asciiTheme="minorHAnsi" w:hAnsiTheme="minorHAnsi" w:cs="Calibri"/>
          <w:sz w:val="24"/>
          <w:szCs w:val="24"/>
        </w:rPr>
        <w:t>возможность</w:t>
      </w:r>
      <w:r w:rsidRPr="007B72B5">
        <w:rPr>
          <w:rFonts w:asciiTheme="minorHAnsi" w:hAnsiTheme="minorHAnsi" w:cs="Calibri"/>
          <w:sz w:val="24"/>
          <w:szCs w:val="24"/>
        </w:rPr>
        <w:t xml:space="preserve"> постройки новых детских садов</w:t>
      </w:r>
      <w:r w:rsidR="00290269" w:rsidRPr="007B72B5">
        <w:rPr>
          <w:rFonts w:asciiTheme="minorHAnsi" w:hAnsiTheme="minorHAnsi" w:cs="Calibri"/>
          <w:sz w:val="24"/>
          <w:szCs w:val="24"/>
        </w:rPr>
        <w:t xml:space="preserve"> </w:t>
      </w:r>
      <w:r w:rsidR="00163674" w:rsidRPr="007B72B5">
        <w:rPr>
          <w:rFonts w:asciiTheme="minorHAnsi" w:hAnsiTheme="minorHAnsi" w:cs="Calibri"/>
          <w:sz w:val="24"/>
          <w:szCs w:val="24"/>
        </w:rPr>
        <w:t xml:space="preserve">в Михновском сельском поселении, </w:t>
      </w:r>
      <w:r w:rsidRPr="007B72B5">
        <w:rPr>
          <w:rFonts w:asciiTheme="minorHAnsi" w:hAnsiTheme="minorHAnsi" w:cs="Calibri"/>
          <w:sz w:val="24"/>
          <w:szCs w:val="24"/>
        </w:rPr>
        <w:t>так как осуществляются федеральные программы, происходит застройка территорий, семьям выделяют</w:t>
      </w:r>
      <w:r w:rsidR="00EA3647" w:rsidRPr="007B72B5">
        <w:rPr>
          <w:rFonts w:asciiTheme="minorHAnsi" w:hAnsiTheme="minorHAnsi" w:cs="Calibri"/>
          <w:sz w:val="24"/>
          <w:szCs w:val="24"/>
        </w:rPr>
        <w:t xml:space="preserve">ся участки, </w:t>
      </w:r>
      <w:r w:rsidR="00290269" w:rsidRPr="007B72B5">
        <w:rPr>
          <w:rFonts w:asciiTheme="minorHAnsi" w:hAnsiTheme="minorHAnsi" w:cs="Calibri"/>
          <w:sz w:val="24"/>
          <w:szCs w:val="24"/>
        </w:rPr>
        <w:t>увеличивается рождаемость в населенных пунктах.</w:t>
      </w:r>
    </w:p>
    <w:p w:rsidR="009D6A49" w:rsidRPr="007B72B5" w:rsidRDefault="009D6A49" w:rsidP="008C1926">
      <w:pPr>
        <w:widowControl w:val="0"/>
        <w:spacing w:after="0" w:line="360" w:lineRule="auto"/>
        <w:ind w:firstLine="567"/>
        <w:jc w:val="both"/>
        <w:rPr>
          <w:rFonts w:asciiTheme="minorHAnsi" w:hAnsiTheme="minorHAnsi"/>
          <w:b/>
          <w:i/>
          <w:sz w:val="24"/>
          <w:szCs w:val="24"/>
        </w:rPr>
      </w:pPr>
    </w:p>
    <w:p w:rsidR="00E35526" w:rsidRPr="007B72B5" w:rsidRDefault="00BA5B2C" w:rsidP="008C1926">
      <w:pPr>
        <w:widowControl w:val="0"/>
        <w:spacing w:after="0" w:line="360" w:lineRule="auto"/>
        <w:ind w:firstLine="567"/>
        <w:jc w:val="both"/>
        <w:rPr>
          <w:rFonts w:asciiTheme="minorHAnsi" w:hAnsiTheme="minorHAnsi"/>
          <w:b/>
          <w:i/>
          <w:sz w:val="24"/>
          <w:szCs w:val="24"/>
        </w:rPr>
      </w:pPr>
      <w:r w:rsidRPr="007B72B5">
        <w:rPr>
          <w:rFonts w:asciiTheme="minorHAnsi" w:hAnsiTheme="minorHAnsi"/>
          <w:b/>
          <w:i/>
          <w:sz w:val="24"/>
          <w:szCs w:val="24"/>
        </w:rPr>
        <w:t>3</w:t>
      </w:r>
      <w:r w:rsidR="00847465" w:rsidRPr="007B72B5">
        <w:rPr>
          <w:rFonts w:asciiTheme="minorHAnsi" w:hAnsiTheme="minorHAnsi"/>
          <w:b/>
          <w:i/>
          <w:sz w:val="24"/>
          <w:szCs w:val="24"/>
        </w:rPr>
        <w:t>.4.2. Учреждения культур</w:t>
      </w:r>
      <w:r w:rsidRPr="007B72B5">
        <w:rPr>
          <w:rFonts w:asciiTheme="minorHAnsi" w:hAnsiTheme="minorHAnsi"/>
          <w:b/>
          <w:i/>
          <w:sz w:val="24"/>
          <w:szCs w:val="24"/>
        </w:rPr>
        <w:t>но-развлекательного обеспечения, спортивные и физкультурно-оздоровительные сооружения</w:t>
      </w:r>
      <w:r w:rsidR="00847465" w:rsidRPr="007B72B5">
        <w:rPr>
          <w:rFonts w:asciiTheme="minorHAnsi" w:hAnsiTheme="minorHAnsi"/>
          <w:b/>
          <w:i/>
          <w:sz w:val="24"/>
          <w:szCs w:val="24"/>
        </w:rPr>
        <w:t>.</w:t>
      </w:r>
    </w:p>
    <w:p w:rsidR="009D6A49" w:rsidRPr="007B72B5" w:rsidRDefault="00E248DE"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Сфера культуры и искусства в </w:t>
      </w:r>
      <w:r w:rsidR="00A30EE8" w:rsidRPr="007B72B5">
        <w:rPr>
          <w:rFonts w:asciiTheme="minorHAnsi" w:hAnsiTheme="minorHAnsi"/>
          <w:sz w:val="24"/>
          <w:szCs w:val="24"/>
        </w:rPr>
        <w:t xml:space="preserve">Михновском </w:t>
      </w:r>
      <w:r w:rsidRPr="007B72B5">
        <w:rPr>
          <w:rFonts w:asciiTheme="minorHAnsi" w:hAnsiTheme="minorHAnsi"/>
          <w:sz w:val="24"/>
          <w:szCs w:val="24"/>
        </w:rPr>
        <w:t xml:space="preserve"> сельском поселении имеет большое значение для жизни населения, не смотря на территориальную близость областного</w:t>
      </w:r>
      <w:r w:rsidR="00BD7679" w:rsidRPr="007B72B5">
        <w:rPr>
          <w:rFonts w:asciiTheme="minorHAnsi" w:hAnsiTheme="minorHAnsi"/>
          <w:sz w:val="24"/>
          <w:szCs w:val="24"/>
        </w:rPr>
        <w:t xml:space="preserve"> </w:t>
      </w:r>
      <w:r w:rsidR="004161D1" w:rsidRPr="007B72B5">
        <w:rPr>
          <w:rFonts w:asciiTheme="minorHAnsi" w:hAnsiTheme="minorHAnsi"/>
          <w:sz w:val="24"/>
          <w:szCs w:val="24"/>
        </w:rPr>
        <w:t xml:space="preserve">центра </w:t>
      </w:r>
      <w:r w:rsidR="00016466" w:rsidRPr="007B72B5">
        <w:rPr>
          <w:rFonts w:asciiTheme="minorHAnsi" w:hAnsiTheme="minorHAnsi"/>
          <w:sz w:val="24"/>
          <w:szCs w:val="24"/>
        </w:rPr>
        <w:lastRenderedPageBreak/>
        <w:t xml:space="preserve">Смоленской области </w:t>
      </w:r>
      <w:r w:rsidR="00FB70F3" w:rsidRPr="007B72B5">
        <w:rPr>
          <w:rFonts w:asciiTheme="minorHAnsi" w:hAnsiTheme="minorHAnsi"/>
          <w:sz w:val="24"/>
          <w:szCs w:val="24"/>
        </w:rPr>
        <w:t xml:space="preserve">- </w:t>
      </w:r>
      <w:r w:rsidR="00016466" w:rsidRPr="007B72B5">
        <w:rPr>
          <w:rFonts w:asciiTheme="minorHAnsi" w:hAnsiTheme="minorHAnsi"/>
          <w:sz w:val="24"/>
          <w:szCs w:val="24"/>
        </w:rPr>
        <w:t xml:space="preserve">города </w:t>
      </w:r>
      <w:r w:rsidRPr="007B72B5">
        <w:rPr>
          <w:rFonts w:asciiTheme="minorHAnsi" w:hAnsiTheme="minorHAnsi"/>
          <w:sz w:val="24"/>
          <w:szCs w:val="24"/>
        </w:rPr>
        <w:t>Смоленск</w:t>
      </w:r>
      <w:r w:rsidR="00016466" w:rsidRPr="007B72B5">
        <w:rPr>
          <w:rFonts w:asciiTheme="minorHAnsi" w:hAnsiTheme="minorHAnsi"/>
          <w:sz w:val="24"/>
          <w:szCs w:val="24"/>
        </w:rPr>
        <w:t>а</w:t>
      </w:r>
      <w:r w:rsidR="004161D1" w:rsidRPr="007B72B5">
        <w:rPr>
          <w:rFonts w:asciiTheme="minorHAnsi" w:hAnsiTheme="minorHAnsi"/>
          <w:sz w:val="24"/>
          <w:szCs w:val="24"/>
        </w:rPr>
        <w:t>. Ее продукты удовлетворяют не материальные, а интеллектуальные, эстетические и духовные потребности людей.</w:t>
      </w:r>
    </w:p>
    <w:p w:rsidR="004161D1" w:rsidRPr="007B72B5" w:rsidRDefault="004161D1"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Сфера культуры Михновского сельского поселения является неотъемлемым элементом социально-экономического развития территории. Она выполняет весьма важные социальные функции, свя</w:t>
      </w:r>
      <w:r w:rsidRPr="007B72B5">
        <w:rPr>
          <w:rFonts w:asciiTheme="minorHAnsi" w:hAnsiTheme="minorHAnsi"/>
          <w:sz w:val="24"/>
          <w:szCs w:val="24"/>
        </w:rPr>
        <w:softHyphen/>
        <w:t>занные с образованием, воспитанием, процессами социализации, идентификации и мно</w:t>
      </w:r>
      <w:r w:rsidRPr="007B72B5">
        <w:rPr>
          <w:rFonts w:asciiTheme="minorHAnsi" w:hAnsiTheme="minorHAnsi"/>
          <w:sz w:val="24"/>
          <w:szCs w:val="24"/>
        </w:rPr>
        <w:softHyphen/>
        <w:t xml:space="preserve">гими другими аспектами становления и развития человеческой личности. Культура и искусство оказывает прямое влияние на общественную жизнь </w:t>
      </w:r>
      <w:r w:rsidR="009431C7" w:rsidRPr="007B72B5">
        <w:rPr>
          <w:rFonts w:asciiTheme="minorHAnsi" w:hAnsiTheme="minorHAnsi"/>
          <w:sz w:val="24"/>
          <w:szCs w:val="24"/>
        </w:rPr>
        <w:t>населения</w:t>
      </w:r>
      <w:r w:rsidRPr="007B72B5">
        <w:rPr>
          <w:rFonts w:asciiTheme="minorHAnsi" w:hAnsiTheme="minorHAnsi"/>
          <w:sz w:val="24"/>
          <w:szCs w:val="24"/>
        </w:rPr>
        <w:t>. Так же культура и искусство обеспечивают социально значимые виды деятельности, организацию отдыха, позитивно влияющие на сознание людей, отношения между ними, способствующие духовному развитию личности и общества в целом, раскрытию их творческого потенциала.</w:t>
      </w:r>
    </w:p>
    <w:p w:rsidR="006F541A" w:rsidRPr="007B72B5" w:rsidRDefault="00E248DE"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На данный момент учреждениями культуры </w:t>
      </w:r>
      <w:r w:rsidR="00C230DA" w:rsidRPr="007B72B5">
        <w:rPr>
          <w:rFonts w:asciiTheme="minorHAnsi" w:hAnsiTheme="minorHAnsi"/>
          <w:sz w:val="24"/>
          <w:szCs w:val="24"/>
        </w:rPr>
        <w:t xml:space="preserve">поселения </w:t>
      </w:r>
      <w:r w:rsidRPr="007B72B5">
        <w:rPr>
          <w:rFonts w:asciiTheme="minorHAnsi" w:hAnsiTheme="minorHAnsi"/>
          <w:sz w:val="24"/>
          <w:szCs w:val="24"/>
        </w:rPr>
        <w:t>являются:</w:t>
      </w:r>
    </w:p>
    <w:p w:rsidR="00347608" w:rsidRPr="007B72B5" w:rsidRDefault="004C167F" w:rsidP="008C1926">
      <w:pPr>
        <w:widowControl w:val="0"/>
        <w:spacing w:after="0" w:line="360" w:lineRule="auto"/>
        <w:jc w:val="both"/>
        <w:rPr>
          <w:rFonts w:asciiTheme="minorHAnsi" w:hAnsiTheme="minorHAnsi"/>
          <w:sz w:val="24"/>
          <w:szCs w:val="24"/>
        </w:rPr>
      </w:pPr>
      <w:r w:rsidRPr="007B72B5">
        <w:rPr>
          <w:rFonts w:asciiTheme="minorHAnsi" w:hAnsiTheme="minorHAnsi"/>
          <w:sz w:val="24"/>
          <w:szCs w:val="24"/>
        </w:rPr>
        <w:t>Таблица № 1</w:t>
      </w:r>
      <w:r w:rsidR="006F541A" w:rsidRPr="007B72B5">
        <w:rPr>
          <w:rFonts w:asciiTheme="minorHAnsi" w:hAnsiTheme="minorHAnsi"/>
          <w:sz w:val="24"/>
          <w:szCs w:val="24"/>
        </w:rPr>
        <w:t>2</w:t>
      </w:r>
    </w:p>
    <w:tbl>
      <w:tblPr>
        <w:tblW w:w="5000" w:type="pct"/>
        <w:tblBorders>
          <w:top w:val="single" w:sz="8" w:space="0" w:color="000000"/>
          <w:left w:val="single" w:sz="8" w:space="0" w:color="000000"/>
          <w:bottom w:val="single" w:sz="8" w:space="0" w:color="000000"/>
          <w:right w:val="single" w:sz="8" w:space="0" w:color="000000"/>
        </w:tblBorders>
        <w:tblLook w:val="00A0" w:firstRow="1" w:lastRow="0" w:firstColumn="1" w:lastColumn="0" w:noHBand="0" w:noVBand="0"/>
      </w:tblPr>
      <w:tblGrid>
        <w:gridCol w:w="3679"/>
        <w:gridCol w:w="2747"/>
        <w:gridCol w:w="3427"/>
      </w:tblGrid>
      <w:tr w:rsidR="00CF5D36" w:rsidRPr="007B72B5" w:rsidTr="001530FA">
        <w:trPr>
          <w:trHeight w:val="1344"/>
        </w:trPr>
        <w:tc>
          <w:tcPr>
            <w:tcW w:w="1867" w:type="pct"/>
            <w:shd w:val="clear" w:color="auto" w:fill="auto"/>
            <w:vAlign w:val="center"/>
            <w:hideMark/>
          </w:tcPr>
          <w:p w:rsidR="00CF5D36" w:rsidRPr="007B72B5" w:rsidRDefault="00CF5D36" w:rsidP="008C1926">
            <w:pPr>
              <w:widowControl w:val="0"/>
              <w:spacing w:after="0" w:line="360" w:lineRule="auto"/>
              <w:jc w:val="center"/>
              <w:rPr>
                <w:rFonts w:asciiTheme="minorHAnsi" w:eastAsiaTheme="minorHAnsi" w:hAnsiTheme="minorHAnsi" w:cstheme="minorBidi"/>
                <w:b/>
                <w:bCs/>
                <w:color w:val="000000" w:themeColor="text1"/>
                <w:sz w:val="24"/>
                <w:szCs w:val="24"/>
              </w:rPr>
            </w:pPr>
            <w:r w:rsidRPr="007B72B5">
              <w:rPr>
                <w:rFonts w:asciiTheme="minorHAnsi" w:eastAsiaTheme="minorHAnsi" w:hAnsiTheme="minorHAnsi" w:cstheme="minorBidi"/>
                <w:b/>
                <w:bCs/>
                <w:color w:val="000000" w:themeColor="text1"/>
                <w:sz w:val="24"/>
                <w:szCs w:val="24"/>
              </w:rPr>
              <w:t>Наименование учреждения</w:t>
            </w:r>
          </w:p>
        </w:tc>
        <w:tc>
          <w:tcPr>
            <w:tcW w:w="1394" w:type="pct"/>
            <w:tcBorders>
              <w:top w:val="single" w:sz="8" w:space="0" w:color="000000" w:themeColor="text1"/>
              <w:left w:val="single" w:sz="8" w:space="0" w:color="000000" w:themeColor="text1"/>
              <w:right w:val="single" w:sz="8" w:space="0" w:color="000000" w:themeColor="text1"/>
            </w:tcBorders>
            <w:shd w:val="clear" w:color="auto" w:fill="auto"/>
            <w:vAlign w:val="center"/>
            <w:hideMark/>
          </w:tcPr>
          <w:p w:rsidR="00CF5D36" w:rsidRPr="007B72B5" w:rsidRDefault="00CF5D36" w:rsidP="008C1926">
            <w:pPr>
              <w:widowControl w:val="0"/>
              <w:spacing w:after="0" w:line="360" w:lineRule="auto"/>
              <w:jc w:val="center"/>
              <w:rPr>
                <w:rFonts w:asciiTheme="minorHAnsi" w:eastAsiaTheme="minorHAnsi" w:hAnsiTheme="minorHAnsi" w:cstheme="minorBidi"/>
                <w:b/>
                <w:bCs/>
                <w:color w:val="000000" w:themeColor="text1"/>
                <w:sz w:val="24"/>
                <w:szCs w:val="24"/>
              </w:rPr>
            </w:pPr>
            <w:r w:rsidRPr="007B72B5">
              <w:rPr>
                <w:rFonts w:asciiTheme="minorHAnsi" w:eastAsiaTheme="minorHAnsi" w:hAnsiTheme="minorHAnsi" w:cstheme="minorBidi"/>
                <w:b/>
                <w:bCs/>
                <w:color w:val="000000" w:themeColor="text1"/>
                <w:sz w:val="24"/>
                <w:szCs w:val="24"/>
              </w:rPr>
              <w:t>Адрес</w:t>
            </w:r>
          </w:p>
        </w:tc>
        <w:tc>
          <w:tcPr>
            <w:tcW w:w="1739" w:type="pct"/>
            <w:shd w:val="clear" w:color="auto" w:fill="auto"/>
            <w:vAlign w:val="center"/>
            <w:hideMark/>
          </w:tcPr>
          <w:p w:rsidR="00CF5D36" w:rsidRPr="007B72B5" w:rsidRDefault="00CF5D36" w:rsidP="008C1926">
            <w:pPr>
              <w:widowControl w:val="0"/>
              <w:spacing w:after="0" w:line="360" w:lineRule="auto"/>
              <w:jc w:val="center"/>
              <w:rPr>
                <w:rFonts w:asciiTheme="minorHAnsi" w:eastAsiaTheme="minorHAnsi" w:hAnsiTheme="minorHAnsi" w:cstheme="minorBidi"/>
                <w:b/>
                <w:bCs/>
                <w:color w:val="000000" w:themeColor="text1"/>
                <w:sz w:val="24"/>
                <w:szCs w:val="24"/>
              </w:rPr>
            </w:pPr>
            <w:r w:rsidRPr="007B72B5">
              <w:rPr>
                <w:rFonts w:asciiTheme="minorHAnsi" w:eastAsiaTheme="minorHAnsi" w:hAnsiTheme="minorHAnsi" w:cstheme="minorBidi"/>
                <w:b/>
                <w:bCs/>
                <w:color w:val="000000" w:themeColor="text1"/>
                <w:sz w:val="24"/>
                <w:szCs w:val="24"/>
              </w:rPr>
              <w:t>Вместимость учреждения</w:t>
            </w:r>
          </w:p>
          <w:p w:rsidR="00CF5D36" w:rsidRPr="007B72B5" w:rsidRDefault="00CF5D36" w:rsidP="008C1926">
            <w:pPr>
              <w:widowControl w:val="0"/>
              <w:spacing w:after="0" w:line="360" w:lineRule="auto"/>
              <w:jc w:val="center"/>
              <w:rPr>
                <w:rFonts w:asciiTheme="minorHAnsi" w:eastAsiaTheme="minorHAnsi" w:hAnsiTheme="minorHAnsi" w:cstheme="minorBidi"/>
                <w:b/>
                <w:bCs/>
                <w:color w:val="000000" w:themeColor="text1"/>
                <w:sz w:val="24"/>
                <w:szCs w:val="24"/>
              </w:rPr>
            </w:pPr>
            <w:r w:rsidRPr="007B72B5">
              <w:rPr>
                <w:rFonts w:asciiTheme="minorHAnsi" w:eastAsiaTheme="minorHAnsi" w:hAnsiTheme="minorHAnsi" w:cstheme="minorBidi"/>
                <w:b/>
                <w:bCs/>
                <w:color w:val="000000" w:themeColor="text1"/>
                <w:sz w:val="24"/>
                <w:szCs w:val="24"/>
              </w:rPr>
              <w:t>(количество мест)</w:t>
            </w:r>
          </w:p>
        </w:tc>
      </w:tr>
      <w:tr w:rsidR="00CF5D36" w:rsidRPr="007B72B5" w:rsidTr="001530FA">
        <w:trPr>
          <w:trHeight w:val="2000"/>
        </w:trPr>
        <w:tc>
          <w:tcPr>
            <w:tcW w:w="1867" w:type="pct"/>
            <w:tcBorders>
              <w:top w:val="single" w:sz="8" w:space="0" w:color="000000" w:themeColor="text1"/>
              <w:left w:val="single" w:sz="8" w:space="0" w:color="000000" w:themeColor="text1"/>
              <w:bottom w:val="single" w:sz="8" w:space="0" w:color="000000" w:themeColor="text1"/>
            </w:tcBorders>
            <w:shd w:val="clear" w:color="auto" w:fill="auto"/>
            <w:hideMark/>
          </w:tcPr>
          <w:p w:rsidR="00CF5D36" w:rsidRPr="007B72B5" w:rsidRDefault="00CF5D36" w:rsidP="008C1926">
            <w:pPr>
              <w:widowControl w:val="0"/>
              <w:spacing w:after="0" w:line="360" w:lineRule="auto"/>
              <w:rPr>
                <w:rFonts w:asciiTheme="minorHAnsi" w:eastAsiaTheme="minorHAnsi" w:hAnsiTheme="minorHAnsi" w:cstheme="minorBidi"/>
                <w:b/>
                <w:bCs/>
                <w:sz w:val="24"/>
                <w:szCs w:val="24"/>
              </w:rPr>
            </w:pPr>
            <w:r w:rsidRPr="007B72B5">
              <w:rPr>
                <w:rFonts w:asciiTheme="minorHAnsi" w:eastAsiaTheme="minorHAnsi" w:hAnsiTheme="minorHAnsi" w:cstheme="minorBidi"/>
                <w:b/>
                <w:bCs/>
                <w:sz w:val="24"/>
                <w:szCs w:val="24"/>
              </w:rPr>
              <w:t>Библиотека, филиал МБУК»См</w:t>
            </w:r>
            <w:r w:rsidR="00F34772">
              <w:rPr>
                <w:rFonts w:asciiTheme="minorHAnsi" w:eastAsiaTheme="minorHAnsi" w:hAnsiTheme="minorHAnsi" w:cstheme="minorBidi"/>
                <w:b/>
                <w:bCs/>
                <w:sz w:val="24"/>
                <w:szCs w:val="24"/>
              </w:rPr>
              <w:t>оленская межпоселенческая центра</w:t>
            </w:r>
            <w:r w:rsidRPr="007B72B5">
              <w:rPr>
                <w:rFonts w:asciiTheme="minorHAnsi" w:eastAsiaTheme="minorHAnsi" w:hAnsiTheme="minorHAnsi" w:cstheme="minorBidi"/>
                <w:b/>
                <w:bCs/>
                <w:sz w:val="24"/>
                <w:szCs w:val="24"/>
              </w:rPr>
              <w:t>лизированная библиотечная система муниципального образования «Смоленский р-он»</w:t>
            </w:r>
          </w:p>
          <w:p w:rsidR="00CF5D36" w:rsidRPr="007B72B5" w:rsidRDefault="00CF5D36" w:rsidP="008C1926">
            <w:pPr>
              <w:widowControl w:val="0"/>
              <w:spacing w:after="0" w:line="360" w:lineRule="auto"/>
              <w:rPr>
                <w:rFonts w:asciiTheme="minorHAnsi" w:eastAsiaTheme="minorHAnsi" w:hAnsiTheme="minorHAnsi" w:cstheme="minorBidi"/>
                <w:b/>
                <w:bCs/>
                <w:sz w:val="24"/>
                <w:szCs w:val="24"/>
              </w:rPr>
            </w:pPr>
            <w:r w:rsidRPr="007B72B5">
              <w:rPr>
                <w:rFonts w:asciiTheme="minorHAnsi" w:eastAsiaTheme="minorHAnsi" w:hAnsiTheme="minorHAnsi" w:cstheme="minorBidi"/>
                <w:b/>
                <w:bCs/>
                <w:sz w:val="24"/>
                <w:szCs w:val="24"/>
              </w:rPr>
              <w:t>Смоленской обл.</w:t>
            </w:r>
          </w:p>
        </w:tc>
        <w:tc>
          <w:tcPr>
            <w:tcW w:w="1394"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hideMark/>
          </w:tcPr>
          <w:p w:rsidR="00CF5D36" w:rsidRPr="007B72B5" w:rsidRDefault="00CF5D36"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д.Михновка,</w:t>
            </w:r>
          </w:p>
          <w:p w:rsidR="00CF5D36" w:rsidRPr="007B72B5" w:rsidRDefault="00CF5D36"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ул. Рождественская,</w:t>
            </w:r>
            <w:r w:rsidR="005C5D19">
              <w:rPr>
                <w:rFonts w:asciiTheme="minorHAnsi" w:eastAsiaTheme="minorHAnsi" w:hAnsiTheme="minorHAnsi" w:cstheme="minorBidi"/>
                <w:sz w:val="24"/>
                <w:szCs w:val="24"/>
              </w:rPr>
              <w:t xml:space="preserve"> </w:t>
            </w:r>
            <w:r w:rsidRPr="007B72B5">
              <w:rPr>
                <w:rFonts w:asciiTheme="minorHAnsi" w:eastAsiaTheme="minorHAnsi" w:hAnsiTheme="minorHAnsi" w:cstheme="minorBidi"/>
                <w:sz w:val="24"/>
                <w:szCs w:val="24"/>
              </w:rPr>
              <w:t>д5</w:t>
            </w:r>
          </w:p>
        </w:tc>
        <w:tc>
          <w:tcPr>
            <w:tcW w:w="1739" w:type="pct"/>
            <w:tcBorders>
              <w:top w:val="single" w:sz="8" w:space="0" w:color="000000" w:themeColor="text1"/>
              <w:bottom w:val="single" w:sz="8" w:space="0" w:color="000000" w:themeColor="text1"/>
              <w:right w:val="single" w:sz="8" w:space="0" w:color="000000" w:themeColor="text1"/>
            </w:tcBorders>
            <w:shd w:val="clear" w:color="auto" w:fill="auto"/>
            <w:vAlign w:val="center"/>
            <w:hideMark/>
          </w:tcPr>
          <w:p w:rsidR="00CF5D36" w:rsidRPr="007B72B5" w:rsidRDefault="00365C41"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18</w:t>
            </w:r>
          </w:p>
        </w:tc>
      </w:tr>
      <w:tr w:rsidR="00CF5D36" w:rsidRPr="007B72B5" w:rsidTr="001530FA">
        <w:trPr>
          <w:trHeight w:val="2153"/>
        </w:trPr>
        <w:tc>
          <w:tcPr>
            <w:tcW w:w="1867" w:type="pct"/>
            <w:shd w:val="clear" w:color="auto" w:fill="auto"/>
            <w:hideMark/>
          </w:tcPr>
          <w:p w:rsidR="00CF5D36" w:rsidRPr="007B72B5" w:rsidRDefault="00CF5D36" w:rsidP="008C1926">
            <w:pPr>
              <w:pStyle w:val="10"/>
              <w:keepNext w:val="0"/>
              <w:keepLines w:val="0"/>
              <w:widowControl w:val="0"/>
              <w:spacing w:before="0" w:line="360" w:lineRule="auto"/>
              <w:rPr>
                <w:rFonts w:asciiTheme="minorHAnsi" w:eastAsiaTheme="majorEastAsia" w:hAnsiTheme="minorHAnsi" w:cstheme="majorBidi"/>
                <w:color w:val="000000" w:themeColor="text1"/>
                <w:sz w:val="24"/>
                <w:szCs w:val="24"/>
              </w:rPr>
            </w:pPr>
            <w:r w:rsidRPr="007B72B5">
              <w:rPr>
                <w:rFonts w:asciiTheme="minorHAnsi" w:eastAsiaTheme="majorEastAsia" w:hAnsiTheme="minorHAnsi" w:cstheme="majorBidi"/>
                <w:color w:val="000000" w:themeColor="text1"/>
                <w:sz w:val="24"/>
                <w:szCs w:val="24"/>
              </w:rPr>
              <w:t>МБУК КТ "Михновский Дом Культуры" Муниципального Образования Михновского Сельского Поселения Смоленского района Смоленской области</w:t>
            </w:r>
          </w:p>
        </w:tc>
        <w:tc>
          <w:tcPr>
            <w:tcW w:w="1394" w:type="pct"/>
            <w:tcBorders>
              <w:left w:val="single" w:sz="8" w:space="0" w:color="000000" w:themeColor="text1"/>
              <w:right w:val="single" w:sz="8" w:space="0" w:color="000000" w:themeColor="text1"/>
            </w:tcBorders>
            <w:shd w:val="clear" w:color="auto" w:fill="auto"/>
            <w:vAlign w:val="center"/>
            <w:hideMark/>
          </w:tcPr>
          <w:p w:rsidR="005C5D19" w:rsidRDefault="00CF5D36" w:rsidP="005C5D19">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w:t>
            </w:r>
            <w:r w:rsidR="005C5D19">
              <w:rPr>
                <w:rFonts w:asciiTheme="minorHAnsi" w:eastAsiaTheme="minorHAnsi" w:hAnsiTheme="minorHAnsi" w:cstheme="minorBidi"/>
                <w:sz w:val="24"/>
                <w:szCs w:val="24"/>
              </w:rPr>
              <w:t>.</w:t>
            </w:r>
            <w:r w:rsidRPr="007B72B5">
              <w:rPr>
                <w:rFonts w:asciiTheme="minorHAnsi" w:eastAsiaTheme="minorHAnsi" w:hAnsiTheme="minorHAnsi" w:cstheme="minorBidi"/>
                <w:sz w:val="24"/>
                <w:szCs w:val="24"/>
              </w:rPr>
              <w:t xml:space="preserve"> Михновка, </w:t>
            </w:r>
          </w:p>
          <w:p w:rsidR="00CF5D36" w:rsidRPr="007B72B5" w:rsidRDefault="005C5D19" w:rsidP="005C5D19">
            <w:pPr>
              <w:widowControl w:val="0"/>
              <w:spacing w:after="0" w:line="360" w:lineRule="auto"/>
              <w:jc w:val="center"/>
              <w:rPr>
                <w:rFonts w:asciiTheme="minorHAnsi" w:eastAsiaTheme="minorHAnsi" w:hAnsiTheme="minorHAnsi" w:cstheme="minorBidi"/>
                <w:sz w:val="24"/>
                <w:szCs w:val="24"/>
              </w:rPr>
            </w:pPr>
            <w:r>
              <w:rPr>
                <w:rFonts w:asciiTheme="minorHAnsi" w:eastAsiaTheme="minorHAnsi" w:hAnsiTheme="minorHAnsi" w:cstheme="minorBidi"/>
                <w:sz w:val="24"/>
                <w:szCs w:val="24"/>
              </w:rPr>
              <w:t xml:space="preserve">ул. </w:t>
            </w:r>
            <w:r w:rsidR="00CF5D36" w:rsidRPr="007B72B5">
              <w:rPr>
                <w:rFonts w:asciiTheme="minorHAnsi" w:eastAsiaTheme="minorHAnsi" w:hAnsiTheme="minorHAnsi" w:cstheme="minorBidi"/>
                <w:sz w:val="24"/>
                <w:szCs w:val="24"/>
              </w:rPr>
              <w:t>Молодежная,</w:t>
            </w:r>
            <w:r>
              <w:rPr>
                <w:rFonts w:asciiTheme="minorHAnsi" w:eastAsiaTheme="minorHAnsi" w:hAnsiTheme="minorHAnsi" w:cstheme="minorBidi"/>
                <w:sz w:val="24"/>
                <w:szCs w:val="24"/>
              </w:rPr>
              <w:t xml:space="preserve"> д</w:t>
            </w:r>
            <w:r w:rsidR="00CF5D36" w:rsidRPr="007B72B5">
              <w:rPr>
                <w:rFonts w:asciiTheme="minorHAnsi" w:eastAsiaTheme="minorHAnsi" w:hAnsiTheme="minorHAnsi" w:cstheme="minorBidi"/>
                <w:sz w:val="24"/>
                <w:szCs w:val="24"/>
              </w:rPr>
              <w:t xml:space="preserve"> 4</w:t>
            </w:r>
          </w:p>
        </w:tc>
        <w:tc>
          <w:tcPr>
            <w:tcW w:w="1739" w:type="pct"/>
            <w:shd w:val="clear" w:color="auto" w:fill="auto"/>
            <w:vAlign w:val="center"/>
            <w:hideMark/>
          </w:tcPr>
          <w:p w:rsidR="00CF5D36" w:rsidRPr="007B72B5" w:rsidRDefault="00CF5D36"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120</w:t>
            </w:r>
          </w:p>
        </w:tc>
      </w:tr>
      <w:tr w:rsidR="00CF5D36" w:rsidRPr="007B72B5" w:rsidTr="001530FA">
        <w:trPr>
          <w:trHeight w:val="2020"/>
        </w:trPr>
        <w:tc>
          <w:tcPr>
            <w:tcW w:w="1867" w:type="pct"/>
            <w:tcBorders>
              <w:top w:val="single" w:sz="8" w:space="0" w:color="000000" w:themeColor="text1"/>
              <w:left w:val="single" w:sz="8" w:space="0" w:color="000000" w:themeColor="text1"/>
              <w:bottom w:val="single" w:sz="8" w:space="0" w:color="000000" w:themeColor="text1"/>
            </w:tcBorders>
            <w:shd w:val="clear" w:color="auto" w:fill="auto"/>
            <w:hideMark/>
          </w:tcPr>
          <w:p w:rsidR="00CF5D36" w:rsidRPr="007B72B5" w:rsidRDefault="00CF5D36" w:rsidP="008C1926">
            <w:pPr>
              <w:pStyle w:val="10"/>
              <w:keepNext w:val="0"/>
              <w:keepLines w:val="0"/>
              <w:widowControl w:val="0"/>
              <w:spacing w:before="0" w:line="360" w:lineRule="auto"/>
              <w:rPr>
                <w:rFonts w:asciiTheme="minorHAnsi" w:eastAsiaTheme="majorEastAsia" w:hAnsiTheme="minorHAnsi" w:cstheme="majorBidi"/>
                <w:color w:val="000000" w:themeColor="text1"/>
                <w:sz w:val="24"/>
                <w:szCs w:val="24"/>
              </w:rPr>
            </w:pPr>
            <w:r w:rsidRPr="007B72B5">
              <w:rPr>
                <w:rFonts w:asciiTheme="minorHAnsi" w:eastAsiaTheme="majorEastAsia" w:hAnsiTheme="minorHAnsi" w:cstheme="majorBidi"/>
                <w:color w:val="000000" w:themeColor="text1"/>
                <w:sz w:val="24"/>
                <w:szCs w:val="24"/>
              </w:rPr>
              <w:lastRenderedPageBreak/>
              <w:t>«Чекулинский Дом культуры» Муниципального Образования Михновского Сельского Поселения Смоленского района Смоленской области</w:t>
            </w:r>
          </w:p>
        </w:tc>
        <w:tc>
          <w:tcPr>
            <w:tcW w:w="1394"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hideMark/>
          </w:tcPr>
          <w:p w:rsidR="00CF5D36" w:rsidRPr="007B72B5" w:rsidRDefault="00C833E4" w:rsidP="008C1926">
            <w:pPr>
              <w:widowControl w:val="0"/>
              <w:spacing w:after="0" w:line="360" w:lineRule="auto"/>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 xml:space="preserve">        </w:t>
            </w:r>
            <w:r w:rsidR="005C5D19">
              <w:rPr>
                <w:rFonts w:asciiTheme="minorHAnsi" w:eastAsiaTheme="minorHAnsi" w:hAnsiTheme="minorHAnsi" w:cstheme="minorBidi"/>
                <w:sz w:val="24"/>
                <w:szCs w:val="24"/>
              </w:rPr>
              <w:t xml:space="preserve">  </w:t>
            </w:r>
            <w:r w:rsidR="00CF5D36" w:rsidRPr="007B72B5">
              <w:rPr>
                <w:rFonts w:asciiTheme="minorHAnsi" w:eastAsiaTheme="minorHAnsi" w:hAnsiTheme="minorHAnsi" w:cstheme="minorBidi"/>
                <w:sz w:val="24"/>
                <w:szCs w:val="24"/>
              </w:rPr>
              <w:t>д</w:t>
            </w:r>
            <w:r w:rsidR="005C5D19">
              <w:rPr>
                <w:rFonts w:asciiTheme="minorHAnsi" w:eastAsiaTheme="minorHAnsi" w:hAnsiTheme="minorHAnsi" w:cstheme="minorBidi"/>
                <w:sz w:val="24"/>
                <w:szCs w:val="24"/>
              </w:rPr>
              <w:t>.</w:t>
            </w:r>
            <w:r w:rsidR="00CF5D36" w:rsidRPr="007B72B5">
              <w:rPr>
                <w:rFonts w:asciiTheme="minorHAnsi" w:eastAsiaTheme="minorHAnsi" w:hAnsiTheme="minorHAnsi" w:cstheme="minorBidi"/>
                <w:sz w:val="24"/>
                <w:szCs w:val="24"/>
              </w:rPr>
              <w:t xml:space="preserve"> Чекулино,</w:t>
            </w:r>
          </w:p>
          <w:p w:rsidR="00CF5D36" w:rsidRPr="007B72B5" w:rsidRDefault="00C833E4" w:rsidP="005C5D19">
            <w:pPr>
              <w:widowControl w:val="0"/>
              <w:spacing w:after="0" w:line="360" w:lineRule="auto"/>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 xml:space="preserve">        </w:t>
            </w:r>
            <w:r w:rsidR="00CF5D36" w:rsidRPr="007B72B5">
              <w:rPr>
                <w:rFonts w:asciiTheme="minorHAnsi" w:eastAsiaTheme="minorHAnsi" w:hAnsiTheme="minorHAnsi" w:cstheme="minorBidi"/>
                <w:sz w:val="24"/>
                <w:szCs w:val="24"/>
              </w:rPr>
              <w:t>ул</w:t>
            </w:r>
            <w:r w:rsidR="005C5D19">
              <w:rPr>
                <w:rFonts w:asciiTheme="minorHAnsi" w:eastAsiaTheme="minorHAnsi" w:hAnsiTheme="minorHAnsi" w:cstheme="minorBidi"/>
                <w:sz w:val="24"/>
                <w:szCs w:val="24"/>
              </w:rPr>
              <w:t>.</w:t>
            </w:r>
            <w:r w:rsidR="00CF5D36" w:rsidRPr="007B72B5">
              <w:rPr>
                <w:rFonts w:asciiTheme="minorHAnsi" w:eastAsiaTheme="minorHAnsi" w:hAnsiTheme="minorHAnsi" w:cstheme="minorBidi"/>
                <w:sz w:val="24"/>
                <w:szCs w:val="24"/>
              </w:rPr>
              <w:t xml:space="preserve"> Смоленская</w:t>
            </w:r>
          </w:p>
        </w:tc>
        <w:tc>
          <w:tcPr>
            <w:tcW w:w="1739" w:type="pct"/>
            <w:tcBorders>
              <w:top w:val="single" w:sz="8" w:space="0" w:color="000000" w:themeColor="text1"/>
              <w:bottom w:val="single" w:sz="8" w:space="0" w:color="000000" w:themeColor="text1"/>
              <w:right w:val="single" w:sz="8" w:space="0" w:color="000000" w:themeColor="text1"/>
            </w:tcBorders>
            <w:shd w:val="clear" w:color="auto" w:fill="auto"/>
            <w:vAlign w:val="center"/>
            <w:hideMark/>
          </w:tcPr>
          <w:p w:rsidR="00CF5D36" w:rsidRPr="007B72B5" w:rsidRDefault="00586F61" w:rsidP="008C1926">
            <w:pPr>
              <w:widowControl w:val="0"/>
              <w:spacing w:after="0" w:line="360" w:lineRule="auto"/>
              <w:ind w:firstLine="567"/>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 xml:space="preserve">                 </w:t>
            </w:r>
            <w:r w:rsidR="00CF5D36" w:rsidRPr="007B72B5">
              <w:rPr>
                <w:rFonts w:asciiTheme="minorHAnsi" w:eastAsiaTheme="minorHAnsi" w:hAnsiTheme="minorHAnsi" w:cstheme="minorBidi"/>
                <w:sz w:val="24"/>
                <w:szCs w:val="24"/>
              </w:rPr>
              <w:t>50</w:t>
            </w:r>
          </w:p>
        </w:tc>
      </w:tr>
    </w:tbl>
    <w:p w:rsidR="00C230DA" w:rsidRPr="007B72B5" w:rsidRDefault="00C230DA" w:rsidP="008C1926">
      <w:pPr>
        <w:widowControl w:val="0"/>
        <w:spacing w:after="0" w:line="360" w:lineRule="auto"/>
        <w:ind w:firstLine="567"/>
        <w:jc w:val="both"/>
        <w:rPr>
          <w:rFonts w:asciiTheme="minorHAnsi" w:hAnsiTheme="minorHAnsi"/>
          <w:b/>
          <w:i/>
          <w:sz w:val="24"/>
          <w:szCs w:val="24"/>
        </w:rPr>
      </w:pPr>
    </w:p>
    <w:p w:rsidR="00A270D9" w:rsidRPr="007B72B5" w:rsidRDefault="005519C5" w:rsidP="008C1926">
      <w:pPr>
        <w:widowControl w:val="0"/>
        <w:spacing w:after="0" w:line="360" w:lineRule="auto"/>
        <w:ind w:firstLine="567"/>
        <w:jc w:val="both"/>
        <w:rPr>
          <w:rFonts w:asciiTheme="minorHAnsi" w:hAnsiTheme="minorHAnsi" w:cs="Calibri"/>
          <w:sz w:val="24"/>
          <w:szCs w:val="24"/>
        </w:rPr>
      </w:pPr>
      <w:r w:rsidRPr="007B72B5">
        <w:rPr>
          <w:rFonts w:asciiTheme="minorHAnsi" w:hAnsiTheme="minorHAnsi" w:cs="Calibri"/>
          <w:sz w:val="24"/>
          <w:szCs w:val="24"/>
        </w:rPr>
        <w:t>Учреждения культурно-развлекательного обеспечения в Михновском сельском поселении развито на высоком уровне, в доме культуры для детей осуществляется запись на различные кружки</w:t>
      </w:r>
      <w:r w:rsidR="00075BA5" w:rsidRPr="007B72B5">
        <w:rPr>
          <w:rFonts w:asciiTheme="minorHAnsi" w:hAnsiTheme="minorHAnsi" w:cs="Calibri"/>
          <w:sz w:val="24"/>
          <w:szCs w:val="24"/>
        </w:rPr>
        <w:t xml:space="preserve">: игры на музыкальных инструментах, таких, как гитара, баян, детские вокальные группы, танцевальные кружки, театральные кружки, так же теннис, умелые ручки. </w:t>
      </w:r>
      <w:r w:rsidR="004161D1" w:rsidRPr="007B72B5">
        <w:rPr>
          <w:rFonts w:asciiTheme="minorHAnsi" w:hAnsiTheme="minorHAnsi" w:cs="Calibri"/>
          <w:sz w:val="24"/>
          <w:szCs w:val="24"/>
        </w:rPr>
        <w:t>Ш</w:t>
      </w:r>
      <w:r w:rsidR="00075BA5" w:rsidRPr="007B72B5">
        <w:rPr>
          <w:rFonts w:asciiTheme="minorHAnsi" w:hAnsiTheme="minorHAnsi" w:cs="Calibri"/>
          <w:sz w:val="24"/>
          <w:szCs w:val="24"/>
        </w:rPr>
        <w:t xml:space="preserve">кольная программа не </w:t>
      </w:r>
      <w:r w:rsidR="009D6A49" w:rsidRPr="007B72B5">
        <w:rPr>
          <w:rFonts w:asciiTheme="minorHAnsi" w:hAnsiTheme="minorHAnsi" w:cs="Calibri"/>
          <w:sz w:val="24"/>
          <w:szCs w:val="24"/>
        </w:rPr>
        <w:t>направлена в полной мере на развитие физических и творческих способностей детей, следовательно, посещая секции, кружки дети растут гармонично развитыми</w:t>
      </w:r>
      <w:r w:rsidR="00C13550" w:rsidRPr="007B72B5">
        <w:rPr>
          <w:rFonts w:asciiTheme="minorHAnsi" w:hAnsiTheme="minorHAnsi" w:cs="Calibri"/>
          <w:sz w:val="24"/>
          <w:szCs w:val="24"/>
        </w:rPr>
        <w:t>, более образованными, творческими личностями.</w:t>
      </w:r>
      <w:r w:rsidR="009D6A49" w:rsidRPr="007B72B5">
        <w:rPr>
          <w:rFonts w:asciiTheme="minorHAnsi" w:hAnsiTheme="minorHAnsi" w:cs="Calibri"/>
          <w:sz w:val="24"/>
          <w:szCs w:val="24"/>
        </w:rPr>
        <w:t xml:space="preserve"> Кроме развития способностей, ребенка учат организованности  и дисциплине, умению планировать свое время. </w:t>
      </w:r>
      <w:r w:rsidR="009D6A49" w:rsidRPr="007B72B5">
        <w:rPr>
          <w:rFonts w:asciiTheme="minorHAnsi" w:hAnsiTheme="minorHAnsi"/>
          <w:sz w:val="24"/>
          <w:szCs w:val="24"/>
        </w:rPr>
        <w:t>С учетом того, что многие родители целый день заняты на работе, такая форма позволяет осуществлять контроль за развитием и поведением ребенка</w:t>
      </w:r>
      <w:r w:rsidR="00FB70F3" w:rsidRPr="007B72B5">
        <w:rPr>
          <w:rFonts w:asciiTheme="minorHAnsi" w:hAnsiTheme="minorHAnsi"/>
          <w:sz w:val="24"/>
          <w:szCs w:val="24"/>
        </w:rPr>
        <w:t>.</w:t>
      </w:r>
    </w:p>
    <w:p w:rsidR="005519C5" w:rsidRPr="007B72B5" w:rsidRDefault="00C13550" w:rsidP="008C1926">
      <w:pPr>
        <w:widowControl w:val="0"/>
        <w:spacing w:after="0" w:line="360" w:lineRule="auto"/>
        <w:ind w:firstLine="567"/>
        <w:jc w:val="both"/>
        <w:rPr>
          <w:rFonts w:asciiTheme="minorHAnsi" w:hAnsiTheme="minorHAnsi" w:cs="Calibri"/>
          <w:color w:val="FF0000"/>
          <w:sz w:val="24"/>
          <w:szCs w:val="24"/>
        </w:rPr>
      </w:pPr>
      <w:r w:rsidRPr="007B72B5">
        <w:rPr>
          <w:rFonts w:asciiTheme="minorHAnsi" w:hAnsiTheme="minorHAnsi" w:cs="Calibri"/>
          <w:color w:val="000000"/>
          <w:sz w:val="24"/>
          <w:szCs w:val="24"/>
        </w:rPr>
        <w:t>В  доме культуры устаиваются дискотеки по выходным</w:t>
      </w:r>
      <w:r w:rsidR="00650C91" w:rsidRPr="007B72B5">
        <w:rPr>
          <w:rFonts w:asciiTheme="minorHAnsi" w:hAnsiTheme="minorHAnsi" w:cs="Calibri"/>
          <w:color w:val="000000"/>
          <w:sz w:val="24"/>
          <w:szCs w:val="24"/>
        </w:rPr>
        <w:t>, где проходит неформальное общение молодежи, так же танцы способствуют снижению стрессовой ситуации.</w:t>
      </w:r>
    </w:p>
    <w:p w:rsidR="005519C5" w:rsidRPr="007B72B5" w:rsidRDefault="005519C5" w:rsidP="008C1926">
      <w:pPr>
        <w:widowControl w:val="0"/>
        <w:spacing w:after="0" w:line="360" w:lineRule="auto"/>
        <w:ind w:firstLine="567"/>
        <w:jc w:val="both"/>
        <w:rPr>
          <w:rFonts w:asciiTheme="minorHAnsi" w:hAnsiTheme="minorHAnsi" w:cs="Calibri"/>
          <w:color w:val="000000"/>
          <w:sz w:val="24"/>
          <w:szCs w:val="24"/>
        </w:rPr>
      </w:pPr>
      <w:r w:rsidRPr="007B72B5">
        <w:rPr>
          <w:rFonts w:asciiTheme="minorHAnsi" w:hAnsiTheme="minorHAnsi" w:cs="Calibri"/>
          <w:color w:val="000000"/>
          <w:sz w:val="24"/>
          <w:szCs w:val="24"/>
        </w:rPr>
        <w:t>Библиотека Михновского сельско</w:t>
      </w:r>
      <w:r w:rsidR="00FB70F3" w:rsidRPr="007B72B5">
        <w:rPr>
          <w:rFonts w:asciiTheme="minorHAnsi" w:hAnsiTheme="minorHAnsi" w:cs="Calibri"/>
          <w:color w:val="000000"/>
          <w:sz w:val="24"/>
          <w:szCs w:val="24"/>
        </w:rPr>
        <w:t xml:space="preserve">го поселения </w:t>
      </w:r>
      <w:r w:rsidRPr="007B72B5">
        <w:rPr>
          <w:rFonts w:asciiTheme="minorHAnsi" w:hAnsiTheme="minorHAnsi" w:cs="Calibri"/>
          <w:color w:val="000000"/>
          <w:sz w:val="24"/>
          <w:szCs w:val="24"/>
        </w:rPr>
        <w:t>ра</w:t>
      </w:r>
      <w:r w:rsidR="00FB70F3" w:rsidRPr="007B72B5">
        <w:rPr>
          <w:rFonts w:asciiTheme="minorHAnsi" w:hAnsiTheme="minorHAnsi" w:cs="Calibri"/>
          <w:color w:val="000000"/>
          <w:sz w:val="24"/>
          <w:szCs w:val="24"/>
        </w:rPr>
        <w:t xml:space="preserve">ссчитана на 18 посадочным мест, общее количество </w:t>
      </w:r>
      <w:r w:rsidRPr="007B72B5">
        <w:rPr>
          <w:rFonts w:asciiTheme="minorHAnsi" w:hAnsiTheme="minorHAnsi" w:cs="Calibri"/>
          <w:color w:val="000000"/>
          <w:sz w:val="24"/>
          <w:szCs w:val="24"/>
        </w:rPr>
        <w:t>пользователей</w:t>
      </w:r>
      <w:r w:rsidR="00CF5D36" w:rsidRPr="007B72B5">
        <w:rPr>
          <w:rFonts w:asciiTheme="minorHAnsi" w:hAnsiTheme="minorHAnsi" w:cs="Calibri"/>
          <w:color w:val="000000"/>
          <w:sz w:val="24"/>
          <w:szCs w:val="24"/>
        </w:rPr>
        <w:t xml:space="preserve"> </w:t>
      </w:r>
      <w:r w:rsidR="00FB70F3" w:rsidRPr="007B72B5">
        <w:rPr>
          <w:rFonts w:asciiTheme="minorHAnsi" w:hAnsiTheme="minorHAnsi" w:cs="Calibri"/>
          <w:color w:val="000000"/>
          <w:sz w:val="24"/>
          <w:szCs w:val="24"/>
        </w:rPr>
        <w:t>библиотеки (</w:t>
      </w:r>
      <w:r w:rsidR="00CF5D36" w:rsidRPr="007B72B5">
        <w:rPr>
          <w:rFonts w:asciiTheme="minorHAnsi" w:hAnsiTheme="minorHAnsi" w:cs="Calibri"/>
          <w:color w:val="000000"/>
          <w:sz w:val="24"/>
          <w:szCs w:val="24"/>
        </w:rPr>
        <w:t>по карточкам</w:t>
      </w:r>
      <w:r w:rsidR="00FB70F3" w:rsidRPr="007B72B5">
        <w:rPr>
          <w:rFonts w:asciiTheme="minorHAnsi" w:hAnsiTheme="minorHAnsi" w:cs="Calibri"/>
          <w:color w:val="000000"/>
          <w:sz w:val="24"/>
          <w:szCs w:val="24"/>
        </w:rPr>
        <w:t>)</w:t>
      </w:r>
      <w:r w:rsidR="00CF5D36" w:rsidRPr="007B72B5">
        <w:rPr>
          <w:rFonts w:asciiTheme="minorHAnsi" w:hAnsiTheme="minorHAnsi" w:cs="Calibri"/>
          <w:color w:val="000000"/>
          <w:sz w:val="24"/>
          <w:szCs w:val="24"/>
        </w:rPr>
        <w:t xml:space="preserve"> </w:t>
      </w:r>
      <w:r w:rsidR="00FB70F3" w:rsidRPr="007B72B5">
        <w:rPr>
          <w:rFonts w:asciiTheme="minorHAnsi" w:hAnsiTheme="minorHAnsi" w:cs="Calibri"/>
          <w:color w:val="000000"/>
          <w:sz w:val="24"/>
          <w:szCs w:val="24"/>
        </w:rPr>
        <w:t>на 2017г.</w:t>
      </w:r>
      <w:r w:rsidR="00CF5D36" w:rsidRPr="007B72B5">
        <w:rPr>
          <w:rFonts w:asciiTheme="minorHAnsi" w:hAnsiTheme="minorHAnsi" w:cs="Calibri"/>
          <w:color w:val="000000"/>
          <w:sz w:val="24"/>
          <w:szCs w:val="24"/>
        </w:rPr>
        <w:t xml:space="preserve"> составляет </w:t>
      </w:r>
      <w:r w:rsidRPr="007B72B5">
        <w:rPr>
          <w:rFonts w:asciiTheme="minorHAnsi" w:hAnsiTheme="minorHAnsi" w:cs="Calibri"/>
          <w:color w:val="000000"/>
          <w:sz w:val="24"/>
          <w:szCs w:val="24"/>
        </w:rPr>
        <w:t xml:space="preserve"> </w:t>
      </w:r>
      <w:r w:rsidR="00FB70F3" w:rsidRPr="007B72B5">
        <w:rPr>
          <w:rFonts w:asciiTheme="minorHAnsi" w:hAnsiTheme="minorHAnsi" w:cs="Calibri"/>
          <w:color w:val="000000"/>
          <w:sz w:val="24"/>
          <w:szCs w:val="24"/>
        </w:rPr>
        <w:t xml:space="preserve">- </w:t>
      </w:r>
      <w:r w:rsidRPr="007B72B5">
        <w:rPr>
          <w:rFonts w:asciiTheme="minorHAnsi" w:hAnsiTheme="minorHAnsi" w:cs="Calibri"/>
          <w:color w:val="000000"/>
          <w:sz w:val="24"/>
          <w:szCs w:val="24"/>
        </w:rPr>
        <w:t xml:space="preserve"> 608 человек.</w:t>
      </w:r>
    </w:p>
    <w:p w:rsidR="005519C5" w:rsidRPr="007B72B5" w:rsidRDefault="005519C5" w:rsidP="008C1926">
      <w:pPr>
        <w:widowControl w:val="0"/>
        <w:spacing w:after="0" w:line="360" w:lineRule="auto"/>
        <w:ind w:firstLine="567"/>
        <w:jc w:val="both"/>
        <w:rPr>
          <w:rFonts w:asciiTheme="minorHAnsi" w:hAnsiTheme="minorHAnsi" w:cs="Calibri"/>
          <w:color w:val="000000"/>
          <w:sz w:val="24"/>
          <w:szCs w:val="24"/>
        </w:rPr>
      </w:pPr>
      <w:r w:rsidRPr="007B72B5">
        <w:rPr>
          <w:rFonts w:asciiTheme="minorHAnsi" w:hAnsiTheme="minorHAnsi" w:cs="Calibri"/>
          <w:color w:val="000000"/>
          <w:sz w:val="24"/>
          <w:szCs w:val="24"/>
        </w:rPr>
        <w:t>Одним и</w:t>
      </w:r>
      <w:r w:rsidR="00FB70F3" w:rsidRPr="007B72B5">
        <w:rPr>
          <w:rFonts w:asciiTheme="minorHAnsi" w:hAnsiTheme="minorHAnsi" w:cs="Calibri"/>
          <w:color w:val="000000"/>
          <w:sz w:val="24"/>
          <w:szCs w:val="24"/>
        </w:rPr>
        <w:t xml:space="preserve">з </w:t>
      </w:r>
      <w:r w:rsidRPr="007B72B5">
        <w:rPr>
          <w:rFonts w:asciiTheme="minorHAnsi" w:hAnsiTheme="minorHAnsi" w:cs="Calibri"/>
          <w:color w:val="000000"/>
          <w:sz w:val="24"/>
          <w:szCs w:val="24"/>
        </w:rPr>
        <w:t>увлекательных культурных мероприятий Михновского сельского пос</w:t>
      </w:r>
      <w:r w:rsidR="00FB70F3" w:rsidRPr="007B72B5">
        <w:rPr>
          <w:rFonts w:asciiTheme="minorHAnsi" w:hAnsiTheme="minorHAnsi" w:cs="Calibri"/>
          <w:color w:val="000000"/>
          <w:sz w:val="24"/>
          <w:szCs w:val="24"/>
        </w:rPr>
        <w:t>еления является мотокросс</w:t>
      </w:r>
      <w:r w:rsidRPr="007B72B5">
        <w:rPr>
          <w:rFonts w:asciiTheme="minorHAnsi" w:hAnsiTheme="minorHAnsi" w:cs="Calibri"/>
          <w:color w:val="000000"/>
          <w:sz w:val="24"/>
          <w:szCs w:val="24"/>
        </w:rPr>
        <w:t xml:space="preserve">. Один из видов </w:t>
      </w:r>
      <w:hyperlink r:id="rId52">
        <w:r w:rsidRPr="007B72B5">
          <w:rPr>
            <w:rFonts w:asciiTheme="minorHAnsi" w:hAnsiTheme="minorHAnsi" w:cs="Calibri"/>
            <w:color w:val="000000"/>
            <w:sz w:val="24"/>
            <w:szCs w:val="24"/>
          </w:rPr>
          <w:t>мотоциклетного спорта</w:t>
        </w:r>
      </w:hyperlink>
      <w:r w:rsidRPr="007B72B5">
        <w:rPr>
          <w:rFonts w:asciiTheme="minorHAnsi" w:hAnsiTheme="minorHAnsi" w:cs="Calibri"/>
          <w:color w:val="000000"/>
          <w:sz w:val="24"/>
          <w:szCs w:val="24"/>
        </w:rPr>
        <w:t xml:space="preserve"> (мотоспорта), представляет собой гонку на </w:t>
      </w:r>
      <w:r w:rsidR="0090029A" w:rsidRPr="007B72B5">
        <w:rPr>
          <w:rFonts w:asciiTheme="minorHAnsi" w:hAnsiTheme="minorHAnsi" w:cs="Calibri"/>
          <w:color w:val="000000"/>
          <w:sz w:val="24"/>
          <w:szCs w:val="24"/>
        </w:rPr>
        <w:t xml:space="preserve">спортивных </w:t>
      </w:r>
      <w:r w:rsidRPr="007B72B5">
        <w:rPr>
          <w:rFonts w:asciiTheme="minorHAnsi" w:hAnsiTheme="minorHAnsi" w:cs="Calibri"/>
          <w:color w:val="000000"/>
          <w:sz w:val="24"/>
          <w:szCs w:val="24"/>
        </w:rPr>
        <w:t xml:space="preserve">специальных </w:t>
      </w:r>
      <w:hyperlink r:id="rId53">
        <w:r w:rsidRPr="007B72B5">
          <w:rPr>
            <w:rFonts w:asciiTheme="minorHAnsi" w:hAnsiTheme="minorHAnsi" w:cs="Calibri"/>
            <w:color w:val="000000"/>
            <w:sz w:val="24"/>
            <w:szCs w:val="24"/>
          </w:rPr>
          <w:t>мотоциклах</w:t>
        </w:r>
      </w:hyperlink>
      <w:r w:rsidRPr="007B72B5">
        <w:rPr>
          <w:rFonts w:asciiTheme="minorHAnsi" w:hAnsiTheme="minorHAnsi" w:cs="Calibri"/>
          <w:color w:val="000000"/>
          <w:sz w:val="24"/>
          <w:szCs w:val="24"/>
        </w:rPr>
        <w:t>, проводимую на пересеч</w:t>
      </w:r>
      <w:r w:rsidR="00680EAD" w:rsidRPr="007B72B5">
        <w:rPr>
          <w:rFonts w:asciiTheme="minorHAnsi" w:hAnsiTheme="minorHAnsi" w:cs="Calibri"/>
          <w:color w:val="000000"/>
          <w:sz w:val="24"/>
          <w:szCs w:val="24"/>
        </w:rPr>
        <w:t>е</w:t>
      </w:r>
      <w:r w:rsidRPr="007B72B5">
        <w:rPr>
          <w:rFonts w:asciiTheme="minorHAnsi" w:hAnsiTheme="minorHAnsi" w:cs="Calibri"/>
          <w:color w:val="000000"/>
          <w:sz w:val="24"/>
          <w:szCs w:val="24"/>
        </w:rPr>
        <w:t>нной местности по замкнутой трассе с естественными (в виде крутых подъ</w:t>
      </w:r>
      <w:r w:rsidR="00680EAD" w:rsidRPr="007B72B5">
        <w:rPr>
          <w:rFonts w:asciiTheme="minorHAnsi" w:hAnsiTheme="minorHAnsi" w:cs="Calibri"/>
          <w:color w:val="000000"/>
          <w:sz w:val="24"/>
          <w:szCs w:val="24"/>
        </w:rPr>
        <w:t>е</w:t>
      </w:r>
      <w:r w:rsidRPr="007B72B5">
        <w:rPr>
          <w:rFonts w:asciiTheme="minorHAnsi" w:hAnsiTheme="minorHAnsi" w:cs="Calibri"/>
          <w:color w:val="000000"/>
          <w:sz w:val="24"/>
          <w:szCs w:val="24"/>
        </w:rPr>
        <w:t>мов, спусков, поворотов, канав, песка и тому подобное) и искусственными (столы, трамплины, колейные мосты) препятствиями.</w:t>
      </w:r>
    </w:p>
    <w:p w:rsidR="00FB70F3" w:rsidRPr="007B72B5" w:rsidRDefault="005519C5" w:rsidP="008C1926">
      <w:pPr>
        <w:widowControl w:val="0"/>
        <w:spacing w:after="0" w:line="360" w:lineRule="auto"/>
        <w:ind w:firstLine="567"/>
        <w:jc w:val="both"/>
        <w:rPr>
          <w:rFonts w:asciiTheme="minorHAnsi" w:hAnsiTheme="minorHAnsi" w:cs="Calibri"/>
          <w:color w:val="000000"/>
          <w:sz w:val="24"/>
          <w:szCs w:val="24"/>
        </w:rPr>
      </w:pPr>
      <w:r w:rsidRPr="007B72B5">
        <w:rPr>
          <w:rFonts w:asciiTheme="minorHAnsi" w:hAnsiTheme="minorHAnsi" w:cs="Calibri"/>
          <w:color w:val="000000"/>
          <w:sz w:val="24"/>
          <w:szCs w:val="24"/>
        </w:rPr>
        <w:t xml:space="preserve">В деревне Боровая находиться оздоровительный комплекс «В Боровой» — это современный комплекс, где можно  воспользоваться услугами бассейна с гидромассажем и гейзерами, </w:t>
      </w:r>
      <w:r w:rsidR="00FB70F3" w:rsidRPr="007B72B5">
        <w:rPr>
          <w:rFonts w:asciiTheme="minorHAnsi" w:hAnsiTheme="minorHAnsi" w:cs="Calibri"/>
          <w:color w:val="000000"/>
          <w:sz w:val="24"/>
          <w:szCs w:val="24"/>
        </w:rPr>
        <w:t>либо</w:t>
      </w:r>
      <w:r w:rsidRPr="007B72B5">
        <w:rPr>
          <w:rFonts w:asciiTheme="minorHAnsi" w:hAnsiTheme="minorHAnsi" w:cs="Calibri"/>
          <w:color w:val="000000"/>
          <w:sz w:val="24"/>
          <w:szCs w:val="24"/>
        </w:rPr>
        <w:t xml:space="preserve"> джакузи с т</w:t>
      </w:r>
      <w:r w:rsidR="00680EAD" w:rsidRPr="007B72B5">
        <w:rPr>
          <w:rFonts w:asciiTheme="minorHAnsi" w:hAnsiTheme="minorHAnsi" w:cs="Calibri"/>
          <w:color w:val="000000"/>
          <w:sz w:val="24"/>
          <w:szCs w:val="24"/>
        </w:rPr>
        <w:t>е</w:t>
      </w:r>
      <w:r w:rsidRPr="007B72B5">
        <w:rPr>
          <w:rFonts w:asciiTheme="minorHAnsi" w:hAnsiTheme="minorHAnsi" w:cs="Calibri"/>
          <w:color w:val="000000"/>
          <w:sz w:val="24"/>
          <w:szCs w:val="24"/>
        </w:rPr>
        <w:t>плой водой</w:t>
      </w:r>
      <w:r w:rsidR="00FB70F3" w:rsidRPr="007B72B5">
        <w:rPr>
          <w:rFonts w:asciiTheme="minorHAnsi" w:hAnsiTheme="minorHAnsi" w:cs="Calibri"/>
          <w:color w:val="000000"/>
          <w:sz w:val="24"/>
          <w:szCs w:val="24"/>
        </w:rPr>
        <w:t>.</w:t>
      </w:r>
      <w:r w:rsidRPr="007B72B5">
        <w:rPr>
          <w:rFonts w:asciiTheme="minorHAnsi" w:hAnsiTheme="minorHAnsi" w:cs="Calibri"/>
          <w:color w:val="000000"/>
          <w:sz w:val="24"/>
          <w:szCs w:val="24"/>
        </w:rPr>
        <w:t xml:space="preserve"> Бассейн длиной 17 метров, шириной 9 м и глубиной от 1,2 до 1,6 метра, температура воды в бассейне 28-29 градусов. 8 подводных </w:t>
      </w:r>
      <w:r w:rsidRPr="007B72B5">
        <w:rPr>
          <w:rFonts w:asciiTheme="minorHAnsi" w:hAnsiTheme="minorHAnsi" w:cs="Calibri"/>
          <w:color w:val="000000"/>
          <w:sz w:val="24"/>
          <w:szCs w:val="24"/>
        </w:rPr>
        <w:lastRenderedPageBreak/>
        <w:t xml:space="preserve">гидромассажных форсунок на разных уровнях, гейзер, 2 надводных массажных фонтана. </w:t>
      </w:r>
      <w:r w:rsidR="00FB70F3" w:rsidRPr="007B72B5">
        <w:rPr>
          <w:rFonts w:asciiTheme="minorHAnsi" w:hAnsiTheme="minorHAnsi" w:cs="Calibri"/>
          <w:color w:val="000000"/>
          <w:sz w:val="24"/>
          <w:szCs w:val="24"/>
        </w:rPr>
        <w:t>О</w:t>
      </w:r>
      <w:r w:rsidRPr="007B72B5">
        <w:rPr>
          <w:rFonts w:asciiTheme="minorHAnsi" w:hAnsiTheme="minorHAnsi" w:cs="Calibri"/>
          <w:color w:val="000000"/>
          <w:sz w:val="24"/>
          <w:szCs w:val="24"/>
        </w:rPr>
        <w:t xml:space="preserve">чистка и обеззараживание воды проводятся самыми современными и эффективными методами. </w:t>
      </w:r>
    </w:p>
    <w:p w:rsidR="00FB70F3" w:rsidRPr="007B72B5" w:rsidRDefault="00EA1A61"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Для верховой езды на лошадях в деревне Чекулино ра</w:t>
      </w:r>
      <w:r w:rsidR="00FB70F3" w:rsidRPr="007B72B5">
        <w:rPr>
          <w:rFonts w:asciiTheme="minorHAnsi" w:hAnsiTheme="minorHAnsi"/>
          <w:sz w:val="24"/>
          <w:szCs w:val="24"/>
        </w:rPr>
        <w:t>сположен Конно-спортивный клуб. Удобное</w:t>
      </w:r>
      <w:r w:rsidRPr="007B72B5">
        <w:rPr>
          <w:rFonts w:asciiTheme="minorHAnsi" w:hAnsiTheme="minorHAnsi"/>
          <w:sz w:val="24"/>
          <w:szCs w:val="24"/>
        </w:rPr>
        <w:t xml:space="preserve"> место расположения</w:t>
      </w:r>
      <w:r w:rsidR="00FB70F3" w:rsidRPr="007B72B5">
        <w:rPr>
          <w:rFonts w:asciiTheme="minorHAnsi" w:hAnsiTheme="minorHAnsi"/>
          <w:sz w:val="24"/>
          <w:szCs w:val="24"/>
        </w:rPr>
        <w:t xml:space="preserve"> </w:t>
      </w:r>
      <w:r w:rsidRPr="007B72B5">
        <w:rPr>
          <w:rFonts w:asciiTheme="minorHAnsi" w:hAnsiTheme="minorHAnsi"/>
          <w:sz w:val="24"/>
          <w:szCs w:val="24"/>
        </w:rPr>
        <w:t xml:space="preserve">– в двадцати минутах езды от центра </w:t>
      </w:r>
      <w:r w:rsidR="00FB70F3" w:rsidRPr="007B72B5">
        <w:rPr>
          <w:rFonts w:asciiTheme="minorHAnsi" w:hAnsiTheme="minorHAnsi"/>
          <w:sz w:val="24"/>
          <w:szCs w:val="24"/>
        </w:rPr>
        <w:t>г.</w:t>
      </w:r>
      <w:r w:rsidRPr="007B72B5">
        <w:rPr>
          <w:rFonts w:asciiTheme="minorHAnsi" w:hAnsiTheme="minorHAnsi"/>
          <w:sz w:val="24"/>
          <w:szCs w:val="24"/>
        </w:rPr>
        <w:t>Смоленска</w:t>
      </w:r>
      <w:r w:rsidR="00FB70F3" w:rsidRPr="007B72B5">
        <w:rPr>
          <w:rFonts w:asciiTheme="minorHAnsi" w:hAnsiTheme="minorHAnsi"/>
          <w:sz w:val="24"/>
          <w:szCs w:val="24"/>
        </w:rPr>
        <w:t xml:space="preserve"> делает клуб привлекательным для не только для жителей сельского поселения.</w:t>
      </w:r>
    </w:p>
    <w:p w:rsidR="008B66C8" w:rsidRPr="007B72B5" w:rsidRDefault="008B66C8" w:rsidP="008C1926">
      <w:pPr>
        <w:widowControl w:val="0"/>
        <w:spacing w:after="0" w:line="360" w:lineRule="auto"/>
        <w:ind w:firstLine="567"/>
        <w:jc w:val="both"/>
        <w:rPr>
          <w:rFonts w:asciiTheme="minorHAnsi" w:hAnsiTheme="minorHAnsi" w:cs="Calibri"/>
          <w:sz w:val="24"/>
          <w:szCs w:val="24"/>
        </w:rPr>
      </w:pPr>
      <w:r w:rsidRPr="007B72B5">
        <w:rPr>
          <w:rFonts w:asciiTheme="minorHAnsi" w:hAnsiTheme="minorHAnsi" w:cs="Calibri"/>
          <w:sz w:val="24"/>
          <w:szCs w:val="24"/>
        </w:rPr>
        <w:t xml:space="preserve">Культурной гордостью поселения является </w:t>
      </w:r>
      <w:r w:rsidR="00F53606" w:rsidRPr="007B72B5">
        <w:rPr>
          <w:rFonts w:asciiTheme="minorHAnsi" w:hAnsiTheme="minorHAnsi" w:cs="Calibri"/>
          <w:sz w:val="24"/>
          <w:szCs w:val="24"/>
        </w:rPr>
        <w:t>"</w:t>
      </w:r>
      <w:r w:rsidR="005519C5" w:rsidRPr="007B72B5">
        <w:rPr>
          <w:rFonts w:asciiTheme="minorHAnsi" w:hAnsiTheme="minorHAnsi" w:cs="Calibri"/>
          <w:sz w:val="24"/>
          <w:szCs w:val="24"/>
        </w:rPr>
        <w:t>Михновский народный</w:t>
      </w:r>
      <w:r w:rsidR="00F53606" w:rsidRPr="007B72B5">
        <w:rPr>
          <w:rFonts w:asciiTheme="minorHAnsi" w:hAnsiTheme="minorHAnsi" w:cs="Calibri"/>
          <w:sz w:val="24"/>
          <w:szCs w:val="24"/>
        </w:rPr>
        <w:t xml:space="preserve"> хор</w:t>
      </w:r>
      <w:r w:rsidR="005519C5" w:rsidRPr="007B72B5">
        <w:rPr>
          <w:rFonts w:asciiTheme="minorHAnsi" w:hAnsiTheme="minorHAnsi" w:cs="Calibri"/>
          <w:sz w:val="24"/>
          <w:szCs w:val="24"/>
        </w:rPr>
        <w:t>, в 2017 году хору исполн</w:t>
      </w:r>
      <w:r w:rsidRPr="007B72B5">
        <w:rPr>
          <w:rFonts w:asciiTheme="minorHAnsi" w:hAnsiTheme="minorHAnsi" w:cs="Calibri"/>
          <w:sz w:val="24"/>
          <w:szCs w:val="24"/>
        </w:rPr>
        <w:t>илось 85 лет.</w:t>
      </w:r>
    </w:p>
    <w:p w:rsidR="005519C5" w:rsidRPr="007B72B5" w:rsidRDefault="00F53606" w:rsidP="008C1926">
      <w:pPr>
        <w:widowControl w:val="0"/>
        <w:spacing w:after="0" w:line="360" w:lineRule="auto"/>
        <w:ind w:firstLine="567"/>
        <w:jc w:val="both"/>
        <w:rPr>
          <w:rFonts w:asciiTheme="minorHAnsi" w:hAnsiTheme="minorHAnsi" w:cs="Calibri"/>
          <w:sz w:val="24"/>
          <w:szCs w:val="24"/>
        </w:rPr>
      </w:pPr>
      <w:r w:rsidRPr="007B72B5">
        <w:rPr>
          <w:rFonts w:asciiTheme="minorHAnsi" w:hAnsiTheme="minorHAnsi" w:cs="Calibri"/>
          <w:sz w:val="24"/>
          <w:szCs w:val="24"/>
        </w:rPr>
        <w:t>"</w:t>
      </w:r>
      <w:r w:rsidR="005519C5" w:rsidRPr="007B72B5">
        <w:rPr>
          <w:rFonts w:asciiTheme="minorHAnsi" w:hAnsiTheme="minorHAnsi" w:cs="Calibri"/>
          <w:sz w:val="24"/>
          <w:szCs w:val="24"/>
        </w:rPr>
        <w:t>Михновский народный хор</w:t>
      </w:r>
      <w:r w:rsidRPr="007B72B5">
        <w:rPr>
          <w:rFonts w:asciiTheme="minorHAnsi" w:hAnsiTheme="minorHAnsi" w:cs="Calibri"/>
          <w:sz w:val="24"/>
          <w:szCs w:val="24"/>
        </w:rPr>
        <w:t>"</w:t>
      </w:r>
      <w:r w:rsidR="005519C5" w:rsidRPr="007B72B5">
        <w:rPr>
          <w:rFonts w:asciiTheme="minorHAnsi" w:hAnsiTheme="minorHAnsi" w:cs="Calibri"/>
          <w:b/>
          <w:sz w:val="24"/>
          <w:szCs w:val="24"/>
        </w:rPr>
        <w:t xml:space="preserve">  </w:t>
      </w:r>
      <w:r w:rsidR="005519C5" w:rsidRPr="007B72B5">
        <w:rPr>
          <w:rFonts w:asciiTheme="minorHAnsi" w:hAnsiTheme="minorHAnsi" w:cs="Calibri"/>
          <w:sz w:val="24"/>
          <w:szCs w:val="24"/>
        </w:rPr>
        <w:t>создан при Сельском доме культуры деревни Михновка Смоленского района в 1932 г. Его организатором был директор Новодворской семилетней (ныне средней Михновской) школы И.И. Самуйленков; первым руководителем – учительница М.Г. Лукьянова (в ряде изданий ошибочно указано М.Л. Лукьянова). Хор скоро стал известен не только на Смоленщине, но и за ее пределами. В 1935 г. занял 1-е место в областном смотре коллективов художественной самодеятельно</w:t>
      </w:r>
      <w:r w:rsidR="00A270D9" w:rsidRPr="007B72B5">
        <w:rPr>
          <w:rFonts w:asciiTheme="minorHAnsi" w:hAnsiTheme="minorHAnsi" w:cs="Calibri"/>
          <w:sz w:val="24"/>
          <w:szCs w:val="24"/>
        </w:rPr>
        <w:t>сти; в 1935 и 1948 гг. принимал участие во </w:t>
      </w:r>
      <w:r w:rsidR="005519C5" w:rsidRPr="007B72B5">
        <w:rPr>
          <w:rFonts w:asciiTheme="minorHAnsi" w:hAnsiTheme="minorHAnsi" w:cs="Calibri"/>
          <w:sz w:val="24"/>
          <w:szCs w:val="24"/>
        </w:rPr>
        <w:t>всероссийском осмотре художественной самодеятельности в Москве. Искусство хора привлекло внимание ряда поэтов и музыкантов: послушать Михновский коллектив на родине приезжали композитор А.П. Колосов, поэты А.Т. Твардовский (1937 г.), К.М. Симонов (1951 г.). Поэт и общественный деятель Д. Селезнев посвятил хору свои стихи. Ряд материалов и документов, связанных с деятельностью хора, переданы</w:t>
      </w:r>
      <w:r w:rsidR="00A270D9" w:rsidRPr="007B72B5">
        <w:rPr>
          <w:rFonts w:asciiTheme="minorHAnsi" w:hAnsiTheme="minorHAnsi" w:cs="Calibri"/>
          <w:sz w:val="24"/>
          <w:szCs w:val="24"/>
        </w:rPr>
        <w:t xml:space="preserve"> Областному музею-заповеднику. </w:t>
      </w:r>
      <w:r w:rsidR="005519C5" w:rsidRPr="007B72B5">
        <w:rPr>
          <w:rFonts w:asciiTheme="minorHAnsi" w:hAnsiTheme="minorHAnsi" w:cs="Calibri"/>
          <w:sz w:val="24"/>
          <w:szCs w:val="24"/>
        </w:rPr>
        <w:t>В репертуаре хора песни родного края и других регионов России, авторские песни (всего около 100 образцов). В постоянно обновляемых концертных программах</w:t>
      </w:r>
      <w:r w:rsidR="008B66C8" w:rsidRPr="007B72B5">
        <w:rPr>
          <w:rFonts w:asciiTheme="minorHAnsi" w:hAnsiTheme="minorHAnsi" w:cs="Calibri"/>
          <w:sz w:val="24"/>
          <w:szCs w:val="24"/>
        </w:rPr>
        <w:t>,</w:t>
      </w:r>
      <w:r w:rsidR="005519C5" w:rsidRPr="007B72B5">
        <w:rPr>
          <w:rFonts w:asciiTheme="minorHAnsi" w:hAnsiTheme="minorHAnsi" w:cs="Calibri"/>
          <w:sz w:val="24"/>
          <w:szCs w:val="24"/>
        </w:rPr>
        <w:t xml:space="preserve"> наряду с хоровыми</w:t>
      </w:r>
      <w:r w:rsidR="008B66C8" w:rsidRPr="007B72B5">
        <w:rPr>
          <w:rFonts w:asciiTheme="minorHAnsi" w:hAnsiTheme="minorHAnsi" w:cs="Calibri"/>
          <w:sz w:val="24"/>
          <w:szCs w:val="24"/>
        </w:rPr>
        <w:t>,</w:t>
      </w:r>
      <w:r w:rsidR="005519C5" w:rsidRPr="007B72B5">
        <w:rPr>
          <w:rFonts w:asciiTheme="minorHAnsi" w:hAnsiTheme="minorHAnsi" w:cs="Calibri"/>
          <w:sz w:val="24"/>
          <w:szCs w:val="24"/>
        </w:rPr>
        <w:t xml:space="preserve"> широко используется сольное и ансамблевое пение. С 90-х гг. организацию работы коллектива осуществляет директор Михновского СДК Л.П. Базылева. Художественный руководитель, хормейстер и концертмейстер – выпускник Смоленского музыкального училища и СГИИ В.И. Путенков. </w:t>
      </w:r>
    </w:p>
    <w:p w:rsidR="005519C5" w:rsidRPr="007B72B5" w:rsidRDefault="00650C91" w:rsidP="008C1926">
      <w:pPr>
        <w:widowControl w:val="0"/>
        <w:spacing w:after="0" w:line="360" w:lineRule="auto"/>
        <w:ind w:firstLine="567"/>
        <w:jc w:val="both"/>
        <w:rPr>
          <w:rFonts w:asciiTheme="minorHAnsi" w:hAnsiTheme="minorHAnsi" w:cs="Calibri"/>
          <w:sz w:val="24"/>
          <w:szCs w:val="24"/>
        </w:rPr>
      </w:pPr>
      <w:r w:rsidRPr="007B72B5">
        <w:rPr>
          <w:rFonts w:asciiTheme="minorHAnsi" w:hAnsiTheme="minorHAnsi" w:cs="Calibri"/>
          <w:sz w:val="24"/>
          <w:szCs w:val="24"/>
        </w:rPr>
        <w:t xml:space="preserve">На перспективу развития </w:t>
      </w:r>
      <w:r w:rsidRPr="007B72B5">
        <w:rPr>
          <w:rFonts w:asciiTheme="minorHAnsi" w:hAnsiTheme="minorHAnsi"/>
          <w:sz w:val="24"/>
          <w:szCs w:val="24"/>
        </w:rPr>
        <w:t>в деревнях Шпаки</w:t>
      </w:r>
      <w:r w:rsidR="008B66C8" w:rsidRPr="007B72B5">
        <w:rPr>
          <w:rFonts w:asciiTheme="minorHAnsi" w:hAnsiTheme="minorHAnsi"/>
          <w:sz w:val="24"/>
          <w:szCs w:val="24"/>
        </w:rPr>
        <w:t xml:space="preserve"> </w:t>
      </w:r>
      <w:r w:rsidRPr="007B72B5">
        <w:rPr>
          <w:rFonts w:asciiTheme="minorHAnsi" w:hAnsiTheme="minorHAnsi"/>
          <w:sz w:val="24"/>
          <w:szCs w:val="24"/>
        </w:rPr>
        <w:t>и Буценино проектируются детские площадки, предназначенные для игры детей дошкольного возраста. На площадках будут расположены</w:t>
      </w:r>
      <w:r w:rsidR="008B66C8" w:rsidRPr="007B72B5">
        <w:rPr>
          <w:rFonts w:asciiTheme="minorHAnsi" w:hAnsiTheme="minorHAnsi"/>
          <w:sz w:val="24"/>
          <w:szCs w:val="24"/>
        </w:rPr>
        <w:t xml:space="preserve"> качели, качалки, </w:t>
      </w:r>
      <w:r w:rsidRPr="007B72B5">
        <w:rPr>
          <w:rFonts w:asciiTheme="minorHAnsi" w:hAnsiTheme="minorHAnsi"/>
          <w:sz w:val="24"/>
          <w:szCs w:val="24"/>
        </w:rPr>
        <w:t>горки, устройства для лазания (вышки, шестигранники), бревна для равновесия, песочницы с зонтиками</w:t>
      </w:r>
      <w:r w:rsidR="008B66C8" w:rsidRPr="007B72B5">
        <w:rPr>
          <w:rFonts w:asciiTheme="minorHAnsi" w:hAnsiTheme="minorHAnsi"/>
          <w:sz w:val="24"/>
          <w:szCs w:val="24"/>
        </w:rPr>
        <w:t>.</w:t>
      </w:r>
    </w:p>
    <w:p w:rsidR="005519C5" w:rsidRDefault="005519C5"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cs="Calibri"/>
          <w:b/>
          <w:i/>
          <w:color w:val="000000"/>
          <w:sz w:val="24"/>
          <w:szCs w:val="24"/>
        </w:rPr>
        <w:t>Выводы:</w:t>
      </w:r>
      <w:r w:rsidRPr="007B72B5">
        <w:rPr>
          <w:rFonts w:asciiTheme="minorHAnsi" w:hAnsiTheme="minorHAnsi" w:cs="Calibri"/>
          <w:sz w:val="24"/>
          <w:szCs w:val="24"/>
        </w:rPr>
        <w:t xml:space="preserve"> </w:t>
      </w:r>
      <w:r w:rsidR="00DD295A" w:rsidRPr="007B72B5">
        <w:rPr>
          <w:rFonts w:asciiTheme="minorHAnsi" w:hAnsiTheme="minorHAnsi" w:cs="Calibri"/>
          <w:sz w:val="24"/>
          <w:szCs w:val="24"/>
        </w:rPr>
        <w:t>Сфера культуры в</w:t>
      </w:r>
      <w:r w:rsidR="00AF14A1" w:rsidRPr="007B72B5">
        <w:rPr>
          <w:rFonts w:asciiTheme="minorHAnsi" w:hAnsiTheme="minorHAnsi" w:cs="Calibri"/>
          <w:sz w:val="24"/>
          <w:szCs w:val="24"/>
        </w:rPr>
        <w:t xml:space="preserve"> Михновском сельском поселении</w:t>
      </w:r>
      <w:r w:rsidR="00DD295A" w:rsidRPr="007B72B5">
        <w:rPr>
          <w:rFonts w:asciiTheme="minorHAnsi" w:hAnsiTheme="minorHAnsi" w:cs="Calibri"/>
          <w:sz w:val="24"/>
          <w:szCs w:val="24"/>
        </w:rPr>
        <w:t xml:space="preserve"> вносит существующий вклад в экономику поселения. Государственные учреждения культуры, общественные </w:t>
      </w:r>
      <w:r w:rsidR="00DD295A" w:rsidRPr="007B72B5">
        <w:rPr>
          <w:rFonts w:asciiTheme="minorHAnsi" w:hAnsiTheme="minorHAnsi" w:cs="Calibri"/>
          <w:sz w:val="24"/>
          <w:szCs w:val="24"/>
        </w:rPr>
        <w:lastRenderedPageBreak/>
        <w:t>организации, частные фирмы, творческие коллективы, действующие в сфере культуры и искусства создают</w:t>
      </w:r>
      <w:r w:rsidR="008B66C8" w:rsidRPr="007B72B5">
        <w:rPr>
          <w:rFonts w:asciiTheme="minorHAnsi" w:hAnsiTheme="minorHAnsi" w:cs="Calibri"/>
          <w:sz w:val="24"/>
          <w:szCs w:val="24"/>
        </w:rPr>
        <w:t xml:space="preserve"> </w:t>
      </w:r>
      <w:r w:rsidR="00DD295A" w:rsidRPr="007B72B5">
        <w:rPr>
          <w:rFonts w:asciiTheme="minorHAnsi" w:hAnsiTheme="minorHAnsi" w:cs="Calibri"/>
          <w:sz w:val="24"/>
          <w:szCs w:val="24"/>
        </w:rPr>
        <w:t>рабочие места</w:t>
      </w:r>
      <w:r w:rsidR="00DD295A" w:rsidRPr="007B72B5">
        <w:rPr>
          <w:rFonts w:asciiTheme="minorHAnsi" w:hAnsiTheme="minorHAnsi"/>
          <w:sz w:val="24"/>
          <w:szCs w:val="24"/>
        </w:rPr>
        <w:t>. Тем самым осуществляется непосредственный вклад в развитие экономики Михновского сельского поселения.</w:t>
      </w:r>
      <w:r w:rsidR="001E1A7F" w:rsidRPr="007B72B5">
        <w:rPr>
          <w:rFonts w:asciiTheme="minorHAnsi" w:hAnsiTheme="minorHAnsi" w:cs="Calibri"/>
          <w:sz w:val="24"/>
          <w:szCs w:val="24"/>
        </w:rPr>
        <w:t xml:space="preserve"> Развитие у</w:t>
      </w:r>
      <w:r w:rsidR="00AF14A1" w:rsidRPr="007B72B5">
        <w:rPr>
          <w:rFonts w:asciiTheme="minorHAnsi" w:hAnsiTheme="minorHAnsi" w:cs="Calibri"/>
          <w:sz w:val="24"/>
          <w:szCs w:val="24"/>
        </w:rPr>
        <w:t>чреждени</w:t>
      </w:r>
      <w:r w:rsidR="001E1A7F" w:rsidRPr="007B72B5">
        <w:rPr>
          <w:rFonts w:asciiTheme="minorHAnsi" w:hAnsiTheme="minorHAnsi" w:cs="Calibri"/>
          <w:sz w:val="24"/>
          <w:szCs w:val="24"/>
        </w:rPr>
        <w:t>й</w:t>
      </w:r>
      <w:r w:rsidR="00AF14A1" w:rsidRPr="007B72B5">
        <w:rPr>
          <w:rFonts w:asciiTheme="minorHAnsi" w:hAnsiTheme="minorHAnsi" w:cs="Calibri"/>
          <w:sz w:val="24"/>
          <w:szCs w:val="24"/>
        </w:rPr>
        <w:t xml:space="preserve"> культуры </w:t>
      </w:r>
      <w:r w:rsidR="00DD295A" w:rsidRPr="007B72B5">
        <w:rPr>
          <w:rFonts w:asciiTheme="minorHAnsi" w:hAnsiTheme="minorHAnsi" w:cs="Calibri"/>
          <w:sz w:val="24"/>
          <w:szCs w:val="24"/>
        </w:rPr>
        <w:t xml:space="preserve">в Михновском сельском поселении </w:t>
      </w:r>
      <w:r w:rsidR="001E1A7F" w:rsidRPr="007B72B5">
        <w:rPr>
          <w:rFonts w:asciiTheme="minorHAnsi" w:hAnsiTheme="minorHAnsi" w:cs="Calibri"/>
          <w:sz w:val="24"/>
          <w:szCs w:val="24"/>
        </w:rPr>
        <w:t>осуществляются</w:t>
      </w:r>
      <w:r w:rsidR="00407730" w:rsidRPr="007B72B5">
        <w:rPr>
          <w:rFonts w:asciiTheme="minorHAnsi" w:hAnsiTheme="minorHAnsi" w:cs="Calibri"/>
          <w:sz w:val="24"/>
          <w:szCs w:val="24"/>
        </w:rPr>
        <w:t xml:space="preserve"> в целях удовлетворения общественных потребностей в сохранении и развитии народной и традиционной культуры </w:t>
      </w:r>
      <w:r w:rsidR="00407730" w:rsidRPr="007B72B5">
        <w:rPr>
          <w:rFonts w:asciiTheme="minorHAnsi" w:hAnsiTheme="minorHAnsi"/>
          <w:sz w:val="24"/>
          <w:szCs w:val="24"/>
        </w:rPr>
        <w:t xml:space="preserve">поддержки любительского художественного </w:t>
      </w:r>
      <w:bookmarkStart w:id="1" w:name="a5a29"/>
      <w:bookmarkEnd w:id="1"/>
      <w:r w:rsidR="00407730" w:rsidRPr="007B72B5">
        <w:rPr>
          <w:rFonts w:asciiTheme="minorHAnsi" w:hAnsiTheme="minorHAnsi"/>
          <w:sz w:val="24"/>
          <w:szCs w:val="24"/>
        </w:rPr>
        <w:t>творчества, другой самодеятельной творческой инициативы и социально - культурной активности населения, организации его досуга и отдыха.</w:t>
      </w:r>
    </w:p>
    <w:p w:rsidR="00183D54" w:rsidRPr="007B72B5" w:rsidRDefault="00183D54" w:rsidP="008C1926">
      <w:pPr>
        <w:widowControl w:val="0"/>
        <w:spacing w:after="0" w:line="360" w:lineRule="auto"/>
        <w:ind w:firstLine="567"/>
        <w:jc w:val="both"/>
        <w:rPr>
          <w:rFonts w:asciiTheme="minorHAnsi" w:hAnsiTheme="minorHAnsi" w:cs="Calibri"/>
          <w:sz w:val="24"/>
          <w:szCs w:val="24"/>
        </w:rPr>
      </w:pPr>
    </w:p>
    <w:p w:rsidR="00E35526" w:rsidRPr="007B72B5" w:rsidRDefault="00AE7710" w:rsidP="008C1926">
      <w:pPr>
        <w:widowControl w:val="0"/>
        <w:spacing w:after="0" w:line="360" w:lineRule="auto"/>
        <w:ind w:firstLine="567"/>
        <w:jc w:val="both"/>
        <w:rPr>
          <w:rFonts w:asciiTheme="minorHAnsi" w:hAnsiTheme="minorHAnsi"/>
          <w:b/>
          <w:i/>
          <w:sz w:val="24"/>
          <w:szCs w:val="24"/>
        </w:rPr>
      </w:pPr>
      <w:r w:rsidRPr="007B72B5">
        <w:rPr>
          <w:rFonts w:asciiTheme="minorHAnsi" w:hAnsiTheme="minorHAnsi"/>
          <w:b/>
          <w:i/>
          <w:sz w:val="24"/>
          <w:szCs w:val="24"/>
        </w:rPr>
        <w:t>3</w:t>
      </w:r>
      <w:r w:rsidR="00BB4110" w:rsidRPr="007B72B5">
        <w:rPr>
          <w:rFonts w:asciiTheme="minorHAnsi" w:hAnsiTheme="minorHAnsi"/>
          <w:b/>
          <w:i/>
          <w:sz w:val="24"/>
          <w:szCs w:val="24"/>
        </w:rPr>
        <w:t>.</w:t>
      </w:r>
      <w:r w:rsidR="00B355C9" w:rsidRPr="007B72B5">
        <w:rPr>
          <w:rFonts w:asciiTheme="minorHAnsi" w:hAnsiTheme="minorHAnsi"/>
          <w:b/>
          <w:i/>
          <w:sz w:val="24"/>
          <w:szCs w:val="24"/>
        </w:rPr>
        <w:t>4.3.  Учреждения здравоохранения</w:t>
      </w:r>
    </w:p>
    <w:p w:rsidR="00223967" w:rsidRPr="007B72B5" w:rsidRDefault="00223967" w:rsidP="008C1926">
      <w:pPr>
        <w:widowControl w:val="0"/>
        <w:spacing w:after="0" w:line="360" w:lineRule="auto"/>
        <w:ind w:firstLine="567"/>
        <w:jc w:val="both"/>
        <w:rPr>
          <w:rFonts w:asciiTheme="minorHAnsi" w:hAnsiTheme="minorHAnsi"/>
          <w:sz w:val="24"/>
          <w:szCs w:val="24"/>
        </w:rPr>
      </w:pPr>
      <w:bookmarkStart w:id="2" w:name="124"/>
      <w:r w:rsidRPr="007B72B5">
        <w:rPr>
          <w:rFonts w:asciiTheme="minorHAnsi" w:hAnsiTheme="minorHAnsi"/>
          <w:sz w:val="24"/>
          <w:szCs w:val="24"/>
        </w:rPr>
        <w:t>Здравоохранение представляет собой важнейшую отрасль социально-культурной деятельности, основной целью которой является осуществление мер по охране здоровья населения.</w:t>
      </w:r>
      <w:bookmarkEnd w:id="2"/>
    </w:p>
    <w:p w:rsidR="00E35526" w:rsidRPr="007B72B5" w:rsidRDefault="00E35526"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Одним из наиболее крупных медицинских учреждений Михновского </w:t>
      </w:r>
      <w:r w:rsidR="00412BE3" w:rsidRPr="007B72B5">
        <w:rPr>
          <w:rFonts w:asciiTheme="minorHAnsi" w:hAnsiTheme="minorHAnsi"/>
          <w:sz w:val="24"/>
          <w:szCs w:val="24"/>
        </w:rPr>
        <w:t xml:space="preserve">сельского </w:t>
      </w:r>
      <w:r w:rsidR="00223967" w:rsidRPr="007B72B5">
        <w:rPr>
          <w:rFonts w:asciiTheme="minorHAnsi" w:hAnsiTheme="minorHAnsi"/>
          <w:sz w:val="24"/>
          <w:szCs w:val="24"/>
        </w:rPr>
        <w:t>поселения</w:t>
      </w:r>
      <w:r w:rsidRPr="007B72B5">
        <w:rPr>
          <w:rFonts w:asciiTheme="minorHAnsi" w:hAnsiTheme="minorHAnsi"/>
          <w:sz w:val="24"/>
          <w:szCs w:val="24"/>
        </w:rPr>
        <w:t xml:space="preserve"> является: Областное государственное бюджетное учреждение здравоохранения </w:t>
      </w:r>
      <w:r w:rsidR="008E7DE2" w:rsidRPr="007B72B5">
        <w:rPr>
          <w:rFonts w:asciiTheme="minorHAnsi" w:hAnsiTheme="minorHAnsi"/>
          <w:sz w:val="24"/>
          <w:szCs w:val="24"/>
        </w:rPr>
        <w:t>"Смоленский детский санаторий "Мать и дитя"</w:t>
      </w:r>
      <w:r w:rsidRPr="007B72B5">
        <w:rPr>
          <w:rFonts w:asciiTheme="minorHAnsi" w:hAnsiTheme="minorHAnsi"/>
          <w:sz w:val="24"/>
          <w:szCs w:val="24"/>
        </w:rPr>
        <w:t xml:space="preserve"> – расположен по адресу д. Боровая, Смоленская обл., Смоленский р-он.</w:t>
      </w:r>
    </w:p>
    <w:p w:rsidR="00E35526" w:rsidRPr="007B72B5" w:rsidRDefault="008E7DE2" w:rsidP="008C1926">
      <w:pPr>
        <w:pStyle w:val="af8"/>
        <w:widowControl w:val="0"/>
        <w:spacing w:before="0" w:beforeAutospacing="0" w:after="0" w:afterAutospacing="0" w:line="360" w:lineRule="auto"/>
        <w:ind w:firstLine="567"/>
        <w:jc w:val="both"/>
        <w:rPr>
          <w:rFonts w:asciiTheme="minorHAnsi" w:hAnsiTheme="minorHAnsi"/>
        </w:rPr>
      </w:pPr>
      <w:r w:rsidRPr="007B72B5">
        <w:rPr>
          <w:rFonts w:asciiTheme="minorHAnsi" w:hAnsiTheme="minorHAnsi"/>
        </w:rPr>
        <w:t>ОГБУЗ "Смоленский детский санаторий "Мать и дитя"</w:t>
      </w:r>
      <w:r w:rsidR="00E35526" w:rsidRPr="007B72B5">
        <w:rPr>
          <w:rFonts w:asciiTheme="minorHAnsi" w:hAnsiTheme="minorHAnsi"/>
        </w:rPr>
        <w:t xml:space="preserve"> оказывает следующие виды услуг: </w:t>
      </w:r>
    </w:p>
    <w:p w:rsidR="00E35526" w:rsidRPr="007B72B5" w:rsidRDefault="008B66C8" w:rsidP="00191289">
      <w:pPr>
        <w:pStyle w:val="af7"/>
        <w:widowControl w:val="0"/>
        <w:numPr>
          <w:ilvl w:val="0"/>
          <w:numId w:val="49"/>
        </w:numPr>
        <w:spacing w:after="0" w:line="360" w:lineRule="auto"/>
        <w:ind w:left="0" w:firstLine="567"/>
        <w:jc w:val="both"/>
        <w:rPr>
          <w:rFonts w:asciiTheme="minorHAnsi" w:hAnsiTheme="minorHAnsi"/>
          <w:sz w:val="24"/>
          <w:szCs w:val="24"/>
        </w:rPr>
      </w:pPr>
      <w:r w:rsidRPr="007B72B5">
        <w:rPr>
          <w:rFonts w:asciiTheme="minorHAnsi" w:hAnsiTheme="minorHAnsi"/>
          <w:bCs/>
          <w:sz w:val="24"/>
          <w:szCs w:val="24"/>
        </w:rPr>
        <w:t>д</w:t>
      </w:r>
      <w:r w:rsidR="00E35526" w:rsidRPr="007B72B5">
        <w:rPr>
          <w:rFonts w:asciiTheme="minorHAnsi" w:hAnsiTheme="minorHAnsi"/>
          <w:bCs/>
          <w:sz w:val="24"/>
          <w:szCs w:val="24"/>
        </w:rPr>
        <w:t xml:space="preserve">оврачебная помощь: </w:t>
      </w:r>
      <w:r w:rsidR="00E35526" w:rsidRPr="007B72B5">
        <w:rPr>
          <w:rFonts w:asciiTheme="minorHAnsi" w:hAnsiTheme="minorHAnsi"/>
          <w:sz w:val="24"/>
          <w:szCs w:val="24"/>
        </w:rPr>
        <w:t>диетология, лечебная физкультура, медицинский массаж, сестринское</w:t>
      </w:r>
      <w:r w:rsidR="0090029A" w:rsidRPr="007B72B5">
        <w:rPr>
          <w:rFonts w:asciiTheme="minorHAnsi" w:hAnsiTheme="minorHAnsi"/>
          <w:sz w:val="24"/>
          <w:szCs w:val="24"/>
        </w:rPr>
        <w:t xml:space="preserve"> дело в педиатрии, физиотерапии;</w:t>
      </w:r>
    </w:p>
    <w:p w:rsidR="00E35526" w:rsidRPr="007B72B5" w:rsidRDefault="008B66C8" w:rsidP="00191289">
      <w:pPr>
        <w:pStyle w:val="af7"/>
        <w:widowControl w:val="0"/>
        <w:numPr>
          <w:ilvl w:val="0"/>
          <w:numId w:val="49"/>
        </w:numPr>
        <w:spacing w:after="0" w:line="360" w:lineRule="auto"/>
        <w:ind w:left="0" w:firstLine="567"/>
        <w:jc w:val="both"/>
        <w:rPr>
          <w:rFonts w:asciiTheme="minorHAnsi" w:hAnsiTheme="minorHAnsi"/>
          <w:sz w:val="24"/>
          <w:szCs w:val="24"/>
        </w:rPr>
      </w:pPr>
      <w:r w:rsidRPr="007B72B5">
        <w:rPr>
          <w:rFonts w:asciiTheme="minorHAnsi" w:hAnsiTheme="minorHAnsi"/>
          <w:bCs/>
          <w:sz w:val="24"/>
          <w:szCs w:val="24"/>
        </w:rPr>
        <w:t>с</w:t>
      </w:r>
      <w:r w:rsidR="00E35526" w:rsidRPr="007B72B5">
        <w:rPr>
          <w:rFonts w:asciiTheme="minorHAnsi" w:hAnsiTheme="minorHAnsi"/>
          <w:bCs/>
          <w:sz w:val="24"/>
          <w:szCs w:val="24"/>
        </w:rPr>
        <w:t>анаторно-курортная помощь:</w:t>
      </w:r>
      <w:r w:rsidR="0090029A" w:rsidRPr="007B72B5">
        <w:rPr>
          <w:rFonts w:asciiTheme="minorHAnsi" w:hAnsiTheme="minorHAnsi"/>
          <w:sz w:val="24"/>
          <w:szCs w:val="24"/>
        </w:rPr>
        <w:t xml:space="preserve"> оториноларингология, педиатрия;</w:t>
      </w:r>
    </w:p>
    <w:p w:rsidR="00E35526" w:rsidRPr="007B72B5" w:rsidRDefault="008B66C8" w:rsidP="00191289">
      <w:pPr>
        <w:pStyle w:val="af7"/>
        <w:widowControl w:val="0"/>
        <w:numPr>
          <w:ilvl w:val="0"/>
          <w:numId w:val="49"/>
        </w:numPr>
        <w:spacing w:after="0" w:line="360" w:lineRule="auto"/>
        <w:ind w:left="0" w:firstLine="567"/>
        <w:jc w:val="both"/>
        <w:rPr>
          <w:rFonts w:asciiTheme="minorHAnsi" w:hAnsiTheme="minorHAnsi"/>
          <w:sz w:val="24"/>
          <w:szCs w:val="24"/>
        </w:rPr>
      </w:pPr>
      <w:r w:rsidRPr="007B72B5">
        <w:rPr>
          <w:rFonts w:asciiTheme="minorHAnsi" w:hAnsiTheme="minorHAnsi"/>
          <w:bCs/>
          <w:sz w:val="24"/>
          <w:szCs w:val="24"/>
        </w:rPr>
        <w:t>п</w:t>
      </w:r>
      <w:r w:rsidR="00E35526" w:rsidRPr="007B72B5">
        <w:rPr>
          <w:rFonts w:asciiTheme="minorHAnsi" w:hAnsiTheme="minorHAnsi"/>
          <w:bCs/>
          <w:sz w:val="24"/>
          <w:szCs w:val="24"/>
        </w:rPr>
        <w:t xml:space="preserve">рочие работы и услуги: </w:t>
      </w:r>
      <w:r w:rsidR="00E35526" w:rsidRPr="007B72B5">
        <w:rPr>
          <w:rFonts w:asciiTheme="minorHAnsi" w:hAnsiTheme="minorHAnsi"/>
          <w:sz w:val="24"/>
          <w:szCs w:val="24"/>
        </w:rPr>
        <w:t>общественное здоровье и организация здравоохранения.</w:t>
      </w:r>
    </w:p>
    <w:p w:rsidR="0090029A" w:rsidRPr="007B72B5" w:rsidRDefault="0090029A"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Виды деятельности (в соответствии с кодами ОКВЭД, указанными при регистрации): деятельность</w:t>
      </w:r>
      <w:r w:rsidR="00586F61" w:rsidRPr="007B72B5">
        <w:rPr>
          <w:rFonts w:asciiTheme="minorHAnsi" w:hAnsiTheme="minorHAnsi"/>
          <w:sz w:val="24"/>
          <w:szCs w:val="24"/>
        </w:rPr>
        <w:t xml:space="preserve"> санаторно-курортное учреждение:</w:t>
      </w:r>
    </w:p>
    <w:p w:rsidR="00E35526" w:rsidRPr="007B72B5" w:rsidRDefault="0090029A" w:rsidP="00191289">
      <w:pPr>
        <w:pStyle w:val="af7"/>
        <w:widowControl w:val="0"/>
        <w:numPr>
          <w:ilvl w:val="0"/>
          <w:numId w:val="49"/>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в</w:t>
      </w:r>
      <w:r w:rsidR="00E35526" w:rsidRPr="007B72B5">
        <w:rPr>
          <w:rFonts w:asciiTheme="minorHAnsi" w:hAnsiTheme="minorHAnsi"/>
          <w:sz w:val="24"/>
          <w:szCs w:val="24"/>
        </w:rPr>
        <w:t>ид организации –</w:t>
      </w:r>
      <w:r w:rsidR="00F53606" w:rsidRPr="007B72B5">
        <w:rPr>
          <w:rFonts w:asciiTheme="minorHAnsi" w:hAnsiTheme="minorHAnsi"/>
          <w:sz w:val="24"/>
          <w:szCs w:val="24"/>
        </w:rPr>
        <w:t xml:space="preserve"> г</w:t>
      </w:r>
      <w:r w:rsidR="00E35526" w:rsidRPr="007B72B5">
        <w:rPr>
          <w:rFonts w:asciiTheme="minorHAnsi" w:hAnsiTheme="minorHAnsi"/>
          <w:sz w:val="24"/>
          <w:szCs w:val="24"/>
        </w:rPr>
        <w:t>осударственное учреждение;</w:t>
      </w:r>
    </w:p>
    <w:p w:rsidR="00E35526" w:rsidRPr="007B72B5" w:rsidRDefault="0090029A" w:rsidP="00191289">
      <w:pPr>
        <w:pStyle w:val="af7"/>
        <w:widowControl w:val="0"/>
        <w:numPr>
          <w:ilvl w:val="0"/>
          <w:numId w:val="49"/>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о</w:t>
      </w:r>
      <w:r w:rsidR="00E35526" w:rsidRPr="007B72B5">
        <w:rPr>
          <w:rFonts w:asciiTheme="minorHAnsi" w:hAnsiTheme="minorHAnsi"/>
          <w:sz w:val="24"/>
          <w:szCs w:val="24"/>
        </w:rPr>
        <w:t>рганизационно</w:t>
      </w:r>
      <w:r w:rsidR="00F53606" w:rsidRPr="007B72B5">
        <w:rPr>
          <w:rFonts w:asciiTheme="minorHAnsi" w:hAnsiTheme="minorHAnsi"/>
          <w:sz w:val="24"/>
          <w:szCs w:val="24"/>
        </w:rPr>
        <w:t xml:space="preserve"> </w:t>
      </w:r>
      <w:r w:rsidR="00E35526" w:rsidRPr="007B72B5">
        <w:rPr>
          <w:rFonts w:asciiTheme="minorHAnsi" w:hAnsiTheme="minorHAnsi"/>
          <w:sz w:val="24"/>
          <w:szCs w:val="24"/>
        </w:rPr>
        <w:t>-</w:t>
      </w:r>
      <w:r w:rsidR="00F53606" w:rsidRPr="007B72B5">
        <w:rPr>
          <w:rFonts w:asciiTheme="minorHAnsi" w:hAnsiTheme="minorHAnsi"/>
          <w:sz w:val="24"/>
          <w:szCs w:val="24"/>
        </w:rPr>
        <w:t xml:space="preserve"> </w:t>
      </w:r>
      <w:r w:rsidR="00E35526" w:rsidRPr="007B72B5">
        <w:rPr>
          <w:rFonts w:asciiTheme="minorHAnsi" w:hAnsiTheme="minorHAnsi"/>
          <w:sz w:val="24"/>
          <w:szCs w:val="24"/>
        </w:rPr>
        <w:t>правовая форма - бюджетные учреждения</w:t>
      </w:r>
      <w:r w:rsidRPr="007B72B5">
        <w:rPr>
          <w:rFonts w:asciiTheme="minorHAnsi" w:hAnsiTheme="minorHAnsi"/>
          <w:sz w:val="24"/>
          <w:szCs w:val="24"/>
        </w:rPr>
        <w:t>.</w:t>
      </w:r>
    </w:p>
    <w:p w:rsidR="00E35526" w:rsidRPr="007B72B5" w:rsidRDefault="00E35526" w:rsidP="008C1926">
      <w:pPr>
        <w:widowControl w:val="0"/>
        <w:spacing w:after="0" w:line="360" w:lineRule="auto"/>
        <w:ind w:firstLine="567"/>
        <w:jc w:val="both"/>
        <w:rPr>
          <w:rFonts w:asciiTheme="minorHAnsi" w:eastAsia="Times New Roman" w:hAnsiTheme="minorHAnsi"/>
          <w:sz w:val="24"/>
          <w:szCs w:val="24"/>
          <w:lang w:eastAsia="ru-RU"/>
        </w:rPr>
      </w:pPr>
      <w:r w:rsidRPr="007B72B5">
        <w:rPr>
          <w:rFonts w:asciiTheme="minorHAnsi" w:eastAsia="Times New Roman" w:hAnsiTheme="minorHAnsi"/>
          <w:sz w:val="24"/>
          <w:szCs w:val="24"/>
          <w:lang w:eastAsia="ru-RU"/>
        </w:rPr>
        <w:t>При поступлении детей врач проводит первичный осмотр. В 1-2 день на каждого ребенка  составляется план лечения. Поступившие дети получают в санатории лечебно-оздоровительную помощь:</w:t>
      </w:r>
    </w:p>
    <w:p w:rsidR="00E35526" w:rsidRPr="007B72B5" w:rsidRDefault="00E35526" w:rsidP="00191289">
      <w:pPr>
        <w:pStyle w:val="af7"/>
        <w:widowControl w:val="0"/>
        <w:numPr>
          <w:ilvl w:val="0"/>
          <w:numId w:val="50"/>
        </w:numPr>
        <w:spacing w:after="0" w:line="360" w:lineRule="auto"/>
        <w:ind w:left="0" w:firstLine="567"/>
        <w:jc w:val="both"/>
        <w:rPr>
          <w:rFonts w:asciiTheme="minorHAnsi" w:eastAsia="Times New Roman" w:hAnsiTheme="minorHAnsi"/>
          <w:sz w:val="24"/>
          <w:szCs w:val="24"/>
          <w:lang w:eastAsia="ru-RU"/>
        </w:rPr>
      </w:pPr>
      <w:r w:rsidRPr="007B72B5">
        <w:rPr>
          <w:rFonts w:asciiTheme="minorHAnsi" w:eastAsia="Times New Roman" w:hAnsiTheme="minorHAnsi"/>
          <w:sz w:val="24"/>
          <w:szCs w:val="24"/>
          <w:lang w:eastAsia="ru-RU"/>
        </w:rPr>
        <w:t>санаторный режим;</w:t>
      </w:r>
    </w:p>
    <w:p w:rsidR="00E35526" w:rsidRPr="007B72B5" w:rsidRDefault="00E35526" w:rsidP="00191289">
      <w:pPr>
        <w:pStyle w:val="af7"/>
        <w:widowControl w:val="0"/>
        <w:numPr>
          <w:ilvl w:val="0"/>
          <w:numId w:val="50"/>
        </w:numPr>
        <w:spacing w:after="0" w:line="360" w:lineRule="auto"/>
        <w:ind w:left="0" w:firstLine="567"/>
        <w:jc w:val="both"/>
        <w:rPr>
          <w:rFonts w:asciiTheme="minorHAnsi" w:eastAsia="Times New Roman" w:hAnsiTheme="minorHAnsi"/>
          <w:sz w:val="24"/>
          <w:szCs w:val="24"/>
          <w:lang w:eastAsia="ru-RU"/>
        </w:rPr>
      </w:pPr>
      <w:r w:rsidRPr="007B72B5">
        <w:rPr>
          <w:rFonts w:asciiTheme="minorHAnsi" w:eastAsia="Times New Roman" w:hAnsiTheme="minorHAnsi"/>
          <w:sz w:val="24"/>
          <w:szCs w:val="24"/>
          <w:lang w:eastAsia="ru-RU"/>
        </w:rPr>
        <w:lastRenderedPageBreak/>
        <w:t>климатотерапия;</w:t>
      </w:r>
    </w:p>
    <w:p w:rsidR="00E35526" w:rsidRPr="007B72B5" w:rsidRDefault="00E35526" w:rsidP="00191289">
      <w:pPr>
        <w:pStyle w:val="af7"/>
        <w:widowControl w:val="0"/>
        <w:numPr>
          <w:ilvl w:val="0"/>
          <w:numId w:val="50"/>
        </w:numPr>
        <w:spacing w:after="0" w:line="360" w:lineRule="auto"/>
        <w:ind w:left="0" w:firstLine="567"/>
        <w:jc w:val="both"/>
        <w:rPr>
          <w:rFonts w:asciiTheme="minorHAnsi" w:eastAsia="Times New Roman" w:hAnsiTheme="minorHAnsi"/>
          <w:sz w:val="24"/>
          <w:szCs w:val="24"/>
          <w:lang w:eastAsia="ru-RU"/>
        </w:rPr>
      </w:pPr>
      <w:r w:rsidRPr="007B72B5">
        <w:rPr>
          <w:rFonts w:asciiTheme="minorHAnsi" w:eastAsia="Times New Roman" w:hAnsiTheme="minorHAnsi"/>
          <w:sz w:val="24"/>
          <w:szCs w:val="24"/>
          <w:lang w:eastAsia="ru-RU"/>
        </w:rPr>
        <w:t>диетотерапия;</w:t>
      </w:r>
    </w:p>
    <w:p w:rsidR="00E35526" w:rsidRPr="007B72B5" w:rsidRDefault="00E35526" w:rsidP="00191289">
      <w:pPr>
        <w:pStyle w:val="af7"/>
        <w:widowControl w:val="0"/>
        <w:numPr>
          <w:ilvl w:val="0"/>
          <w:numId w:val="50"/>
        </w:numPr>
        <w:spacing w:after="0" w:line="360" w:lineRule="auto"/>
        <w:ind w:left="0" w:firstLine="567"/>
        <w:jc w:val="both"/>
        <w:rPr>
          <w:rFonts w:asciiTheme="minorHAnsi" w:eastAsia="Times New Roman" w:hAnsiTheme="minorHAnsi"/>
          <w:sz w:val="24"/>
          <w:szCs w:val="24"/>
          <w:lang w:eastAsia="ru-RU"/>
        </w:rPr>
      </w:pPr>
      <w:r w:rsidRPr="007B72B5">
        <w:rPr>
          <w:rFonts w:asciiTheme="minorHAnsi" w:eastAsia="Times New Roman" w:hAnsiTheme="minorHAnsi"/>
          <w:sz w:val="24"/>
          <w:szCs w:val="24"/>
          <w:lang w:eastAsia="ru-RU"/>
        </w:rPr>
        <w:t>витаминотерапия;</w:t>
      </w:r>
    </w:p>
    <w:p w:rsidR="00E35526" w:rsidRPr="007B72B5" w:rsidRDefault="00E35526" w:rsidP="00191289">
      <w:pPr>
        <w:pStyle w:val="af7"/>
        <w:widowControl w:val="0"/>
        <w:numPr>
          <w:ilvl w:val="0"/>
          <w:numId w:val="50"/>
        </w:numPr>
        <w:spacing w:after="0" w:line="360" w:lineRule="auto"/>
        <w:ind w:left="0" w:firstLine="567"/>
        <w:jc w:val="both"/>
        <w:rPr>
          <w:rFonts w:asciiTheme="minorHAnsi" w:eastAsia="Times New Roman" w:hAnsiTheme="minorHAnsi"/>
          <w:sz w:val="24"/>
          <w:szCs w:val="24"/>
          <w:lang w:eastAsia="ru-RU"/>
        </w:rPr>
      </w:pPr>
      <w:r w:rsidRPr="007B72B5">
        <w:rPr>
          <w:rFonts w:asciiTheme="minorHAnsi" w:eastAsia="Times New Roman" w:hAnsiTheme="minorHAnsi"/>
          <w:sz w:val="24"/>
          <w:szCs w:val="24"/>
          <w:lang w:eastAsia="ru-RU"/>
        </w:rPr>
        <w:t>физиотерапия;</w:t>
      </w:r>
    </w:p>
    <w:p w:rsidR="00E35526" w:rsidRPr="007B72B5" w:rsidRDefault="008E7DE2" w:rsidP="00191289">
      <w:pPr>
        <w:pStyle w:val="af7"/>
        <w:widowControl w:val="0"/>
        <w:numPr>
          <w:ilvl w:val="0"/>
          <w:numId w:val="50"/>
        </w:numPr>
        <w:spacing w:after="0" w:line="360" w:lineRule="auto"/>
        <w:ind w:left="0" w:firstLine="567"/>
        <w:jc w:val="both"/>
        <w:rPr>
          <w:rFonts w:asciiTheme="minorHAnsi" w:eastAsia="Times New Roman" w:hAnsiTheme="minorHAnsi"/>
          <w:sz w:val="24"/>
          <w:szCs w:val="24"/>
          <w:lang w:eastAsia="ru-RU"/>
        </w:rPr>
      </w:pPr>
      <w:r w:rsidRPr="007B72B5">
        <w:rPr>
          <w:rFonts w:asciiTheme="minorHAnsi" w:eastAsia="Times New Roman" w:hAnsiTheme="minorHAnsi"/>
          <w:sz w:val="24"/>
          <w:szCs w:val="24"/>
          <w:lang w:eastAsia="ru-RU"/>
        </w:rPr>
        <w:t>лечебная физическая культура</w:t>
      </w:r>
      <w:r w:rsidR="00E35526" w:rsidRPr="007B72B5">
        <w:rPr>
          <w:rFonts w:asciiTheme="minorHAnsi" w:eastAsia="Times New Roman" w:hAnsiTheme="minorHAnsi"/>
          <w:sz w:val="24"/>
          <w:szCs w:val="24"/>
          <w:lang w:eastAsia="ru-RU"/>
        </w:rPr>
        <w:t>;</w:t>
      </w:r>
    </w:p>
    <w:p w:rsidR="00E35526" w:rsidRPr="007B72B5" w:rsidRDefault="00E35526" w:rsidP="00191289">
      <w:pPr>
        <w:pStyle w:val="af7"/>
        <w:widowControl w:val="0"/>
        <w:numPr>
          <w:ilvl w:val="0"/>
          <w:numId w:val="50"/>
        </w:numPr>
        <w:spacing w:after="0" w:line="360" w:lineRule="auto"/>
        <w:ind w:left="0" w:firstLine="567"/>
        <w:jc w:val="both"/>
        <w:rPr>
          <w:rFonts w:asciiTheme="minorHAnsi" w:eastAsia="Times New Roman" w:hAnsiTheme="minorHAnsi"/>
          <w:sz w:val="24"/>
          <w:szCs w:val="24"/>
          <w:lang w:eastAsia="ru-RU"/>
        </w:rPr>
      </w:pPr>
      <w:r w:rsidRPr="007B72B5">
        <w:rPr>
          <w:rFonts w:asciiTheme="minorHAnsi" w:eastAsia="Times New Roman" w:hAnsiTheme="minorHAnsi"/>
          <w:sz w:val="24"/>
          <w:szCs w:val="24"/>
          <w:lang w:eastAsia="ru-RU"/>
        </w:rPr>
        <w:t>массаж;</w:t>
      </w:r>
    </w:p>
    <w:p w:rsidR="00E35526" w:rsidRPr="007B72B5" w:rsidRDefault="00E35526" w:rsidP="00191289">
      <w:pPr>
        <w:pStyle w:val="af7"/>
        <w:widowControl w:val="0"/>
        <w:numPr>
          <w:ilvl w:val="0"/>
          <w:numId w:val="50"/>
        </w:numPr>
        <w:spacing w:after="0" w:line="360" w:lineRule="auto"/>
        <w:ind w:left="0" w:firstLine="567"/>
        <w:jc w:val="both"/>
        <w:rPr>
          <w:rFonts w:asciiTheme="minorHAnsi" w:eastAsia="Times New Roman" w:hAnsiTheme="minorHAnsi"/>
          <w:sz w:val="24"/>
          <w:szCs w:val="24"/>
          <w:lang w:eastAsia="ru-RU"/>
        </w:rPr>
      </w:pPr>
      <w:r w:rsidRPr="007B72B5">
        <w:rPr>
          <w:rFonts w:asciiTheme="minorHAnsi" w:eastAsia="Times New Roman" w:hAnsiTheme="minorHAnsi"/>
          <w:sz w:val="24"/>
          <w:szCs w:val="24"/>
          <w:lang w:eastAsia="ru-RU"/>
        </w:rPr>
        <w:t>медикаментозную терапию;</w:t>
      </w:r>
    </w:p>
    <w:p w:rsidR="00E35526" w:rsidRPr="007B72B5" w:rsidRDefault="00E35526" w:rsidP="00191289">
      <w:pPr>
        <w:pStyle w:val="af7"/>
        <w:widowControl w:val="0"/>
        <w:numPr>
          <w:ilvl w:val="0"/>
          <w:numId w:val="50"/>
        </w:numPr>
        <w:spacing w:after="0" w:line="360" w:lineRule="auto"/>
        <w:ind w:left="0" w:firstLine="567"/>
        <w:jc w:val="both"/>
        <w:rPr>
          <w:rFonts w:asciiTheme="minorHAnsi" w:eastAsia="Times New Roman" w:hAnsiTheme="minorHAnsi"/>
          <w:sz w:val="24"/>
          <w:szCs w:val="24"/>
          <w:lang w:eastAsia="ru-RU"/>
        </w:rPr>
      </w:pPr>
      <w:r w:rsidRPr="007B72B5">
        <w:rPr>
          <w:rFonts w:asciiTheme="minorHAnsi" w:eastAsia="Times New Roman" w:hAnsiTheme="minorHAnsi"/>
          <w:sz w:val="24"/>
          <w:szCs w:val="24"/>
          <w:lang w:eastAsia="ru-RU"/>
        </w:rPr>
        <w:t>закаливающие процедуры.</w:t>
      </w:r>
    </w:p>
    <w:p w:rsidR="00E35526" w:rsidRPr="007B72B5" w:rsidRDefault="00E35526" w:rsidP="008C1926">
      <w:pPr>
        <w:widowControl w:val="0"/>
        <w:spacing w:after="0" w:line="360" w:lineRule="auto"/>
        <w:ind w:firstLine="567"/>
        <w:jc w:val="both"/>
        <w:rPr>
          <w:rFonts w:asciiTheme="minorHAnsi" w:eastAsia="Times New Roman" w:hAnsiTheme="minorHAnsi"/>
          <w:sz w:val="24"/>
          <w:szCs w:val="24"/>
          <w:lang w:eastAsia="ru-RU"/>
        </w:rPr>
      </w:pPr>
      <w:r w:rsidRPr="007B72B5">
        <w:rPr>
          <w:rFonts w:asciiTheme="minorHAnsi" w:eastAsia="Times New Roman" w:hAnsiTheme="minorHAnsi"/>
          <w:sz w:val="24"/>
          <w:szCs w:val="24"/>
          <w:lang w:eastAsia="ru-RU"/>
        </w:rPr>
        <w:t xml:space="preserve">Организована консультативная помощь </w:t>
      </w:r>
      <w:r w:rsidR="008E7DE2" w:rsidRPr="007B72B5">
        <w:rPr>
          <w:rFonts w:asciiTheme="minorHAnsi" w:eastAsia="Times New Roman" w:hAnsiTheme="minorHAnsi"/>
          <w:sz w:val="24"/>
          <w:szCs w:val="24"/>
          <w:lang w:eastAsia="ru-RU"/>
        </w:rPr>
        <w:t xml:space="preserve">врачом </w:t>
      </w:r>
      <w:r w:rsidR="008E7DE2" w:rsidRPr="007B72B5">
        <w:rPr>
          <w:rFonts w:asciiTheme="minorHAnsi" w:hAnsiTheme="minorHAnsi"/>
          <w:sz w:val="24"/>
          <w:szCs w:val="24"/>
        </w:rPr>
        <w:t>оториноларингологом</w:t>
      </w:r>
      <w:r w:rsidRPr="007B72B5">
        <w:rPr>
          <w:rFonts w:asciiTheme="minorHAnsi" w:eastAsia="Times New Roman" w:hAnsiTheme="minorHAnsi"/>
          <w:sz w:val="24"/>
          <w:szCs w:val="24"/>
          <w:lang w:eastAsia="ru-RU"/>
        </w:rPr>
        <w:t>, имеющ</w:t>
      </w:r>
      <w:r w:rsidR="0047204D" w:rsidRPr="007B72B5">
        <w:rPr>
          <w:rFonts w:asciiTheme="minorHAnsi" w:eastAsia="Times New Roman" w:hAnsiTheme="minorHAnsi"/>
          <w:sz w:val="24"/>
          <w:szCs w:val="24"/>
          <w:lang w:eastAsia="ru-RU"/>
        </w:rPr>
        <w:t>им</w:t>
      </w:r>
      <w:r w:rsidRPr="007B72B5">
        <w:rPr>
          <w:rFonts w:asciiTheme="minorHAnsi" w:eastAsia="Times New Roman" w:hAnsiTheme="minorHAnsi"/>
          <w:sz w:val="24"/>
          <w:szCs w:val="24"/>
          <w:lang w:eastAsia="ru-RU"/>
        </w:rPr>
        <w:t xml:space="preserve"> высшую квалификационную категорию.</w:t>
      </w:r>
    </w:p>
    <w:p w:rsidR="00412BE3" w:rsidRPr="007B72B5" w:rsidRDefault="00586F61" w:rsidP="008C1926">
      <w:pPr>
        <w:widowControl w:val="0"/>
        <w:spacing w:after="0" w:line="360" w:lineRule="auto"/>
        <w:ind w:firstLine="567"/>
        <w:jc w:val="both"/>
        <w:rPr>
          <w:rFonts w:asciiTheme="minorHAnsi" w:eastAsia="Times New Roman" w:hAnsiTheme="minorHAnsi"/>
          <w:sz w:val="24"/>
          <w:szCs w:val="24"/>
          <w:lang w:eastAsia="ru-RU"/>
        </w:rPr>
      </w:pPr>
      <w:r w:rsidRPr="007B72B5">
        <w:rPr>
          <w:rFonts w:asciiTheme="minorHAnsi" w:hAnsiTheme="minorHAnsi"/>
          <w:sz w:val="24"/>
          <w:szCs w:val="24"/>
        </w:rPr>
        <w:t>На территории с</w:t>
      </w:r>
      <w:r w:rsidR="00640E78" w:rsidRPr="007B72B5">
        <w:rPr>
          <w:rFonts w:asciiTheme="minorHAnsi" w:hAnsiTheme="minorHAnsi"/>
          <w:sz w:val="24"/>
          <w:szCs w:val="24"/>
        </w:rPr>
        <w:t>анатори</w:t>
      </w:r>
      <w:r w:rsidRPr="007B72B5">
        <w:rPr>
          <w:rFonts w:asciiTheme="minorHAnsi" w:hAnsiTheme="minorHAnsi"/>
          <w:sz w:val="24"/>
          <w:szCs w:val="24"/>
        </w:rPr>
        <w:t>я</w:t>
      </w:r>
      <w:r w:rsidR="00640E78" w:rsidRPr="007B72B5">
        <w:rPr>
          <w:rFonts w:asciiTheme="minorHAnsi" w:hAnsiTheme="minorHAnsi"/>
          <w:sz w:val="24"/>
          <w:szCs w:val="24"/>
        </w:rPr>
        <w:t xml:space="preserve"> "Мать и дитя"</w:t>
      </w:r>
      <w:r w:rsidR="00412BE3" w:rsidRPr="007B72B5">
        <w:rPr>
          <w:rFonts w:asciiTheme="minorHAnsi" w:hAnsiTheme="minorHAnsi"/>
          <w:sz w:val="24"/>
          <w:szCs w:val="24"/>
        </w:rPr>
        <w:t xml:space="preserve"> имеет</w:t>
      </w:r>
      <w:r w:rsidRPr="007B72B5">
        <w:rPr>
          <w:rFonts w:asciiTheme="minorHAnsi" w:hAnsiTheme="minorHAnsi"/>
          <w:sz w:val="24"/>
          <w:szCs w:val="24"/>
        </w:rPr>
        <w:t>ся</w:t>
      </w:r>
      <w:r w:rsidR="00412BE3" w:rsidRPr="007B72B5">
        <w:rPr>
          <w:rFonts w:asciiTheme="minorHAnsi" w:hAnsiTheme="minorHAnsi"/>
          <w:sz w:val="24"/>
          <w:szCs w:val="24"/>
        </w:rPr>
        <w:t xml:space="preserve"> артскважин</w:t>
      </w:r>
      <w:r w:rsidR="008B66C8" w:rsidRPr="007B72B5">
        <w:rPr>
          <w:rFonts w:asciiTheme="minorHAnsi" w:hAnsiTheme="minorHAnsi"/>
          <w:sz w:val="24"/>
          <w:szCs w:val="24"/>
        </w:rPr>
        <w:t>а</w:t>
      </w:r>
      <w:r w:rsidR="00412BE3" w:rsidRPr="007B72B5">
        <w:rPr>
          <w:rFonts w:asciiTheme="minorHAnsi" w:hAnsiTheme="minorHAnsi"/>
          <w:sz w:val="24"/>
          <w:szCs w:val="24"/>
        </w:rPr>
        <w:t xml:space="preserve">, что немало важно в получении в любое время и в необходимом количестве чистой и свежей воды, так же влияющей на здоровье человека. </w:t>
      </w:r>
    </w:p>
    <w:p w:rsidR="00C230DA" w:rsidRPr="007B72B5" w:rsidRDefault="00BB4110"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Необходимая вместимость и структура лечебно-профилактических учреждений определяются в соответствии с распоряжением Правитель</w:t>
      </w:r>
      <w:r w:rsidR="00640E78" w:rsidRPr="007B72B5">
        <w:rPr>
          <w:rFonts w:asciiTheme="minorHAnsi" w:hAnsiTheme="minorHAnsi"/>
          <w:sz w:val="24"/>
          <w:szCs w:val="24"/>
        </w:rPr>
        <w:t>ства РФ от 03.07.1996 № 1063-р "Социальные нормативы и нормы"</w:t>
      </w:r>
      <w:r w:rsidRPr="007B72B5">
        <w:rPr>
          <w:rFonts w:asciiTheme="minorHAnsi" w:hAnsiTheme="minorHAnsi"/>
          <w:sz w:val="24"/>
          <w:szCs w:val="24"/>
        </w:rPr>
        <w:t>, в соответствии с которым требуемая мощность амбулаторно-поликлинических учреждений составляет</w:t>
      </w:r>
      <w:r w:rsidR="007B2CCA" w:rsidRPr="007B72B5">
        <w:rPr>
          <w:rFonts w:asciiTheme="minorHAnsi" w:hAnsiTheme="minorHAnsi"/>
          <w:sz w:val="24"/>
          <w:szCs w:val="24"/>
        </w:rPr>
        <w:t>:</w:t>
      </w:r>
    </w:p>
    <w:p w:rsidR="00BB4110" w:rsidRPr="007B72B5" w:rsidRDefault="006A0AC1" w:rsidP="008C1926">
      <w:pPr>
        <w:widowControl w:val="0"/>
        <w:spacing w:after="0" w:line="360" w:lineRule="auto"/>
        <w:jc w:val="both"/>
        <w:rPr>
          <w:rFonts w:asciiTheme="minorHAnsi" w:hAnsiTheme="minorHAnsi"/>
          <w:sz w:val="24"/>
          <w:szCs w:val="24"/>
        </w:rPr>
      </w:pPr>
      <w:r w:rsidRPr="007B72B5">
        <w:rPr>
          <w:rFonts w:asciiTheme="minorHAnsi" w:hAnsiTheme="minorHAnsi"/>
          <w:sz w:val="24"/>
          <w:szCs w:val="24"/>
        </w:rPr>
        <w:t xml:space="preserve">Таблица № </w:t>
      </w:r>
      <w:r w:rsidR="00FB63A2" w:rsidRPr="007B72B5">
        <w:rPr>
          <w:rFonts w:asciiTheme="minorHAnsi" w:hAnsiTheme="minorHAnsi"/>
          <w:sz w:val="24"/>
          <w:szCs w:val="24"/>
        </w:rPr>
        <w:t>1</w:t>
      </w:r>
      <w:r w:rsidR="0090029A" w:rsidRPr="007B72B5">
        <w:rPr>
          <w:rFonts w:asciiTheme="minorHAnsi" w:hAnsiTheme="minorHAnsi"/>
          <w:sz w:val="24"/>
          <w:szCs w:val="24"/>
        </w:rPr>
        <w:t>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1"/>
        <w:gridCol w:w="2674"/>
        <w:gridCol w:w="1785"/>
        <w:gridCol w:w="2643"/>
      </w:tblGrid>
      <w:tr w:rsidR="00412BE3" w:rsidRPr="007B72B5" w:rsidTr="00333633">
        <w:tc>
          <w:tcPr>
            <w:tcW w:w="1396" w:type="pct"/>
            <w:vAlign w:val="center"/>
          </w:tcPr>
          <w:p w:rsidR="00412BE3" w:rsidRPr="007B72B5" w:rsidRDefault="00412BE3" w:rsidP="008C1926">
            <w:pPr>
              <w:widowControl w:val="0"/>
              <w:spacing w:after="0" w:line="360" w:lineRule="auto"/>
              <w:jc w:val="center"/>
              <w:rPr>
                <w:rFonts w:asciiTheme="minorHAnsi" w:eastAsiaTheme="minorHAnsi" w:hAnsiTheme="minorHAnsi" w:cstheme="minorBidi"/>
                <w:b/>
                <w:bCs/>
                <w:color w:val="000000"/>
                <w:sz w:val="24"/>
                <w:szCs w:val="24"/>
              </w:rPr>
            </w:pPr>
            <w:r w:rsidRPr="007B72B5">
              <w:rPr>
                <w:rFonts w:asciiTheme="minorHAnsi" w:eastAsiaTheme="minorHAnsi" w:hAnsiTheme="minorHAnsi" w:cstheme="minorBidi"/>
                <w:b/>
                <w:color w:val="000000"/>
                <w:sz w:val="24"/>
                <w:szCs w:val="24"/>
              </w:rPr>
              <w:t>Наименование учреждения</w:t>
            </w:r>
          </w:p>
        </w:tc>
        <w:tc>
          <w:tcPr>
            <w:tcW w:w="1357" w:type="pct"/>
            <w:vAlign w:val="center"/>
          </w:tcPr>
          <w:p w:rsidR="00412BE3" w:rsidRPr="007B72B5" w:rsidRDefault="00412BE3" w:rsidP="008C1926">
            <w:pPr>
              <w:widowControl w:val="0"/>
              <w:spacing w:after="0" w:line="360" w:lineRule="auto"/>
              <w:jc w:val="center"/>
              <w:rPr>
                <w:rFonts w:asciiTheme="minorHAnsi" w:eastAsiaTheme="minorHAnsi" w:hAnsiTheme="minorHAnsi" w:cstheme="minorBidi"/>
                <w:b/>
                <w:bCs/>
                <w:color w:val="000000"/>
                <w:sz w:val="24"/>
                <w:szCs w:val="24"/>
              </w:rPr>
            </w:pPr>
            <w:r w:rsidRPr="007B72B5">
              <w:rPr>
                <w:rFonts w:asciiTheme="minorHAnsi" w:eastAsiaTheme="minorHAnsi" w:hAnsiTheme="minorHAnsi" w:cstheme="minorBidi"/>
                <w:b/>
                <w:color w:val="000000"/>
                <w:sz w:val="24"/>
                <w:szCs w:val="24"/>
              </w:rPr>
              <w:t>Адрес</w:t>
            </w:r>
          </w:p>
        </w:tc>
        <w:tc>
          <w:tcPr>
            <w:tcW w:w="906" w:type="pct"/>
            <w:vAlign w:val="center"/>
          </w:tcPr>
          <w:p w:rsidR="00412BE3" w:rsidRPr="007B72B5" w:rsidRDefault="00333633" w:rsidP="008C1926">
            <w:pPr>
              <w:widowControl w:val="0"/>
              <w:spacing w:after="0" w:line="360" w:lineRule="auto"/>
              <w:jc w:val="center"/>
              <w:rPr>
                <w:rFonts w:asciiTheme="minorHAnsi" w:eastAsiaTheme="minorHAnsi" w:hAnsiTheme="minorHAnsi" w:cstheme="minorBidi"/>
                <w:b/>
                <w:bCs/>
                <w:color w:val="000000"/>
                <w:sz w:val="24"/>
                <w:szCs w:val="24"/>
              </w:rPr>
            </w:pPr>
            <w:r w:rsidRPr="007B72B5">
              <w:rPr>
                <w:rFonts w:asciiTheme="minorHAnsi" w:eastAsiaTheme="minorHAnsi" w:hAnsiTheme="minorHAnsi" w:cstheme="minorBidi"/>
                <w:b/>
                <w:color w:val="000000"/>
                <w:sz w:val="24"/>
                <w:szCs w:val="24"/>
              </w:rPr>
              <w:t>Рассчитано на население</w:t>
            </w:r>
            <w:r w:rsidR="00412BE3" w:rsidRPr="007B72B5">
              <w:rPr>
                <w:rFonts w:asciiTheme="minorHAnsi" w:eastAsiaTheme="minorHAnsi" w:hAnsiTheme="minorHAnsi" w:cstheme="minorBidi"/>
                <w:b/>
                <w:color w:val="000000"/>
                <w:sz w:val="24"/>
                <w:szCs w:val="24"/>
              </w:rPr>
              <w:t>, чел.</w:t>
            </w:r>
          </w:p>
        </w:tc>
        <w:tc>
          <w:tcPr>
            <w:tcW w:w="1341" w:type="pct"/>
            <w:vAlign w:val="center"/>
          </w:tcPr>
          <w:p w:rsidR="00412BE3" w:rsidRPr="007B72B5" w:rsidRDefault="00412BE3" w:rsidP="008C1926">
            <w:pPr>
              <w:widowControl w:val="0"/>
              <w:spacing w:after="0" w:line="360" w:lineRule="auto"/>
              <w:jc w:val="center"/>
              <w:rPr>
                <w:rFonts w:asciiTheme="minorHAnsi" w:eastAsiaTheme="minorHAnsi" w:hAnsiTheme="minorHAnsi" w:cstheme="minorBidi"/>
                <w:b/>
                <w:bCs/>
                <w:color w:val="000000"/>
                <w:sz w:val="24"/>
                <w:szCs w:val="24"/>
              </w:rPr>
            </w:pPr>
            <w:r w:rsidRPr="007B72B5">
              <w:rPr>
                <w:rFonts w:asciiTheme="minorHAnsi" w:eastAsiaTheme="minorHAnsi" w:hAnsiTheme="minorHAnsi" w:cstheme="minorBidi"/>
                <w:b/>
                <w:color w:val="000000"/>
                <w:sz w:val="24"/>
                <w:szCs w:val="24"/>
              </w:rPr>
              <w:t>Год ввода</w:t>
            </w:r>
          </w:p>
        </w:tc>
      </w:tr>
      <w:tr w:rsidR="00412BE3" w:rsidRPr="007B72B5" w:rsidTr="00333633">
        <w:tc>
          <w:tcPr>
            <w:tcW w:w="1396" w:type="pct"/>
            <w:vAlign w:val="center"/>
          </w:tcPr>
          <w:p w:rsidR="00412BE3" w:rsidRPr="007B72B5" w:rsidRDefault="00412BE3" w:rsidP="008C1926">
            <w:pPr>
              <w:widowControl w:val="0"/>
              <w:spacing w:after="0" w:line="360" w:lineRule="auto"/>
              <w:jc w:val="center"/>
              <w:rPr>
                <w:rFonts w:asciiTheme="minorHAnsi" w:eastAsiaTheme="minorHAnsi" w:hAnsiTheme="minorHAnsi" w:cstheme="minorBidi"/>
                <w:b/>
                <w:bCs/>
                <w:color w:val="000000"/>
                <w:sz w:val="24"/>
                <w:szCs w:val="24"/>
              </w:rPr>
            </w:pPr>
            <w:r w:rsidRPr="007B72B5">
              <w:rPr>
                <w:rFonts w:asciiTheme="minorHAnsi" w:eastAsiaTheme="minorHAnsi" w:hAnsiTheme="minorHAnsi" w:cstheme="minorBidi"/>
                <w:sz w:val="24"/>
                <w:szCs w:val="24"/>
              </w:rPr>
              <w:t>Михновский ФАП</w:t>
            </w:r>
          </w:p>
        </w:tc>
        <w:tc>
          <w:tcPr>
            <w:tcW w:w="1357" w:type="pct"/>
            <w:vAlign w:val="center"/>
          </w:tcPr>
          <w:p w:rsidR="00412BE3" w:rsidRPr="007B72B5" w:rsidRDefault="00412BE3" w:rsidP="008C1926">
            <w:pPr>
              <w:widowControl w:val="0"/>
              <w:spacing w:after="0" w:line="360" w:lineRule="auto"/>
              <w:jc w:val="center"/>
              <w:rPr>
                <w:rFonts w:asciiTheme="minorHAnsi" w:eastAsiaTheme="minorHAnsi" w:hAnsiTheme="minorHAnsi" w:cstheme="minorBidi"/>
                <w:color w:val="000000"/>
                <w:sz w:val="24"/>
                <w:szCs w:val="24"/>
              </w:rPr>
            </w:pPr>
            <w:r w:rsidRPr="007B72B5">
              <w:rPr>
                <w:rFonts w:asciiTheme="minorHAnsi" w:eastAsiaTheme="minorHAnsi" w:hAnsiTheme="minorHAnsi" w:cstheme="minorBidi"/>
                <w:sz w:val="24"/>
                <w:szCs w:val="24"/>
              </w:rPr>
              <w:t>д.Михновка, ул.Рождественская,д.18</w:t>
            </w:r>
          </w:p>
        </w:tc>
        <w:tc>
          <w:tcPr>
            <w:tcW w:w="906" w:type="pct"/>
            <w:vAlign w:val="center"/>
          </w:tcPr>
          <w:p w:rsidR="00412BE3" w:rsidRPr="007B72B5" w:rsidRDefault="00412BE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15</w:t>
            </w:r>
          </w:p>
        </w:tc>
        <w:tc>
          <w:tcPr>
            <w:tcW w:w="1341" w:type="pct"/>
            <w:vAlign w:val="center"/>
          </w:tcPr>
          <w:p w:rsidR="00412BE3" w:rsidRPr="007B72B5" w:rsidRDefault="00412BE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1987</w:t>
            </w:r>
          </w:p>
        </w:tc>
      </w:tr>
      <w:tr w:rsidR="00412BE3" w:rsidRPr="007B72B5" w:rsidTr="00333633">
        <w:tc>
          <w:tcPr>
            <w:tcW w:w="1396" w:type="pct"/>
            <w:vAlign w:val="center"/>
          </w:tcPr>
          <w:p w:rsidR="00412BE3" w:rsidRPr="007B72B5" w:rsidRDefault="00412BE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Чекулинский ФАП</w:t>
            </w:r>
          </w:p>
        </w:tc>
        <w:tc>
          <w:tcPr>
            <w:tcW w:w="1357" w:type="pct"/>
            <w:vAlign w:val="center"/>
          </w:tcPr>
          <w:p w:rsidR="00412BE3" w:rsidRPr="007B72B5" w:rsidRDefault="00412BE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w:t>
            </w:r>
            <w:r w:rsidR="005C5D19">
              <w:rPr>
                <w:rFonts w:asciiTheme="minorHAnsi" w:eastAsiaTheme="minorHAnsi" w:hAnsiTheme="minorHAnsi" w:cstheme="minorBidi"/>
                <w:sz w:val="24"/>
                <w:szCs w:val="24"/>
              </w:rPr>
              <w:t>Чекулино</w:t>
            </w:r>
            <w:r w:rsidRPr="007B72B5">
              <w:rPr>
                <w:rFonts w:asciiTheme="minorHAnsi" w:eastAsiaTheme="minorHAnsi" w:hAnsiTheme="minorHAnsi" w:cstheme="minorBidi"/>
                <w:sz w:val="24"/>
                <w:szCs w:val="24"/>
              </w:rPr>
              <w:t>, ул.Заручейная,1</w:t>
            </w:r>
          </w:p>
        </w:tc>
        <w:tc>
          <w:tcPr>
            <w:tcW w:w="906" w:type="pct"/>
            <w:vAlign w:val="center"/>
          </w:tcPr>
          <w:p w:rsidR="00412BE3" w:rsidRPr="007B72B5" w:rsidRDefault="00412BE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10</w:t>
            </w:r>
          </w:p>
        </w:tc>
        <w:tc>
          <w:tcPr>
            <w:tcW w:w="1341" w:type="pct"/>
            <w:vAlign w:val="center"/>
          </w:tcPr>
          <w:p w:rsidR="00412BE3" w:rsidRPr="007B72B5" w:rsidRDefault="00412BE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1987</w:t>
            </w:r>
          </w:p>
        </w:tc>
      </w:tr>
      <w:tr w:rsidR="00412BE3" w:rsidRPr="007B72B5" w:rsidTr="00333633">
        <w:tc>
          <w:tcPr>
            <w:tcW w:w="1396" w:type="pct"/>
            <w:vAlign w:val="center"/>
          </w:tcPr>
          <w:p w:rsidR="00412BE3" w:rsidRPr="007B72B5" w:rsidRDefault="00412BE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Хохловская врачебня амбулотория</w:t>
            </w:r>
          </w:p>
        </w:tc>
        <w:tc>
          <w:tcPr>
            <w:tcW w:w="1357" w:type="pct"/>
            <w:vAlign w:val="center"/>
          </w:tcPr>
          <w:p w:rsidR="00412BE3" w:rsidRPr="007B72B5" w:rsidRDefault="00412BE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д.Хохловская, ул.Мира,д.27</w:t>
            </w:r>
          </w:p>
        </w:tc>
        <w:tc>
          <w:tcPr>
            <w:tcW w:w="906" w:type="pct"/>
            <w:vAlign w:val="center"/>
          </w:tcPr>
          <w:p w:rsidR="00412BE3" w:rsidRPr="007B72B5" w:rsidRDefault="00880BFC"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2400</w:t>
            </w:r>
          </w:p>
        </w:tc>
        <w:tc>
          <w:tcPr>
            <w:tcW w:w="1341" w:type="pct"/>
            <w:vAlign w:val="center"/>
          </w:tcPr>
          <w:p w:rsidR="00412BE3" w:rsidRPr="007B72B5" w:rsidRDefault="00412BE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w:t>
            </w:r>
          </w:p>
        </w:tc>
      </w:tr>
    </w:tbl>
    <w:p w:rsidR="00333633" w:rsidRPr="007B72B5" w:rsidRDefault="00333633" w:rsidP="008C1926">
      <w:pPr>
        <w:widowControl w:val="0"/>
        <w:spacing w:after="0" w:line="360" w:lineRule="auto"/>
        <w:ind w:firstLine="567"/>
        <w:jc w:val="both"/>
        <w:rPr>
          <w:rFonts w:asciiTheme="minorHAnsi" w:hAnsiTheme="minorHAnsi"/>
          <w:color w:val="000000" w:themeColor="text1"/>
          <w:sz w:val="24"/>
          <w:szCs w:val="24"/>
        </w:rPr>
      </w:pPr>
    </w:p>
    <w:p w:rsidR="00CE28F1" w:rsidRPr="007B72B5" w:rsidRDefault="00CE28F1" w:rsidP="008C1926">
      <w:pPr>
        <w:widowControl w:val="0"/>
        <w:spacing w:after="0" w:line="360" w:lineRule="auto"/>
        <w:ind w:firstLine="567"/>
        <w:jc w:val="both"/>
        <w:rPr>
          <w:rFonts w:asciiTheme="minorHAnsi" w:hAnsiTheme="minorHAnsi"/>
          <w:color w:val="000000" w:themeColor="text1"/>
          <w:sz w:val="24"/>
          <w:szCs w:val="24"/>
        </w:rPr>
      </w:pPr>
      <w:r w:rsidRPr="007B72B5">
        <w:rPr>
          <w:rFonts w:asciiTheme="minorHAnsi" w:hAnsiTheme="minorHAnsi"/>
          <w:color w:val="000000" w:themeColor="text1"/>
          <w:sz w:val="24"/>
          <w:szCs w:val="24"/>
        </w:rPr>
        <w:t xml:space="preserve">Главными лечебными учреждениями для жителей Михновского сельского поселения являются: </w:t>
      </w:r>
    </w:p>
    <w:p w:rsidR="00CE28F1" w:rsidRPr="007B72B5" w:rsidRDefault="0047204D" w:rsidP="00191289">
      <w:pPr>
        <w:widowControl w:val="0"/>
        <w:numPr>
          <w:ilvl w:val="0"/>
          <w:numId w:val="72"/>
        </w:numPr>
        <w:spacing w:after="0" w:line="360" w:lineRule="auto"/>
        <w:ind w:left="0" w:firstLine="567"/>
        <w:jc w:val="both"/>
        <w:rPr>
          <w:rFonts w:asciiTheme="minorHAnsi" w:hAnsiTheme="minorHAnsi"/>
          <w:sz w:val="24"/>
          <w:szCs w:val="24"/>
        </w:rPr>
      </w:pPr>
      <w:r w:rsidRPr="007B72B5">
        <w:rPr>
          <w:rFonts w:asciiTheme="minorHAnsi" w:hAnsiTheme="minorHAnsi"/>
          <w:color w:val="000000" w:themeColor="text1"/>
          <w:sz w:val="24"/>
          <w:szCs w:val="24"/>
        </w:rPr>
        <w:t>Михновский фельдшерский акушерский пункт</w:t>
      </w:r>
      <w:r w:rsidR="00CE28F1" w:rsidRPr="007B72B5">
        <w:rPr>
          <w:rFonts w:asciiTheme="minorHAnsi" w:hAnsiTheme="minorHAnsi"/>
          <w:color w:val="000000" w:themeColor="text1"/>
          <w:sz w:val="24"/>
          <w:szCs w:val="24"/>
        </w:rPr>
        <w:t xml:space="preserve">, прием граждан осуществляется один </w:t>
      </w:r>
      <w:r w:rsidR="00CE28F1" w:rsidRPr="007B72B5">
        <w:rPr>
          <w:rFonts w:asciiTheme="minorHAnsi" w:hAnsiTheme="minorHAnsi"/>
          <w:color w:val="000000" w:themeColor="text1"/>
          <w:sz w:val="24"/>
          <w:szCs w:val="24"/>
        </w:rPr>
        <w:lastRenderedPageBreak/>
        <w:t xml:space="preserve">раз в неделю по </w:t>
      </w:r>
      <w:r w:rsidRPr="007B72B5">
        <w:rPr>
          <w:rFonts w:asciiTheme="minorHAnsi" w:hAnsiTheme="minorHAnsi" w:cs="Calibri"/>
          <w:color w:val="000000"/>
          <w:sz w:val="24"/>
          <w:szCs w:val="24"/>
        </w:rPr>
        <w:t>четвергам, принять за смену врач успевает не более 15 человек</w:t>
      </w:r>
      <w:r w:rsidR="00CE28F1" w:rsidRPr="007B72B5">
        <w:rPr>
          <w:rFonts w:asciiTheme="minorHAnsi" w:hAnsiTheme="minorHAnsi" w:cs="Calibri"/>
          <w:color w:val="000000"/>
          <w:sz w:val="24"/>
          <w:szCs w:val="24"/>
        </w:rPr>
        <w:t>;</w:t>
      </w:r>
    </w:p>
    <w:p w:rsidR="00CE28F1" w:rsidRPr="007B72B5" w:rsidRDefault="0047204D" w:rsidP="00191289">
      <w:pPr>
        <w:widowControl w:val="0"/>
        <w:numPr>
          <w:ilvl w:val="0"/>
          <w:numId w:val="72"/>
        </w:numPr>
        <w:spacing w:after="0" w:line="360" w:lineRule="auto"/>
        <w:ind w:left="0" w:firstLine="567"/>
        <w:jc w:val="both"/>
        <w:rPr>
          <w:rFonts w:asciiTheme="minorHAnsi" w:hAnsiTheme="minorHAnsi"/>
          <w:sz w:val="24"/>
          <w:szCs w:val="24"/>
        </w:rPr>
      </w:pPr>
      <w:r w:rsidRPr="007B72B5">
        <w:rPr>
          <w:rFonts w:asciiTheme="minorHAnsi" w:hAnsiTheme="minorHAnsi" w:cs="Calibri"/>
          <w:color w:val="000000"/>
          <w:sz w:val="24"/>
          <w:szCs w:val="24"/>
        </w:rPr>
        <w:t xml:space="preserve">Чекулинский </w:t>
      </w:r>
      <w:r w:rsidRPr="007B72B5">
        <w:rPr>
          <w:rFonts w:asciiTheme="minorHAnsi" w:hAnsiTheme="minorHAnsi"/>
          <w:color w:val="000000" w:themeColor="text1"/>
          <w:sz w:val="24"/>
          <w:szCs w:val="24"/>
        </w:rPr>
        <w:t>фельдшерский акушерский пункт,</w:t>
      </w:r>
      <w:r w:rsidR="00CE28F1" w:rsidRPr="007B72B5">
        <w:rPr>
          <w:rFonts w:asciiTheme="minorHAnsi" w:hAnsiTheme="minorHAnsi"/>
          <w:color w:val="000000" w:themeColor="text1"/>
          <w:sz w:val="24"/>
          <w:szCs w:val="24"/>
        </w:rPr>
        <w:t xml:space="preserve"> прием граждан осуществляется один раз в неделю, </w:t>
      </w:r>
      <w:r w:rsidRPr="007B72B5">
        <w:rPr>
          <w:rFonts w:asciiTheme="minorHAnsi" w:hAnsiTheme="minorHAnsi"/>
          <w:color w:val="000000" w:themeColor="text1"/>
          <w:sz w:val="24"/>
          <w:szCs w:val="24"/>
        </w:rPr>
        <w:t>принять за смену врач успевает до 10 человек</w:t>
      </w:r>
      <w:r w:rsidR="003F6A44" w:rsidRPr="007B72B5">
        <w:rPr>
          <w:rFonts w:asciiTheme="minorHAnsi" w:hAnsiTheme="minorHAnsi"/>
          <w:color w:val="000000" w:themeColor="text1"/>
          <w:sz w:val="24"/>
          <w:szCs w:val="24"/>
        </w:rPr>
        <w:t>;</w:t>
      </w:r>
    </w:p>
    <w:p w:rsidR="00700BAA" w:rsidRPr="007B72B5" w:rsidRDefault="0047204D" w:rsidP="00191289">
      <w:pPr>
        <w:widowControl w:val="0"/>
        <w:numPr>
          <w:ilvl w:val="0"/>
          <w:numId w:val="72"/>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Хохловск</w:t>
      </w:r>
      <w:r w:rsidR="003F6A44" w:rsidRPr="007B72B5">
        <w:rPr>
          <w:rFonts w:asciiTheme="minorHAnsi" w:hAnsiTheme="minorHAnsi"/>
          <w:sz w:val="24"/>
          <w:szCs w:val="24"/>
        </w:rPr>
        <w:t>ая</w:t>
      </w:r>
      <w:r w:rsidRPr="007B72B5">
        <w:rPr>
          <w:rFonts w:asciiTheme="minorHAnsi" w:hAnsiTheme="minorHAnsi"/>
          <w:sz w:val="24"/>
          <w:szCs w:val="24"/>
        </w:rPr>
        <w:t xml:space="preserve"> врачебн</w:t>
      </w:r>
      <w:r w:rsidR="003F6A44" w:rsidRPr="007B72B5">
        <w:rPr>
          <w:rFonts w:asciiTheme="minorHAnsi" w:hAnsiTheme="minorHAnsi"/>
          <w:sz w:val="24"/>
          <w:szCs w:val="24"/>
        </w:rPr>
        <w:t>ая</w:t>
      </w:r>
      <w:r w:rsidRPr="007B72B5">
        <w:rPr>
          <w:rFonts w:asciiTheme="minorHAnsi" w:hAnsiTheme="minorHAnsi"/>
          <w:sz w:val="24"/>
          <w:szCs w:val="24"/>
        </w:rPr>
        <w:t xml:space="preserve"> амбулатори</w:t>
      </w:r>
      <w:r w:rsidR="003F6A44" w:rsidRPr="007B72B5">
        <w:rPr>
          <w:rFonts w:asciiTheme="minorHAnsi" w:hAnsiTheme="minorHAnsi"/>
          <w:sz w:val="24"/>
          <w:szCs w:val="24"/>
        </w:rPr>
        <w:t>я</w:t>
      </w:r>
      <w:r w:rsidR="00700BAA" w:rsidRPr="007B72B5">
        <w:rPr>
          <w:rFonts w:asciiTheme="minorHAnsi" w:hAnsiTheme="minorHAnsi"/>
          <w:sz w:val="24"/>
          <w:szCs w:val="24"/>
        </w:rPr>
        <w:t xml:space="preserve"> (к ней относятся Михновский и Чекулинский Фап)</w:t>
      </w:r>
      <w:r w:rsidRPr="007B72B5">
        <w:rPr>
          <w:rFonts w:asciiTheme="minorHAnsi" w:hAnsiTheme="minorHAnsi"/>
          <w:sz w:val="24"/>
          <w:szCs w:val="24"/>
        </w:rPr>
        <w:t xml:space="preserve"> </w:t>
      </w:r>
      <w:r w:rsidR="003F6A44" w:rsidRPr="007B72B5">
        <w:rPr>
          <w:rFonts w:asciiTheme="minorHAnsi" w:hAnsiTheme="minorHAnsi"/>
          <w:sz w:val="24"/>
          <w:szCs w:val="24"/>
        </w:rPr>
        <w:t>рассчитана</w:t>
      </w:r>
      <w:r w:rsidRPr="007B72B5">
        <w:rPr>
          <w:rFonts w:asciiTheme="minorHAnsi" w:hAnsiTheme="minorHAnsi"/>
          <w:sz w:val="24"/>
          <w:szCs w:val="24"/>
        </w:rPr>
        <w:t xml:space="preserve"> на 2400 человек</w:t>
      </w:r>
      <w:r w:rsidR="003F6A44" w:rsidRPr="007B72B5">
        <w:rPr>
          <w:rFonts w:asciiTheme="minorHAnsi" w:hAnsiTheme="minorHAnsi"/>
          <w:sz w:val="24"/>
          <w:szCs w:val="24"/>
        </w:rPr>
        <w:t>.</w:t>
      </w:r>
    </w:p>
    <w:p w:rsidR="00590341" w:rsidRDefault="00BB4110" w:rsidP="008C1926">
      <w:pPr>
        <w:widowControl w:val="0"/>
        <w:spacing w:after="0" w:line="360" w:lineRule="auto"/>
        <w:ind w:firstLine="567"/>
        <w:jc w:val="both"/>
        <w:rPr>
          <w:rFonts w:asciiTheme="minorHAnsi" w:hAnsiTheme="minorHAnsi"/>
          <w:color w:val="000000" w:themeColor="text1"/>
          <w:sz w:val="24"/>
          <w:szCs w:val="24"/>
        </w:rPr>
      </w:pPr>
      <w:r w:rsidRPr="007B72B5">
        <w:rPr>
          <w:rFonts w:asciiTheme="minorHAnsi" w:hAnsiTheme="minorHAnsi"/>
          <w:color w:val="000000" w:themeColor="text1"/>
          <w:sz w:val="24"/>
          <w:szCs w:val="24"/>
        </w:rPr>
        <w:t>Обеспеченность по числу посещений амбулаторно-поликлинических учреждений пре</w:t>
      </w:r>
      <w:r w:rsidR="00AF62EB" w:rsidRPr="007B72B5">
        <w:rPr>
          <w:rFonts w:asciiTheme="minorHAnsi" w:hAnsiTheme="minorHAnsi"/>
          <w:color w:val="000000" w:themeColor="text1"/>
          <w:sz w:val="24"/>
          <w:szCs w:val="24"/>
        </w:rPr>
        <w:t>восходит социальные нормативы: "</w:t>
      </w:r>
      <w:r w:rsidRPr="007B72B5">
        <w:rPr>
          <w:rFonts w:asciiTheme="minorHAnsi" w:hAnsiTheme="minorHAnsi"/>
          <w:color w:val="000000" w:themeColor="text1"/>
          <w:sz w:val="24"/>
          <w:szCs w:val="24"/>
        </w:rPr>
        <w:t>Постановление Правительства Российской Фе</w:t>
      </w:r>
      <w:r w:rsidR="00AF62EB" w:rsidRPr="007B72B5">
        <w:rPr>
          <w:rFonts w:asciiTheme="minorHAnsi" w:hAnsiTheme="minorHAnsi"/>
          <w:color w:val="000000" w:themeColor="text1"/>
          <w:sz w:val="24"/>
          <w:szCs w:val="24"/>
        </w:rPr>
        <w:t>дерации от 15 мая 2007г. N 286 "</w:t>
      </w:r>
      <w:r w:rsidRPr="007B72B5">
        <w:rPr>
          <w:rFonts w:asciiTheme="minorHAnsi" w:hAnsiTheme="minorHAnsi"/>
          <w:color w:val="000000" w:themeColor="text1"/>
          <w:sz w:val="24"/>
          <w:szCs w:val="24"/>
        </w:rPr>
        <w:t>О Программе государственных гарантий оказания гражданам Российской Федераци</w:t>
      </w:r>
      <w:r w:rsidR="00AF62EB" w:rsidRPr="007B72B5">
        <w:rPr>
          <w:rFonts w:asciiTheme="minorHAnsi" w:hAnsiTheme="minorHAnsi"/>
          <w:color w:val="000000" w:themeColor="text1"/>
          <w:sz w:val="24"/>
          <w:szCs w:val="24"/>
        </w:rPr>
        <w:t>и бесплатной медицинской помощи"</w:t>
      </w:r>
      <w:r w:rsidRPr="007B72B5">
        <w:rPr>
          <w:rFonts w:asciiTheme="minorHAnsi" w:hAnsiTheme="minorHAnsi"/>
          <w:color w:val="000000" w:themeColor="text1"/>
          <w:sz w:val="24"/>
          <w:szCs w:val="24"/>
        </w:rPr>
        <w:t xml:space="preserve">. Программа основана на обеспечении сбалансированности обязательств государства по предоставлению бесплатной медицинской помощи с имеющимися ресурсами, и направлена на создание единого механизма реализации прав граждан РФ по получению бесплатной медицинской помощи гарантированного объема и качества, за счет всех источников финансирования и повышение эффективности использования имеющихся ресурсов здравоохранения. </w:t>
      </w:r>
      <w:r w:rsidR="00333633" w:rsidRPr="007B72B5">
        <w:rPr>
          <w:rFonts w:asciiTheme="minorHAnsi" w:hAnsiTheme="minorHAnsi"/>
          <w:color w:val="000000" w:themeColor="text1"/>
          <w:sz w:val="24"/>
          <w:szCs w:val="24"/>
        </w:rPr>
        <w:t>В</w:t>
      </w:r>
      <w:r w:rsidRPr="007B72B5">
        <w:rPr>
          <w:rFonts w:asciiTheme="minorHAnsi" w:hAnsiTheme="minorHAnsi"/>
          <w:color w:val="000000" w:themeColor="text1"/>
          <w:sz w:val="24"/>
          <w:szCs w:val="24"/>
        </w:rPr>
        <w:t xml:space="preserve"> тоже время серьезной проблемой всех медицинских учреждений является недостаточная укомплектованность медицинским</w:t>
      </w:r>
      <w:r w:rsidR="00E35526" w:rsidRPr="007B72B5">
        <w:rPr>
          <w:rFonts w:asciiTheme="minorHAnsi" w:hAnsiTheme="minorHAnsi"/>
          <w:color w:val="000000" w:themeColor="text1"/>
          <w:sz w:val="24"/>
          <w:szCs w:val="24"/>
        </w:rPr>
        <w:t xml:space="preserve"> </w:t>
      </w:r>
      <w:r w:rsidRPr="007B72B5">
        <w:rPr>
          <w:rFonts w:asciiTheme="minorHAnsi" w:hAnsiTheme="minorHAnsi"/>
          <w:color w:val="000000" w:themeColor="text1"/>
          <w:sz w:val="24"/>
          <w:szCs w:val="24"/>
        </w:rPr>
        <w:t>персоналом.</w:t>
      </w:r>
    </w:p>
    <w:p w:rsidR="00183D54" w:rsidRPr="007B72B5" w:rsidRDefault="00183D54" w:rsidP="008C1926">
      <w:pPr>
        <w:widowControl w:val="0"/>
        <w:spacing w:after="0" w:line="360" w:lineRule="auto"/>
        <w:ind w:firstLine="567"/>
        <w:jc w:val="both"/>
        <w:rPr>
          <w:rFonts w:asciiTheme="minorHAnsi" w:hAnsiTheme="minorHAnsi"/>
          <w:color w:val="FF0000"/>
          <w:sz w:val="24"/>
          <w:szCs w:val="24"/>
        </w:rPr>
      </w:pPr>
    </w:p>
    <w:p w:rsidR="001A23D4" w:rsidRPr="007B72B5" w:rsidRDefault="002F1095"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b/>
          <w:i/>
          <w:sz w:val="24"/>
          <w:szCs w:val="24"/>
        </w:rPr>
        <w:t>Выводы:</w:t>
      </w:r>
      <w:r w:rsidR="009F0CBE" w:rsidRPr="007B72B5">
        <w:rPr>
          <w:rFonts w:asciiTheme="minorHAnsi" w:hAnsiTheme="minorHAnsi"/>
          <w:b/>
          <w:i/>
          <w:sz w:val="24"/>
          <w:szCs w:val="24"/>
        </w:rPr>
        <w:t xml:space="preserve"> </w:t>
      </w:r>
      <w:r w:rsidR="001A23D4" w:rsidRPr="007B72B5">
        <w:rPr>
          <w:rFonts w:asciiTheme="minorHAnsi" w:hAnsiTheme="minorHAnsi"/>
          <w:sz w:val="24"/>
          <w:szCs w:val="24"/>
        </w:rPr>
        <w:t xml:space="preserve">Медицинская помощь </w:t>
      </w:r>
      <w:r w:rsidR="00B20CED" w:rsidRPr="007B72B5">
        <w:rPr>
          <w:rFonts w:asciiTheme="minorHAnsi" w:hAnsiTheme="minorHAnsi"/>
          <w:sz w:val="24"/>
          <w:szCs w:val="24"/>
        </w:rPr>
        <w:t xml:space="preserve">населению </w:t>
      </w:r>
      <w:r w:rsidR="001A23D4" w:rsidRPr="007B72B5">
        <w:rPr>
          <w:rFonts w:asciiTheme="minorHAnsi" w:hAnsiTheme="minorHAnsi"/>
          <w:sz w:val="24"/>
          <w:szCs w:val="24"/>
        </w:rPr>
        <w:t>Михновском сельском поселении, оказывается на "</w:t>
      </w:r>
      <w:r w:rsidR="00333633" w:rsidRPr="007B72B5">
        <w:rPr>
          <w:rFonts w:asciiTheme="minorHAnsi" w:hAnsiTheme="minorHAnsi"/>
          <w:iCs/>
          <w:sz w:val="24"/>
          <w:szCs w:val="24"/>
        </w:rPr>
        <w:t>базовом уровне</w:t>
      </w:r>
      <w:r w:rsidR="001A23D4" w:rsidRPr="007B72B5">
        <w:rPr>
          <w:rFonts w:asciiTheme="minorHAnsi" w:hAnsiTheme="minorHAnsi"/>
          <w:iCs/>
          <w:sz w:val="24"/>
          <w:szCs w:val="24"/>
        </w:rPr>
        <w:t>"</w:t>
      </w:r>
      <w:r w:rsidR="009446CC" w:rsidRPr="007B72B5">
        <w:rPr>
          <w:rFonts w:asciiTheme="minorHAnsi" w:hAnsiTheme="minorHAnsi"/>
          <w:iCs/>
          <w:sz w:val="24"/>
          <w:szCs w:val="24"/>
        </w:rPr>
        <w:t xml:space="preserve">, </w:t>
      </w:r>
      <w:r w:rsidR="001A23D4" w:rsidRPr="007B72B5">
        <w:rPr>
          <w:rFonts w:asciiTheme="minorHAnsi" w:hAnsiTheme="minorHAnsi"/>
          <w:sz w:val="24"/>
          <w:szCs w:val="24"/>
        </w:rPr>
        <w:t xml:space="preserve">осуществление лечебно-профилактических мероприятий оказывается  в оптимальном объеме, в таких учреждениях, как Михновский </w:t>
      </w:r>
      <w:r w:rsidR="001A23D4" w:rsidRPr="007B72B5">
        <w:rPr>
          <w:rFonts w:asciiTheme="minorHAnsi" w:hAnsiTheme="minorHAnsi"/>
          <w:color w:val="000000" w:themeColor="text1"/>
          <w:sz w:val="24"/>
          <w:szCs w:val="24"/>
        </w:rPr>
        <w:t xml:space="preserve">фельдшерский акушерский пункт, Чекулинский фельдшерский акушерский пункт. </w:t>
      </w:r>
    </w:p>
    <w:p w:rsidR="00C230DA" w:rsidRPr="007B72B5" w:rsidRDefault="00C230DA" w:rsidP="008C1926">
      <w:pPr>
        <w:widowControl w:val="0"/>
        <w:tabs>
          <w:tab w:val="num" w:pos="0"/>
        </w:tabs>
        <w:spacing w:after="0" w:line="360" w:lineRule="auto"/>
        <w:ind w:firstLine="567"/>
        <w:jc w:val="both"/>
        <w:rPr>
          <w:rFonts w:asciiTheme="minorHAnsi" w:hAnsiTheme="minorHAnsi"/>
          <w:sz w:val="24"/>
          <w:szCs w:val="24"/>
        </w:rPr>
      </w:pPr>
    </w:p>
    <w:p w:rsidR="00B355C9" w:rsidRPr="007B72B5" w:rsidRDefault="00AE7710" w:rsidP="008C1926">
      <w:pPr>
        <w:widowControl w:val="0"/>
        <w:spacing w:after="0" w:line="360" w:lineRule="auto"/>
        <w:ind w:firstLine="567"/>
        <w:jc w:val="both"/>
        <w:rPr>
          <w:rFonts w:asciiTheme="minorHAnsi" w:hAnsiTheme="minorHAnsi"/>
          <w:b/>
          <w:i/>
          <w:sz w:val="24"/>
          <w:szCs w:val="24"/>
        </w:rPr>
      </w:pPr>
      <w:r w:rsidRPr="007B72B5">
        <w:rPr>
          <w:rFonts w:asciiTheme="minorHAnsi" w:hAnsiTheme="minorHAnsi"/>
          <w:b/>
          <w:i/>
          <w:sz w:val="24"/>
          <w:szCs w:val="24"/>
        </w:rPr>
        <w:t>3</w:t>
      </w:r>
      <w:r w:rsidR="00B355C9" w:rsidRPr="007B72B5">
        <w:rPr>
          <w:rFonts w:asciiTheme="minorHAnsi" w:hAnsiTheme="minorHAnsi"/>
          <w:b/>
          <w:i/>
          <w:sz w:val="24"/>
          <w:szCs w:val="24"/>
        </w:rPr>
        <w:t>.4.4. Предприятия торговли, общественного питания и бытового обслуживания</w:t>
      </w:r>
    </w:p>
    <w:p w:rsidR="005749D6" w:rsidRPr="007B72B5" w:rsidRDefault="005749D6" w:rsidP="008C1926">
      <w:pPr>
        <w:widowControl w:val="0"/>
        <w:tabs>
          <w:tab w:val="num" w:pos="720"/>
        </w:tabs>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Основные положения торговли на территории муниципального образования должны соответствовать требованиям Закона РФ от 7 февраля 1992 г. "О защите прав потребителей" (в ред. от 25 октября 2007 г.), Федерального закона от 2 января 2000 г. "О качестве и безопасности пищевых продуктов" (в ред. от 30 декабря 2006 г.), Федерального закона от 22 мая 2003 г. "О применении контрольно-кассовой техники при осуществлении наличных денежных расчетов и (или) расчетов с использованием платежных карт". Кроме того, в Российской Федерации с 1 января 2000 г. действует ГОСТ Р 51303-99 "Торговля. Термины и определения", утвержденный постановлением Госстандарта России от 11 августа 1999 г. </w:t>
      </w:r>
      <w:r w:rsidRPr="007B72B5">
        <w:rPr>
          <w:rFonts w:asciiTheme="minorHAnsi" w:hAnsiTheme="minorHAnsi"/>
          <w:sz w:val="24"/>
          <w:szCs w:val="24"/>
        </w:rPr>
        <w:lastRenderedPageBreak/>
        <w:t>N 242-СТ.</w:t>
      </w:r>
    </w:p>
    <w:p w:rsidR="00C230DA" w:rsidRPr="007B72B5" w:rsidRDefault="009B4B46" w:rsidP="008C1926">
      <w:pPr>
        <w:widowControl w:val="0"/>
        <w:tabs>
          <w:tab w:val="num" w:pos="720"/>
        </w:tabs>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Торговля, общественное питание, бытовое обслуживание – наиболее динамично развивающаяся отрасль социальной инфраструктуры поселения. </w:t>
      </w:r>
    </w:p>
    <w:p w:rsidR="00AF62EB" w:rsidRPr="007B72B5" w:rsidRDefault="00AF62EB" w:rsidP="008C1926">
      <w:pPr>
        <w:widowControl w:val="0"/>
        <w:tabs>
          <w:tab w:val="num" w:pos="720"/>
        </w:tabs>
        <w:spacing w:after="0" w:line="360" w:lineRule="auto"/>
        <w:ind w:firstLine="567"/>
        <w:jc w:val="both"/>
        <w:rPr>
          <w:rFonts w:asciiTheme="minorHAnsi" w:hAnsiTheme="minorHAnsi"/>
          <w:color w:val="000000" w:themeColor="text1"/>
          <w:sz w:val="24"/>
          <w:szCs w:val="24"/>
        </w:rPr>
      </w:pPr>
      <w:r w:rsidRPr="007B72B5">
        <w:rPr>
          <w:rFonts w:asciiTheme="minorHAnsi" w:hAnsiTheme="minorHAnsi"/>
          <w:sz w:val="24"/>
          <w:szCs w:val="24"/>
        </w:rPr>
        <w:t>Тогово-</w:t>
      </w:r>
      <w:r w:rsidR="009B4B46" w:rsidRPr="007B72B5">
        <w:rPr>
          <w:rFonts w:asciiTheme="minorHAnsi" w:hAnsiTheme="minorHAnsi"/>
          <w:sz w:val="24"/>
          <w:szCs w:val="24"/>
        </w:rPr>
        <w:t xml:space="preserve">закупочная деятельность на территории </w:t>
      </w:r>
      <w:r w:rsidR="00884AA0" w:rsidRPr="007B72B5">
        <w:rPr>
          <w:rFonts w:asciiTheme="minorHAnsi" w:hAnsiTheme="minorHAnsi"/>
          <w:sz w:val="24"/>
          <w:szCs w:val="24"/>
        </w:rPr>
        <w:t>Михновского</w:t>
      </w:r>
      <w:r w:rsidR="009B4B46" w:rsidRPr="007B72B5">
        <w:rPr>
          <w:rFonts w:asciiTheme="minorHAnsi" w:hAnsiTheme="minorHAnsi"/>
          <w:sz w:val="24"/>
          <w:szCs w:val="24"/>
        </w:rPr>
        <w:t xml:space="preserve"> </w:t>
      </w:r>
      <w:r w:rsidR="0021025F" w:rsidRPr="007B72B5">
        <w:rPr>
          <w:rFonts w:asciiTheme="minorHAnsi" w:hAnsiTheme="minorHAnsi"/>
          <w:sz w:val="24"/>
          <w:szCs w:val="24"/>
        </w:rPr>
        <w:t>сельского поселения</w:t>
      </w:r>
      <w:r w:rsidR="009B4B46" w:rsidRPr="007B72B5">
        <w:rPr>
          <w:rFonts w:asciiTheme="minorHAnsi" w:hAnsiTheme="minorHAnsi"/>
          <w:sz w:val="24"/>
          <w:szCs w:val="24"/>
        </w:rPr>
        <w:t xml:space="preserve"> осуществляется по средствам объектов розничной торговли.</w:t>
      </w:r>
      <w:r w:rsidR="009F0CBE" w:rsidRPr="007B72B5">
        <w:rPr>
          <w:rFonts w:asciiTheme="minorHAnsi" w:hAnsiTheme="minorHAnsi"/>
          <w:sz w:val="24"/>
          <w:szCs w:val="24"/>
        </w:rPr>
        <w:t xml:space="preserve"> </w:t>
      </w:r>
      <w:r w:rsidR="009B4B46" w:rsidRPr="007B72B5">
        <w:rPr>
          <w:rFonts w:asciiTheme="minorHAnsi" w:hAnsiTheme="minorHAnsi"/>
          <w:color w:val="000000" w:themeColor="text1"/>
          <w:sz w:val="24"/>
          <w:szCs w:val="24"/>
        </w:rPr>
        <w:t>Перечень основ</w:t>
      </w:r>
      <w:r w:rsidR="0003289E" w:rsidRPr="007B72B5">
        <w:rPr>
          <w:rFonts w:asciiTheme="minorHAnsi" w:hAnsiTheme="minorHAnsi"/>
          <w:color w:val="000000" w:themeColor="text1"/>
          <w:sz w:val="24"/>
          <w:szCs w:val="24"/>
        </w:rPr>
        <w:t xml:space="preserve">ных объектов розничной торговли </w:t>
      </w:r>
      <w:r w:rsidR="009B4B46" w:rsidRPr="007B72B5">
        <w:rPr>
          <w:rFonts w:asciiTheme="minorHAnsi" w:hAnsiTheme="minorHAnsi"/>
          <w:color w:val="000000" w:themeColor="text1"/>
          <w:sz w:val="24"/>
          <w:szCs w:val="24"/>
        </w:rPr>
        <w:t>сельского поселения на 201</w:t>
      </w:r>
      <w:r w:rsidR="003568E2" w:rsidRPr="007B72B5">
        <w:rPr>
          <w:rFonts w:asciiTheme="minorHAnsi" w:hAnsiTheme="minorHAnsi"/>
          <w:color w:val="000000" w:themeColor="text1"/>
          <w:sz w:val="24"/>
          <w:szCs w:val="24"/>
        </w:rPr>
        <w:t xml:space="preserve">7 </w:t>
      </w:r>
      <w:r w:rsidR="009B4B46" w:rsidRPr="007B72B5">
        <w:rPr>
          <w:rFonts w:asciiTheme="minorHAnsi" w:hAnsiTheme="minorHAnsi"/>
          <w:color w:val="000000" w:themeColor="text1"/>
          <w:sz w:val="24"/>
          <w:szCs w:val="24"/>
        </w:rPr>
        <w:t xml:space="preserve">год приведено в таблице </w:t>
      </w:r>
      <w:r w:rsidR="004C167F" w:rsidRPr="007B72B5">
        <w:rPr>
          <w:rFonts w:asciiTheme="minorHAnsi" w:hAnsiTheme="minorHAnsi"/>
          <w:color w:val="000000" w:themeColor="text1"/>
          <w:sz w:val="24"/>
          <w:szCs w:val="24"/>
        </w:rPr>
        <w:t>1</w:t>
      </w:r>
      <w:r w:rsidRPr="007B72B5">
        <w:rPr>
          <w:rFonts w:asciiTheme="minorHAnsi" w:hAnsiTheme="minorHAnsi"/>
          <w:color w:val="000000" w:themeColor="text1"/>
          <w:sz w:val="24"/>
          <w:szCs w:val="24"/>
        </w:rPr>
        <w:t>4</w:t>
      </w:r>
      <w:r w:rsidR="009B4B46" w:rsidRPr="007B72B5">
        <w:rPr>
          <w:rFonts w:asciiTheme="minorHAnsi" w:hAnsiTheme="minorHAnsi"/>
          <w:color w:val="000000" w:themeColor="text1"/>
          <w:sz w:val="24"/>
          <w:szCs w:val="24"/>
        </w:rPr>
        <w:t>.</w:t>
      </w:r>
    </w:p>
    <w:p w:rsidR="008B53CD" w:rsidRPr="007B72B5" w:rsidRDefault="009B4B46" w:rsidP="008C1926">
      <w:pPr>
        <w:widowControl w:val="0"/>
        <w:spacing w:after="0" w:line="360" w:lineRule="auto"/>
        <w:jc w:val="both"/>
        <w:rPr>
          <w:rFonts w:asciiTheme="minorHAnsi" w:hAnsiTheme="minorHAnsi"/>
          <w:color w:val="000000" w:themeColor="text1"/>
          <w:sz w:val="24"/>
          <w:szCs w:val="24"/>
        </w:rPr>
      </w:pPr>
      <w:r w:rsidRPr="007B72B5">
        <w:rPr>
          <w:rFonts w:asciiTheme="minorHAnsi" w:hAnsiTheme="minorHAnsi"/>
          <w:color w:val="000000" w:themeColor="text1"/>
          <w:sz w:val="24"/>
          <w:szCs w:val="24"/>
        </w:rPr>
        <w:t xml:space="preserve">Таблица № </w:t>
      </w:r>
      <w:r w:rsidR="00B36C51" w:rsidRPr="007B72B5">
        <w:rPr>
          <w:rFonts w:asciiTheme="minorHAnsi" w:hAnsiTheme="minorHAnsi"/>
          <w:color w:val="000000" w:themeColor="text1"/>
          <w:sz w:val="24"/>
          <w:szCs w:val="24"/>
        </w:rPr>
        <w:t>1</w:t>
      </w:r>
      <w:r w:rsidR="00AF62EB" w:rsidRPr="007B72B5">
        <w:rPr>
          <w:rFonts w:asciiTheme="minorHAnsi" w:hAnsiTheme="minorHAnsi"/>
          <w:color w:val="000000" w:themeColor="text1"/>
          <w:sz w:val="24"/>
          <w:szCs w:val="24"/>
        </w:rPr>
        <w:t>4</w:t>
      </w:r>
    </w:p>
    <w:tbl>
      <w:tblPr>
        <w:tblW w:w="5000" w:type="pct"/>
        <w:tblCellMar>
          <w:left w:w="10" w:type="dxa"/>
          <w:right w:w="10" w:type="dxa"/>
        </w:tblCellMar>
        <w:tblLook w:val="0000" w:firstRow="0" w:lastRow="0" w:firstColumn="0" w:lastColumn="0" w:noHBand="0" w:noVBand="0"/>
      </w:tblPr>
      <w:tblGrid>
        <w:gridCol w:w="3236"/>
        <w:gridCol w:w="3220"/>
        <w:gridCol w:w="3397"/>
      </w:tblGrid>
      <w:tr w:rsidR="000A3D10" w:rsidRPr="007B72B5" w:rsidTr="005749D6">
        <w:trPr>
          <w:trHeight w:val="1130"/>
        </w:trPr>
        <w:tc>
          <w:tcPr>
            <w:tcW w:w="1642"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0A3D10" w:rsidRPr="007B72B5" w:rsidRDefault="000A3D10"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b/>
                <w:color w:val="000000"/>
                <w:sz w:val="24"/>
                <w:szCs w:val="24"/>
              </w:rPr>
              <w:t>Наименование предприятия</w:t>
            </w:r>
          </w:p>
        </w:tc>
        <w:tc>
          <w:tcPr>
            <w:tcW w:w="1634"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0A3D10" w:rsidRPr="007B72B5" w:rsidRDefault="000A3D10"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b/>
                <w:color w:val="000000"/>
                <w:sz w:val="24"/>
                <w:szCs w:val="24"/>
              </w:rPr>
              <w:t>Специализация</w:t>
            </w:r>
          </w:p>
        </w:tc>
        <w:tc>
          <w:tcPr>
            <w:tcW w:w="1724"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0A3D10" w:rsidRPr="007B72B5" w:rsidRDefault="000A3D10"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b/>
                <w:color w:val="000000"/>
                <w:sz w:val="24"/>
                <w:szCs w:val="24"/>
              </w:rPr>
              <w:t>Адрес предприятия</w:t>
            </w:r>
          </w:p>
        </w:tc>
      </w:tr>
      <w:tr w:rsidR="005519C5" w:rsidRPr="007B72B5" w:rsidTr="005749D6">
        <w:trPr>
          <w:trHeight w:val="229"/>
        </w:trPr>
        <w:tc>
          <w:tcPr>
            <w:tcW w:w="5000" w:type="pct"/>
            <w:gridSpan w:val="3"/>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5519C5" w:rsidRPr="007B72B5" w:rsidRDefault="005519C5"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b/>
                <w:color w:val="000000"/>
                <w:sz w:val="24"/>
                <w:szCs w:val="24"/>
              </w:rPr>
              <w:t>Торговля лесоматериалами</w:t>
            </w:r>
          </w:p>
        </w:tc>
      </w:tr>
      <w:tr w:rsidR="000A3D10" w:rsidRPr="007B72B5" w:rsidTr="005749D6">
        <w:trPr>
          <w:trHeight w:val="229"/>
        </w:trPr>
        <w:tc>
          <w:tcPr>
            <w:tcW w:w="1642"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0A3D10" w:rsidRPr="007B72B5" w:rsidRDefault="00640E78"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color w:val="000000"/>
                <w:sz w:val="24"/>
                <w:szCs w:val="24"/>
              </w:rPr>
              <w:t>ООО "</w:t>
            </w:r>
            <w:r w:rsidR="000A3D10" w:rsidRPr="007B72B5">
              <w:rPr>
                <w:rFonts w:asciiTheme="minorHAnsi" w:hAnsiTheme="minorHAnsi" w:cs="Calibri"/>
                <w:color w:val="000000"/>
                <w:sz w:val="24"/>
                <w:szCs w:val="24"/>
              </w:rPr>
              <w:t>Даль</w:t>
            </w:r>
            <w:r w:rsidRPr="007B72B5">
              <w:rPr>
                <w:rFonts w:asciiTheme="minorHAnsi" w:hAnsiTheme="minorHAnsi" w:cs="Calibri"/>
                <w:color w:val="000000"/>
                <w:sz w:val="24"/>
                <w:szCs w:val="24"/>
              </w:rPr>
              <w:t>"</w:t>
            </w:r>
          </w:p>
        </w:tc>
        <w:tc>
          <w:tcPr>
            <w:tcW w:w="1634"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0A3D10" w:rsidRPr="007B72B5" w:rsidRDefault="000A3D10"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Розничная торговля лесоматериалами</w:t>
            </w:r>
          </w:p>
        </w:tc>
        <w:tc>
          <w:tcPr>
            <w:tcW w:w="1724"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0A3D10" w:rsidRPr="007B72B5" w:rsidRDefault="000A3D10" w:rsidP="008C1926">
            <w:pPr>
              <w:widowControl w:val="0"/>
              <w:spacing w:after="0" w:line="360" w:lineRule="auto"/>
              <w:jc w:val="center"/>
              <w:rPr>
                <w:rFonts w:asciiTheme="minorHAnsi" w:hAnsiTheme="minorHAnsi" w:cs="Calibri"/>
                <w:color w:val="000000"/>
                <w:sz w:val="24"/>
                <w:szCs w:val="24"/>
              </w:rPr>
            </w:pPr>
            <w:r w:rsidRPr="007B72B5">
              <w:rPr>
                <w:rFonts w:asciiTheme="minorHAnsi" w:hAnsiTheme="minorHAnsi" w:cs="Calibri"/>
                <w:color w:val="000000"/>
                <w:sz w:val="24"/>
                <w:szCs w:val="24"/>
              </w:rPr>
              <w:t>д.Слизнева,</w:t>
            </w:r>
          </w:p>
          <w:p w:rsidR="000A3D10" w:rsidRPr="007B72B5" w:rsidRDefault="000A3D10"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color w:val="000000"/>
                <w:sz w:val="24"/>
                <w:szCs w:val="24"/>
              </w:rPr>
              <w:t>пер.Центральный, д.4</w:t>
            </w:r>
          </w:p>
        </w:tc>
      </w:tr>
      <w:tr w:rsidR="000A3D10" w:rsidRPr="007B72B5" w:rsidTr="005749D6">
        <w:trPr>
          <w:trHeight w:val="229"/>
        </w:trPr>
        <w:tc>
          <w:tcPr>
            <w:tcW w:w="1642"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0A3D10" w:rsidRPr="007B72B5" w:rsidRDefault="00640E78"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color w:val="000000"/>
                <w:sz w:val="24"/>
                <w:szCs w:val="24"/>
              </w:rPr>
              <w:t>ООО "СБТ"</w:t>
            </w:r>
            <w:r w:rsidR="000A3D10" w:rsidRPr="007B72B5">
              <w:rPr>
                <w:rFonts w:asciiTheme="minorHAnsi" w:hAnsiTheme="minorHAnsi" w:cs="Calibri"/>
                <w:color w:val="000000"/>
                <w:sz w:val="24"/>
                <w:szCs w:val="24"/>
              </w:rPr>
              <w:t>-Недвижимость, строительство</w:t>
            </w:r>
          </w:p>
        </w:tc>
        <w:tc>
          <w:tcPr>
            <w:tcW w:w="1634"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rsidR="000A3D10" w:rsidRPr="007B72B5" w:rsidRDefault="000A3D10"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Оптовая торговля лесоматериалами, строительными материалами и санитарно-техническим оборудованием</w:t>
            </w:r>
          </w:p>
        </w:tc>
        <w:tc>
          <w:tcPr>
            <w:tcW w:w="1724"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0A3D10" w:rsidRPr="007B72B5" w:rsidRDefault="000A3D10"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color w:val="000000"/>
                <w:sz w:val="24"/>
                <w:szCs w:val="24"/>
              </w:rPr>
              <w:t>Д.Михновкаа, ул.Молодежная,д.10</w:t>
            </w:r>
          </w:p>
        </w:tc>
      </w:tr>
      <w:tr w:rsidR="000A3D10" w:rsidRPr="007B72B5" w:rsidTr="005749D6">
        <w:trPr>
          <w:trHeight w:val="229"/>
        </w:trPr>
        <w:tc>
          <w:tcPr>
            <w:tcW w:w="1642"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0A3D10" w:rsidRPr="007B72B5" w:rsidRDefault="00640E78"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color w:val="000000"/>
                <w:sz w:val="24"/>
                <w:szCs w:val="24"/>
              </w:rPr>
              <w:t>ООО "</w:t>
            </w:r>
            <w:r w:rsidR="000A3D10" w:rsidRPr="007B72B5">
              <w:rPr>
                <w:rFonts w:asciiTheme="minorHAnsi" w:hAnsiTheme="minorHAnsi" w:cs="Calibri"/>
                <w:color w:val="000000"/>
                <w:sz w:val="24"/>
                <w:szCs w:val="24"/>
              </w:rPr>
              <w:t>Строительно-финансовая компания</w:t>
            </w:r>
            <w:r w:rsidRPr="007B72B5">
              <w:rPr>
                <w:rFonts w:asciiTheme="minorHAnsi" w:hAnsiTheme="minorHAnsi" w:cs="Calibri"/>
                <w:color w:val="000000"/>
                <w:sz w:val="24"/>
                <w:szCs w:val="24"/>
              </w:rPr>
              <w:t>"</w:t>
            </w:r>
          </w:p>
        </w:tc>
        <w:tc>
          <w:tcPr>
            <w:tcW w:w="1634"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rsidR="000A3D10" w:rsidRPr="007B72B5" w:rsidRDefault="000A3D10"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Оптовая торговля лесоматериалами, строительными материалами и санитарно-техническим оборудованием</w:t>
            </w:r>
          </w:p>
        </w:tc>
        <w:tc>
          <w:tcPr>
            <w:tcW w:w="1724"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0A3D10" w:rsidRPr="007B72B5" w:rsidRDefault="000A3D10"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color w:val="000000"/>
                <w:sz w:val="24"/>
                <w:szCs w:val="24"/>
              </w:rPr>
              <w:t>д.Михновка, ул.Молодежная,д.4</w:t>
            </w:r>
          </w:p>
        </w:tc>
      </w:tr>
      <w:tr w:rsidR="005519C5" w:rsidRPr="007B72B5" w:rsidTr="005749D6">
        <w:trPr>
          <w:trHeight w:val="229"/>
        </w:trPr>
        <w:tc>
          <w:tcPr>
            <w:tcW w:w="5000" w:type="pct"/>
            <w:gridSpan w:val="3"/>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5519C5" w:rsidRPr="007B72B5" w:rsidRDefault="005519C5"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b/>
                <w:color w:val="000000"/>
                <w:sz w:val="24"/>
                <w:szCs w:val="24"/>
              </w:rPr>
              <w:t>Торговля автомобильными деталями</w:t>
            </w:r>
          </w:p>
        </w:tc>
      </w:tr>
      <w:tr w:rsidR="000A3D10" w:rsidRPr="007B72B5" w:rsidTr="005749D6">
        <w:trPr>
          <w:trHeight w:val="229"/>
        </w:trPr>
        <w:tc>
          <w:tcPr>
            <w:tcW w:w="1642"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0A3D10" w:rsidRPr="007B72B5" w:rsidRDefault="00640E78"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color w:val="000000"/>
                <w:sz w:val="24"/>
                <w:szCs w:val="24"/>
              </w:rPr>
              <w:t>ООО "</w:t>
            </w:r>
            <w:r w:rsidR="000A3D10" w:rsidRPr="007B72B5">
              <w:rPr>
                <w:rFonts w:asciiTheme="minorHAnsi" w:hAnsiTheme="minorHAnsi" w:cs="Calibri"/>
                <w:color w:val="000000"/>
                <w:sz w:val="24"/>
                <w:szCs w:val="24"/>
              </w:rPr>
              <w:t>Транс-Ойл</w:t>
            </w:r>
            <w:r w:rsidRPr="007B72B5">
              <w:rPr>
                <w:rFonts w:asciiTheme="minorHAnsi" w:hAnsiTheme="minorHAnsi" w:cs="Calibri"/>
                <w:color w:val="000000"/>
                <w:sz w:val="24"/>
                <w:szCs w:val="24"/>
              </w:rPr>
              <w:t>"</w:t>
            </w:r>
          </w:p>
        </w:tc>
        <w:tc>
          <w:tcPr>
            <w:tcW w:w="1634"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rsidR="000A3D10" w:rsidRPr="007B72B5" w:rsidRDefault="000A3D10"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Розничная торговля моторным топливом</w:t>
            </w:r>
          </w:p>
        </w:tc>
        <w:tc>
          <w:tcPr>
            <w:tcW w:w="1724"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0A3D10" w:rsidRPr="007B72B5" w:rsidRDefault="00A71AAA"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color w:val="000000"/>
                <w:sz w:val="24"/>
                <w:szCs w:val="24"/>
              </w:rPr>
              <w:t>д</w:t>
            </w:r>
            <w:r w:rsidR="000A3D10" w:rsidRPr="007B72B5">
              <w:rPr>
                <w:rFonts w:asciiTheme="minorHAnsi" w:hAnsiTheme="minorHAnsi" w:cs="Calibri"/>
                <w:color w:val="000000"/>
                <w:sz w:val="24"/>
                <w:szCs w:val="24"/>
              </w:rPr>
              <w:t>.Каменшина,д.10А</w:t>
            </w:r>
          </w:p>
        </w:tc>
      </w:tr>
      <w:tr w:rsidR="000A3D10" w:rsidRPr="007B72B5" w:rsidTr="005749D6">
        <w:trPr>
          <w:trHeight w:val="229"/>
        </w:trPr>
        <w:tc>
          <w:tcPr>
            <w:tcW w:w="1642"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0A3D10" w:rsidRPr="007B72B5" w:rsidRDefault="00640E78"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color w:val="000000"/>
                <w:sz w:val="24"/>
                <w:szCs w:val="24"/>
              </w:rPr>
              <w:t>ООО "</w:t>
            </w:r>
            <w:r w:rsidR="000A3D10" w:rsidRPr="007B72B5">
              <w:rPr>
                <w:rFonts w:asciiTheme="minorHAnsi" w:hAnsiTheme="minorHAnsi" w:cs="Calibri"/>
                <w:color w:val="000000"/>
                <w:sz w:val="24"/>
                <w:szCs w:val="24"/>
              </w:rPr>
              <w:t>Мега-Сервис</w:t>
            </w:r>
            <w:r w:rsidRPr="007B72B5">
              <w:rPr>
                <w:rFonts w:asciiTheme="minorHAnsi" w:hAnsiTheme="minorHAnsi" w:cs="Calibri"/>
                <w:color w:val="000000"/>
                <w:sz w:val="24"/>
                <w:szCs w:val="24"/>
              </w:rPr>
              <w:t>"</w:t>
            </w:r>
          </w:p>
        </w:tc>
        <w:tc>
          <w:tcPr>
            <w:tcW w:w="1634"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0A3D10" w:rsidRPr="007B72B5" w:rsidRDefault="000A3D10"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Торговля автомобильными деталями, узлами и принадлежностями</w:t>
            </w:r>
          </w:p>
        </w:tc>
        <w:tc>
          <w:tcPr>
            <w:tcW w:w="1724"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0A3D10" w:rsidRPr="007B72B5" w:rsidRDefault="000A3D10" w:rsidP="008C1926">
            <w:pPr>
              <w:widowControl w:val="0"/>
              <w:spacing w:after="0" w:line="360" w:lineRule="auto"/>
              <w:jc w:val="center"/>
              <w:rPr>
                <w:rFonts w:asciiTheme="minorHAnsi" w:hAnsiTheme="minorHAnsi" w:cs="Calibri"/>
                <w:color w:val="000000"/>
                <w:sz w:val="24"/>
                <w:szCs w:val="24"/>
              </w:rPr>
            </w:pPr>
            <w:r w:rsidRPr="007B72B5">
              <w:rPr>
                <w:rFonts w:asciiTheme="minorHAnsi" w:hAnsiTheme="minorHAnsi" w:cs="Calibri"/>
                <w:color w:val="000000"/>
                <w:sz w:val="24"/>
                <w:szCs w:val="24"/>
              </w:rPr>
              <w:t>д.Ясенная,</w:t>
            </w:r>
          </w:p>
          <w:p w:rsidR="000A3D10" w:rsidRPr="007B72B5" w:rsidRDefault="000A3D10"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color w:val="000000"/>
                <w:sz w:val="24"/>
                <w:szCs w:val="24"/>
              </w:rPr>
              <w:t>ул.Солнечная,д.57</w:t>
            </w:r>
          </w:p>
        </w:tc>
      </w:tr>
      <w:tr w:rsidR="005519C5" w:rsidRPr="007B72B5" w:rsidTr="005749D6">
        <w:trPr>
          <w:trHeight w:val="229"/>
        </w:trPr>
        <w:tc>
          <w:tcPr>
            <w:tcW w:w="5000" w:type="pct"/>
            <w:gridSpan w:val="3"/>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5519C5" w:rsidRPr="007B72B5" w:rsidRDefault="005519C5"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b/>
                <w:color w:val="000000"/>
                <w:sz w:val="24"/>
                <w:szCs w:val="24"/>
              </w:rPr>
              <w:lastRenderedPageBreak/>
              <w:t>Торговля продуктами питания</w:t>
            </w:r>
          </w:p>
        </w:tc>
      </w:tr>
      <w:tr w:rsidR="000A3D10" w:rsidRPr="007B72B5" w:rsidTr="005749D6">
        <w:trPr>
          <w:trHeight w:val="229"/>
        </w:trPr>
        <w:tc>
          <w:tcPr>
            <w:tcW w:w="1642"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0A3D10" w:rsidRPr="007B72B5" w:rsidRDefault="00640E78"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color w:val="000000"/>
                <w:sz w:val="24"/>
                <w:szCs w:val="24"/>
              </w:rPr>
              <w:t>ООО "</w:t>
            </w:r>
            <w:r w:rsidR="000A3D10" w:rsidRPr="007B72B5">
              <w:rPr>
                <w:rFonts w:asciiTheme="minorHAnsi" w:hAnsiTheme="minorHAnsi" w:cs="Calibri"/>
                <w:color w:val="000000"/>
                <w:sz w:val="24"/>
                <w:szCs w:val="24"/>
              </w:rPr>
              <w:t>Каравай</w:t>
            </w:r>
            <w:r w:rsidRPr="007B72B5">
              <w:rPr>
                <w:rFonts w:asciiTheme="minorHAnsi" w:hAnsiTheme="minorHAnsi" w:cs="Calibri"/>
                <w:color w:val="000000"/>
                <w:sz w:val="24"/>
                <w:szCs w:val="24"/>
              </w:rPr>
              <w:t>"</w:t>
            </w:r>
          </w:p>
        </w:tc>
        <w:tc>
          <w:tcPr>
            <w:tcW w:w="1634"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0A3D10" w:rsidRPr="007B72B5" w:rsidRDefault="000A3D10"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Производство</w:t>
            </w:r>
            <w:r w:rsidR="00283247" w:rsidRPr="007B72B5">
              <w:rPr>
                <w:rFonts w:asciiTheme="minorHAnsi" w:hAnsiTheme="minorHAnsi" w:cs="Calibri"/>
                <w:sz w:val="24"/>
                <w:szCs w:val="24"/>
              </w:rPr>
              <w:t xml:space="preserve"> и продажа</w:t>
            </w:r>
            <w:r w:rsidRPr="007B72B5">
              <w:rPr>
                <w:rFonts w:asciiTheme="minorHAnsi" w:hAnsiTheme="minorHAnsi" w:cs="Calibri"/>
                <w:sz w:val="24"/>
                <w:szCs w:val="24"/>
              </w:rPr>
              <w:t xml:space="preserve"> хлеба и мучных кондитерских изделий недлительного хранения</w:t>
            </w:r>
          </w:p>
        </w:tc>
        <w:tc>
          <w:tcPr>
            <w:tcW w:w="1724"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0A3D10" w:rsidRPr="007B72B5" w:rsidRDefault="000A3D10" w:rsidP="008C1926">
            <w:pPr>
              <w:widowControl w:val="0"/>
              <w:spacing w:after="0" w:line="360" w:lineRule="auto"/>
              <w:jc w:val="center"/>
              <w:rPr>
                <w:rFonts w:asciiTheme="minorHAnsi" w:hAnsiTheme="minorHAnsi" w:cs="Calibri"/>
                <w:color w:val="000000"/>
                <w:sz w:val="24"/>
                <w:szCs w:val="24"/>
              </w:rPr>
            </w:pPr>
            <w:r w:rsidRPr="007B72B5">
              <w:rPr>
                <w:rFonts w:asciiTheme="minorHAnsi" w:hAnsiTheme="minorHAnsi" w:cs="Calibri"/>
                <w:color w:val="000000"/>
                <w:sz w:val="24"/>
                <w:szCs w:val="24"/>
              </w:rPr>
              <w:t>д.Ясенная,</w:t>
            </w:r>
          </w:p>
          <w:p w:rsidR="000A3D10" w:rsidRPr="007B72B5" w:rsidRDefault="000A3D10"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color w:val="000000"/>
                <w:sz w:val="24"/>
                <w:szCs w:val="24"/>
              </w:rPr>
              <w:t>ул.Солнечная,д.48</w:t>
            </w:r>
          </w:p>
        </w:tc>
      </w:tr>
      <w:tr w:rsidR="000A3D10" w:rsidRPr="007B72B5" w:rsidTr="005749D6">
        <w:trPr>
          <w:trHeight w:val="229"/>
        </w:trPr>
        <w:tc>
          <w:tcPr>
            <w:tcW w:w="1642"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0A3D10" w:rsidRPr="007B72B5" w:rsidRDefault="00640E78"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color w:val="000000"/>
                <w:sz w:val="24"/>
                <w:szCs w:val="24"/>
              </w:rPr>
              <w:t>ООО "</w:t>
            </w:r>
            <w:r w:rsidR="000A3D10" w:rsidRPr="007B72B5">
              <w:rPr>
                <w:rFonts w:asciiTheme="minorHAnsi" w:hAnsiTheme="minorHAnsi" w:cs="Calibri"/>
                <w:color w:val="000000"/>
                <w:sz w:val="24"/>
                <w:szCs w:val="24"/>
              </w:rPr>
              <w:t>Кладовочка</w:t>
            </w:r>
            <w:r w:rsidRPr="007B72B5">
              <w:rPr>
                <w:rFonts w:asciiTheme="minorHAnsi" w:hAnsiTheme="minorHAnsi" w:cs="Calibri"/>
                <w:color w:val="000000"/>
                <w:sz w:val="24"/>
                <w:szCs w:val="24"/>
              </w:rPr>
              <w:t>"</w:t>
            </w:r>
          </w:p>
        </w:tc>
        <w:tc>
          <w:tcPr>
            <w:tcW w:w="1634"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0A3D10" w:rsidRPr="007B72B5" w:rsidRDefault="000A3D10"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Розничная торговля пищевыми продуктами, включая напитки, и табачными изделиями в специализированных магазинах</w:t>
            </w:r>
          </w:p>
        </w:tc>
        <w:tc>
          <w:tcPr>
            <w:tcW w:w="1724"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0A3D10" w:rsidRPr="007B72B5" w:rsidRDefault="000A3D10" w:rsidP="008C1926">
            <w:pPr>
              <w:widowControl w:val="0"/>
              <w:spacing w:after="0" w:line="360" w:lineRule="auto"/>
              <w:jc w:val="center"/>
              <w:rPr>
                <w:rFonts w:asciiTheme="minorHAnsi" w:hAnsiTheme="minorHAnsi" w:cs="Calibri"/>
                <w:color w:val="000000"/>
                <w:sz w:val="24"/>
                <w:szCs w:val="24"/>
              </w:rPr>
            </w:pPr>
            <w:r w:rsidRPr="007B72B5">
              <w:rPr>
                <w:rFonts w:asciiTheme="minorHAnsi" w:hAnsiTheme="minorHAnsi" w:cs="Calibri"/>
                <w:color w:val="000000"/>
                <w:sz w:val="24"/>
                <w:szCs w:val="24"/>
              </w:rPr>
              <w:t>д.Ясенная,</w:t>
            </w:r>
          </w:p>
          <w:p w:rsidR="000A3D10" w:rsidRPr="007B72B5" w:rsidRDefault="000A3D10"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color w:val="000000"/>
                <w:sz w:val="24"/>
                <w:szCs w:val="24"/>
              </w:rPr>
              <w:t>ул.Солнечная</w:t>
            </w:r>
          </w:p>
        </w:tc>
      </w:tr>
      <w:tr w:rsidR="000A3D10" w:rsidRPr="007B72B5" w:rsidTr="005749D6">
        <w:trPr>
          <w:trHeight w:val="229"/>
        </w:trPr>
        <w:tc>
          <w:tcPr>
            <w:tcW w:w="1642"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0A3D10" w:rsidRPr="007B72B5" w:rsidRDefault="00640E78"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color w:val="000000"/>
                <w:sz w:val="24"/>
                <w:szCs w:val="24"/>
              </w:rPr>
              <w:t>ООО "</w:t>
            </w:r>
            <w:r w:rsidR="000A3D10" w:rsidRPr="007B72B5">
              <w:rPr>
                <w:rFonts w:asciiTheme="minorHAnsi" w:hAnsiTheme="minorHAnsi" w:cs="Calibri"/>
                <w:color w:val="000000"/>
                <w:sz w:val="24"/>
                <w:szCs w:val="24"/>
              </w:rPr>
              <w:t>БСК</w:t>
            </w:r>
            <w:r w:rsidRPr="007B72B5">
              <w:rPr>
                <w:rFonts w:asciiTheme="minorHAnsi" w:hAnsiTheme="minorHAnsi" w:cs="Calibri"/>
                <w:color w:val="000000"/>
                <w:sz w:val="24"/>
                <w:szCs w:val="24"/>
              </w:rPr>
              <w:t>"</w:t>
            </w:r>
          </w:p>
        </w:tc>
        <w:tc>
          <w:tcPr>
            <w:tcW w:w="1634"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rsidR="000A3D10" w:rsidRPr="007B72B5" w:rsidRDefault="000A3D10"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Розничная торговля в неспециализированных магазинах преимущественно пищевыми продуктами, включая напитки, и табачными изделиями</w:t>
            </w:r>
          </w:p>
        </w:tc>
        <w:tc>
          <w:tcPr>
            <w:tcW w:w="1724"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0A3D10" w:rsidRPr="007B72B5" w:rsidRDefault="000A3D10"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color w:val="000000"/>
                <w:sz w:val="24"/>
                <w:szCs w:val="24"/>
              </w:rPr>
              <w:t>д.Михновка, ул.Молодежная,д.4</w:t>
            </w:r>
          </w:p>
        </w:tc>
      </w:tr>
      <w:tr w:rsidR="000A3D10" w:rsidRPr="007B72B5" w:rsidTr="005749D6">
        <w:trPr>
          <w:trHeight w:val="229"/>
        </w:trPr>
        <w:tc>
          <w:tcPr>
            <w:tcW w:w="1642"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0A3D10" w:rsidRPr="007B72B5" w:rsidRDefault="00640E78"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color w:val="000000"/>
                <w:sz w:val="24"/>
                <w:szCs w:val="24"/>
              </w:rPr>
              <w:t>ООО "</w:t>
            </w:r>
            <w:r w:rsidR="000A3D10" w:rsidRPr="007B72B5">
              <w:rPr>
                <w:rFonts w:asciiTheme="minorHAnsi" w:hAnsiTheme="minorHAnsi" w:cs="Calibri"/>
                <w:color w:val="000000"/>
                <w:sz w:val="24"/>
                <w:szCs w:val="24"/>
              </w:rPr>
              <w:t>Лайм</w:t>
            </w:r>
            <w:r w:rsidRPr="007B72B5">
              <w:rPr>
                <w:rFonts w:asciiTheme="minorHAnsi" w:hAnsiTheme="minorHAnsi" w:cs="Calibri"/>
                <w:color w:val="000000"/>
                <w:sz w:val="24"/>
                <w:szCs w:val="24"/>
              </w:rPr>
              <w:t>"</w:t>
            </w:r>
          </w:p>
        </w:tc>
        <w:tc>
          <w:tcPr>
            <w:tcW w:w="1634"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0A3D10" w:rsidRPr="007B72B5" w:rsidRDefault="000A3D10"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Розничная торговля в неспециализированных магазинах преимущественно пищевыми продуктами, включая напитки, и табачными изделиями</w:t>
            </w:r>
          </w:p>
        </w:tc>
        <w:tc>
          <w:tcPr>
            <w:tcW w:w="1724"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0A3D10" w:rsidRPr="007B72B5" w:rsidRDefault="000A3D10" w:rsidP="008C1926">
            <w:pPr>
              <w:widowControl w:val="0"/>
              <w:spacing w:after="0" w:line="360" w:lineRule="auto"/>
              <w:jc w:val="center"/>
              <w:rPr>
                <w:rFonts w:asciiTheme="minorHAnsi" w:hAnsiTheme="minorHAnsi" w:cs="Calibri"/>
                <w:color w:val="000000"/>
                <w:sz w:val="24"/>
                <w:szCs w:val="24"/>
              </w:rPr>
            </w:pPr>
            <w:r w:rsidRPr="007B72B5">
              <w:rPr>
                <w:rFonts w:asciiTheme="minorHAnsi" w:hAnsiTheme="minorHAnsi" w:cs="Calibri"/>
                <w:color w:val="000000"/>
                <w:sz w:val="24"/>
                <w:szCs w:val="24"/>
              </w:rPr>
              <w:t>д.Михновка,</w:t>
            </w:r>
          </w:p>
          <w:p w:rsidR="000A3D10" w:rsidRPr="007B72B5" w:rsidRDefault="000A3D10"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color w:val="000000"/>
                <w:sz w:val="24"/>
                <w:szCs w:val="24"/>
              </w:rPr>
              <w:t>ул.Садовая,д.7/2</w:t>
            </w:r>
          </w:p>
        </w:tc>
      </w:tr>
      <w:tr w:rsidR="000A3D10" w:rsidRPr="007B72B5" w:rsidTr="005749D6">
        <w:trPr>
          <w:trHeight w:val="229"/>
        </w:trPr>
        <w:tc>
          <w:tcPr>
            <w:tcW w:w="1642"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0A3D10" w:rsidRPr="007B72B5" w:rsidRDefault="00640E78"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color w:val="000000"/>
                <w:sz w:val="24"/>
                <w:szCs w:val="24"/>
              </w:rPr>
              <w:t>ООО "</w:t>
            </w:r>
            <w:r w:rsidR="000A3D10" w:rsidRPr="007B72B5">
              <w:rPr>
                <w:rFonts w:asciiTheme="minorHAnsi" w:hAnsiTheme="minorHAnsi" w:cs="Calibri"/>
                <w:color w:val="000000"/>
                <w:sz w:val="24"/>
                <w:szCs w:val="24"/>
              </w:rPr>
              <w:t>Регион-1</w:t>
            </w:r>
            <w:r w:rsidRPr="007B72B5">
              <w:rPr>
                <w:rFonts w:asciiTheme="minorHAnsi" w:hAnsiTheme="minorHAnsi" w:cs="Calibri"/>
                <w:color w:val="000000"/>
                <w:sz w:val="24"/>
                <w:szCs w:val="24"/>
              </w:rPr>
              <w:t>"</w:t>
            </w:r>
          </w:p>
        </w:tc>
        <w:tc>
          <w:tcPr>
            <w:tcW w:w="1634"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0A3D10" w:rsidRPr="007B72B5" w:rsidRDefault="000A3D10"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Оптовая торговля пищевыми продуктами, включая напитки, и табачными изделиями</w:t>
            </w:r>
          </w:p>
        </w:tc>
        <w:tc>
          <w:tcPr>
            <w:tcW w:w="1724"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0A3D10" w:rsidRPr="007B72B5" w:rsidRDefault="000A3D10"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color w:val="000000"/>
                <w:sz w:val="24"/>
                <w:szCs w:val="24"/>
              </w:rPr>
              <w:t>д.Боровая,д.1А</w:t>
            </w:r>
          </w:p>
        </w:tc>
      </w:tr>
      <w:tr w:rsidR="000A3D10" w:rsidRPr="007B72B5" w:rsidTr="005749D6">
        <w:trPr>
          <w:trHeight w:val="229"/>
        </w:trPr>
        <w:tc>
          <w:tcPr>
            <w:tcW w:w="1642"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0A3D10" w:rsidRPr="007B72B5" w:rsidRDefault="00640E78"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color w:val="000000"/>
                <w:sz w:val="24"/>
                <w:szCs w:val="24"/>
              </w:rPr>
              <w:t>ООО "</w:t>
            </w:r>
            <w:r w:rsidR="000A3D10" w:rsidRPr="007B72B5">
              <w:rPr>
                <w:rFonts w:asciiTheme="minorHAnsi" w:hAnsiTheme="minorHAnsi" w:cs="Calibri"/>
                <w:color w:val="000000"/>
                <w:sz w:val="24"/>
                <w:szCs w:val="24"/>
              </w:rPr>
              <w:t>Семигорье</w:t>
            </w:r>
            <w:r w:rsidRPr="007B72B5">
              <w:rPr>
                <w:rFonts w:asciiTheme="minorHAnsi" w:hAnsiTheme="minorHAnsi" w:cs="Calibri"/>
                <w:color w:val="000000"/>
                <w:sz w:val="24"/>
                <w:szCs w:val="24"/>
              </w:rPr>
              <w:t>"</w:t>
            </w:r>
          </w:p>
        </w:tc>
        <w:tc>
          <w:tcPr>
            <w:tcW w:w="1634"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0A3D10" w:rsidRPr="007B72B5" w:rsidRDefault="000A3D10"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Оптовая торговля сахаристыми кондитерскими изделиями, включая шоколад</w:t>
            </w:r>
          </w:p>
        </w:tc>
        <w:tc>
          <w:tcPr>
            <w:tcW w:w="1724"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A71AAA" w:rsidRPr="007B72B5" w:rsidRDefault="00A71AAA" w:rsidP="008C1926">
            <w:pPr>
              <w:widowControl w:val="0"/>
              <w:spacing w:after="0" w:line="360" w:lineRule="auto"/>
              <w:jc w:val="center"/>
              <w:rPr>
                <w:rFonts w:asciiTheme="minorHAnsi" w:hAnsiTheme="minorHAnsi" w:cs="Calibri"/>
                <w:color w:val="000000"/>
                <w:sz w:val="24"/>
                <w:szCs w:val="24"/>
              </w:rPr>
            </w:pPr>
            <w:r w:rsidRPr="007B72B5">
              <w:rPr>
                <w:rFonts w:asciiTheme="minorHAnsi" w:hAnsiTheme="minorHAnsi" w:cs="Calibri"/>
                <w:color w:val="000000"/>
                <w:sz w:val="24"/>
                <w:szCs w:val="24"/>
              </w:rPr>
              <w:t>д</w:t>
            </w:r>
            <w:r w:rsidR="000A3D10" w:rsidRPr="007B72B5">
              <w:rPr>
                <w:rFonts w:asciiTheme="minorHAnsi" w:hAnsiTheme="minorHAnsi" w:cs="Calibri"/>
                <w:color w:val="000000"/>
                <w:sz w:val="24"/>
                <w:szCs w:val="24"/>
              </w:rPr>
              <w:t>.Ясенная,</w:t>
            </w:r>
          </w:p>
          <w:p w:rsidR="000A3D10" w:rsidRPr="007B72B5" w:rsidRDefault="000A3D10"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color w:val="000000"/>
                <w:sz w:val="24"/>
                <w:szCs w:val="24"/>
              </w:rPr>
              <w:t>ул.Солнечная, д.48</w:t>
            </w:r>
          </w:p>
        </w:tc>
      </w:tr>
      <w:tr w:rsidR="000A3D10" w:rsidRPr="007B72B5" w:rsidTr="005749D6">
        <w:trPr>
          <w:trHeight w:val="229"/>
        </w:trPr>
        <w:tc>
          <w:tcPr>
            <w:tcW w:w="1642"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0A3D10" w:rsidRPr="007B72B5" w:rsidRDefault="00640E78"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color w:val="000000"/>
                <w:sz w:val="24"/>
                <w:szCs w:val="24"/>
              </w:rPr>
              <w:lastRenderedPageBreak/>
              <w:t>ООО "</w:t>
            </w:r>
            <w:r w:rsidR="000A3D10" w:rsidRPr="007B72B5">
              <w:rPr>
                <w:rFonts w:asciiTheme="minorHAnsi" w:hAnsiTheme="minorHAnsi" w:cs="Calibri"/>
                <w:color w:val="000000"/>
                <w:sz w:val="24"/>
                <w:szCs w:val="24"/>
              </w:rPr>
              <w:t>Чекулино</w:t>
            </w:r>
            <w:r w:rsidRPr="007B72B5">
              <w:rPr>
                <w:rFonts w:asciiTheme="minorHAnsi" w:hAnsiTheme="minorHAnsi" w:cs="Calibri"/>
                <w:color w:val="000000"/>
                <w:sz w:val="24"/>
                <w:szCs w:val="24"/>
              </w:rPr>
              <w:t>"</w:t>
            </w:r>
          </w:p>
        </w:tc>
        <w:tc>
          <w:tcPr>
            <w:tcW w:w="1634"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0A3D10" w:rsidRPr="007B72B5" w:rsidRDefault="000A3D10"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Розничная торговля пищевыми продуктами, включая напитки, и табачными изделиями в специализированных магазинах</w:t>
            </w:r>
          </w:p>
        </w:tc>
        <w:tc>
          <w:tcPr>
            <w:tcW w:w="1724"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0A3D10" w:rsidRPr="007B72B5" w:rsidRDefault="00A71AAA"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color w:val="000000"/>
                <w:sz w:val="24"/>
                <w:szCs w:val="24"/>
              </w:rPr>
              <w:t>д</w:t>
            </w:r>
            <w:r w:rsidR="000A3D10" w:rsidRPr="007B72B5">
              <w:rPr>
                <w:rFonts w:asciiTheme="minorHAnsi" w:hAnsiTheme="minorHAnsi" w:cs="Calibri"/>
                <w:color w:val="000000"/>
                <w:sz w:val="24"/>
                <w:szCs w:val="24"/>
              </w:rPr>
              <w:t>.Чекулино,ул.Лесная,д.8</w:t>
            </w:r>
          </w:p>
        </w:tc>
      </w:tr>
      <w:tr w:rsidR="00283247" w:rsidRPr="007B72B5" w:rsidTr="005749D6">
        <w:trPr>
          <w:trHeight w:val="229"/>
        </w:trPr>
        <w:tc>
          <w:tcPr>
            <w:tcW w:w="1642"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283247" w:rsidRPr="007B72B5" w:rsidRDefault="00283247" w:rsidP="008C1926">
            <w:pPr>
              <w:widowControl w:val="0"/>
              <w:spacing w:after="0" w:line="360" w:lineRule="auto"/>
              <w:jc w:val="center"/>
              <w:rPr>
                <w:rFonts w:asciiTheme="minorHAnsi" w:hAnsiTheme="minorHAnsi" w:cs="Calibri"/>
                <w:color w:val="000000"/>
                <w:sz w:val="24"/>
                <w:szCs w:val="24"/>
              </w:rPr>
            </w:pPr>
            <w:r w:rsidRPr="007B72B5">
              <w:rPr>
                <w:rFonts w:asciiTheme="minorHAnsi" w:hAnsiTheme="minorHAnsi" w:cs="Calibri"/>
                <w:color w:val="000000"/>
                <w:sz w:val="24"/>
                <w:szCs w:val="24"/>
              </w:rPr>
              <w:t>Федеральная торговая сеть «Пятёрочка»</w:t>
            </w:r>
          </w:p>
        </w:tc>
        <w:tc>
          <w:tcPr>
            <w:tcW w:w="1634"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283247" w:rsidRPr="007B72B5" w:rsidRDefault="00283247"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Розничная продажа продовольственных и непродовольственных товаров</w:t>
            </w:r>
          </w:p>
        </w:tc>
        <w:tc>
          <w:tcPr>
            <w:tcW w:w="1724"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283247" w:rsidRPr="007B72B5" w:rsidRDefault="00283247" w:rsidP="008C1926">
            <w:pPr>
              <w:widowControl w:val="0"/>
              <w:spacing w:after="0" w:line="360" w:lineRule="auto"/>
              <w:jc w:val="center"/>
              <w:rPr>
                <w:rFonts w:asciiTheme="minorHAnsi" w:hAnsiTheme="minorHAnsi" w:cs="Calibri"/>
                <w:color w:val="000000"/>
                <w:sz w:val="24"/>
                <w:szCs w:val="24"/>
              </w:rPr>
            </w:pPr>
            <w:r w:rsidRPr="007B72B5">
              <w:rPr>
                <w:rFonts w:asciiTheme="minorHAnsi" w:hAnsiTheme="minorHAnsi" w:cs="Calibri"/>
                <w:color w:val="000000"/>
                <w:sz w:val="24"/>
                <w:szCs w:val="24"/>
              </w:rPr>
              <w:t>д. Михновка, ул.Молодёжная д.5</w:t>
            </w:r>
          </w:p>
        </w:tc>
      </w:tr>
      <w:tr w:rsidR="005519C5" w:rsidRPr="007B72B5" w:rsidTr="005749D6">
        <w:trPr>
          <w:trHeight w:val="229"/>
        </w:trPr>
        <w:tc>
          <w:tcPr>
            <w:tcW w:w="5000" w:type="pct"/>
            <w:gridSpan w:val="3"/>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5519C5" w:rsidRPr="007B72B5" w:rsidRDefault="005519C5"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b/>
                <w:color w:val="000000"/>
                <w:sz w:val="24"/>
                <w:szCs w:val="24"/>
              </w:rPr>
              <w:t>Торговля строительными конструкциями</w:t>
            </w:r>
          </w:p>
        </w:tc>
      </w:tr>
      <w:tr w:rsidR="000A3D10" w:rsidRPr="007B72B5" w:rsidTr="005749D6">
        <w:trPr>
          <w:trHeight w:val="229"/>
        </w:trPr>
        <w:tc>
          <w:tcPr>
            <w:tcW w:w="1642"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0A3D10" w:rsidRPr="007B72B5" w:rsidRDefault="00640E78"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color w:val="000000"/>
                <w:sz w:val="24"/>
                <w:szCs w:val="24"/>
              </w:rPr>
              <w:t>ООО "</w:t>
            </w:r>
            <w:r w:rsidR="000A3D10" w:rsidRPr="007B72B5">
              <w:rPr>
                <w:rFonts w:asciiTheme="minorHAnsi" w:hAnsiTheme="minorHAnsi" w:cs="Calibri"/>
                <w:color w:val="000000"/>
                <w:sz w:val="24"/>
                <w:szCs w:val="24"/>
              </w:rPr>
              <w:t>Рико</w:t>
            </w:r>
            <w:r w:rsidRPr="007B72B5">
              <w:rPr>
                <w:rFonts w:asciiTheme="minorHAnsi" w:hAnsiTheme="minorHAnsi" w:cs="Calibri"/>
                <w:color w:val="000000"/>
                <w:sz w:val="24"/>
                <w:szCs w:val="24"/>
              </w:rPr>
              <w:t>"</w:t>
            </w:r>
          </w:p>
        </w:tc>
        <w:tc>
          <w:tcPr>
            <w:tcW w:w="1634"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rsidR="000A3D10" w:rsidRPr="007B72B5" w:rsidRDefault="000A3D10"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Розничная торговля металлическими и неметаллическими конструкциями</w:t>
            </w:r>
          </w:p>
        </w:tc>
        <w:tc>
          <w:tcPr>
            <w:tcW w:w="1724"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0A3D10" w:rsidRPr="007B72B5" w:rsidRDefault="00A71AAA" w:rsidP="008C1926">
            <w:pPr>
              <w:widowControl w:val="0"/>
              <w:spacing w:after="0" w:line="360" w:lineRule="auto"/>
              <w:jc w:val="center"/>
              <w:rPr>
                <w:rFonts w:asciiTheme="minorHAnsi" w:hAnsiTheme="minorHAnsi" w:cs="Calibri"/>
                <w:color w:val="000000"/>
                <w:sz w:val="24"/>
                <w:szCs w:val="24"/>
              </w:rPr>
            </w:pPr>
            <w:r w:rsidRPr="007B72B5">
              <w:rPr>
                <w:rFonts w:asciiTheme="minorHAnsi" w:hAnsiTheme="minorHAnsi" w:cs="Calibri"/>
                <w:color w:val="000000"/>
                <w:sz w:val="24"/>
                <w:szCs w:val="24"/>
              </w:rPr>
              <w:t>д</w:t>
            </w:r>
            <w:r w:rsidR="000A3D10" w:rsidRPr="007B72B5">
              <w:rPr>
                <w:rFonts w:asciiTheme="minorHAnsi" w:hAnsiTheme="minorHAnsi" w:cs="Calibri"/>
                <w:color w:val="000000"/>
                <w:sz w:val="24"/>
                <w:szCs w:val="24"/>
              </w:rPr>
              <w:t>.Демидовка,</w:t>
            </w:r>
          </w:p>
          <w:p w:rsidR="000A3D10" w:rsidRPr="007B72B5" w:rsidRDefault="000A3D10"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color w:val="000000"/>
                <w:sz w:val="24"/>
                <w:szCs w:val="24"/>
              </w:rPr>
              <w:t>пер.Солнечный,д.12</w:t>
            </w:r>
          </w:p>
        </w:tc>
      </w:tr>
      <w:tr w:rsidR="000A3D10" w:rsidRPr="007B72B5" w:rsidTr="005749D6">
        <w:trPr>
          <w:trHeight w:val="229"/>
        </w:trPr>
        <w:tc>
          <w:tcPr>
            <w:tcW w:w="1642"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0A3D10" w:rsidRPr="007B72B5" w:rsidRDefault="00640E78"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color w:val="000000"/>
                <w:sz w:val="24"/>
                <w:szCs w:val="24"/>
              </w:rPr>
              <w:t>ООО "</w:t>
            </w:r>
            <w:r w:rsidR="000A3D10" w:rsidRPr="007B72B5">
              <w:rPr>
                <w:rFonts w:asciiTheme="minorHAnsi" w:hAnsiTheme="minorHAnsi" w:cs="Calibri"/>
                <w:color w:val="000000"/>
                <w:sz w:val="24"/>
                <w:szCs w:val="24"/>
              </w:rPr>
              <w:t>Смолбелстрой</w:t>
            </w:r>
            <w:r w:rsidRPr="007B72B5">
              <w:rPr>
                <w:rFonts w:asciiTheme="minorHAnsi" w:hAnsiTheme="minorHAnsi" w:cs="Calibri"/>
                <w:color w:val="000000"/>
                <w:sz w:val="24"/>
                <w:szCs w:val="24"/>
              </w:rPr>
              <w:t>"</w:t>
            </w:r>
          </w:p>
        </w:tc>
        <w:tc>
          <w:tcPr>
            <w:tcW w:w="1634"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rsidR="000A3D10" w:rsidRPr="007B72B5" w:rsidRDefault="000A3D10"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Производство общественных работ, электромонтажных работ, отделочных работ, торговля автотранспортыми средствами</w:t>
            </w:r>
          </w:p>
        </w:tc>
        <w:tc>
          <w:tcPr>
            <w:tcW w:w="1724"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A71AAA" w:rsidRPr="007B72B5" w:rsidRDefault="00A71AAA" w:rsidP="008C1926">
            <w:pPr>
              <w:widowControl w:val="0"/>
              <w:spacing w:after="0" w:line="360" w:lineRule="auto"/>
              <w:jc w:val="center"/>
              <w:rPr>
                <w:rFonts w:asciiTheme="minorHAnsi" w:hAnsiTheme="minorHAnsi" w:cs="Calibri"/>
                <w:color w:val="000000"/>
                <w:sz w:val="24"/>
                <w:szCs w:val="24"/>
              </w:rPr>
            </w:pPr>
            <w:r w:rsidRPr="007B72B5">
              <w:rPr>
                <w:rFonts w:asciiTheme="minorHAnsi" w:hAnsiTheme="minorHAnsi" w:cs="Calibri"/>
                <w:color w:val="000000"/>
                <w:sz w:val="24"/>
                <w:szCs w:val="24"/>
              </w:rPr>
              <w:t>д</w:t>
            </w:r>
            <w:r w:rsidR="000A3D10" w:rsidRPr="007B72B5">
              <w:rPr>
                <w:rFonts w:asciiTheme="minorHAnsi" w:hAnsiTheme="minorHAnsi" w:cs="Calibri"/>
                <w:color w:val="000000"/>
                <w:sz w:val="24"/>
                <w:szCs w:val="24"/>
              </w:rPr>
              <w:t>.Боро</w:t>
            </w:r>
            <w:r w:rsidRPr="007B72B5">
              <w:rPr>
                <w:rFonts w:asciiTheme="minorHAnsi" w:hAnsiTheme="minorHAnsi" w:cs="Calibri"/>
                <w:color w:val="000000"/>
                <w:sz w:val="24"/>
                <w:szCs w:val="24"/>
              </w:rPr>
              <w:t>в</w:t>
            </w:r>
            <w:r w:rsidR="000A3D10" w:rsidRPr="007B72B5">
              <w:rPr>
                <w:rFonts w:asciiTheme="minorHAnsi" w:hAnsiTheme="minorHAnsi" w:cs="Calibri"/>
                <w:color w:val="000000"/>
                <w:sz w:val="24"/>
                <w:szCs w:val="24"/>
              </w:rPr>
              <w:t>ая,</w:t>
            </w:r>
          </w:p>
          <w:p w:rsidR="000A3D10" w:rsidRPr="007B72B5" w:rsidRDefault="00A71AAA"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color w:val="000000"/>
                <w:sz w:val="24"/>
                <w:szCs w:val="24"/>
              </w:rPr>
              <w:t>у</w:t>
            </w:r>
            <w:r w:rsidR="000A3D10" w:rsidRPr="007B72B5">
              <w:rPr>
                <w:rFonts w:asciiTheme="minorHAnsi" w:hAnsiTheme="minorHAnsi" w:cs="Calibri"/>
                <w:color w:val="000000"/>
                <w:sz w:val="24"/>
                <w:szCs w:val="24"/>
              </w:rPr>
              <w:t>л</w:t>
            </w:r>
            <w:r w:rsidRPr="007B72B5">
              <w:rPr>
                <w:rFonts w:asciiTheme="minorHAnsi" w:hAnsiTheme="minorHAnsi" w:cs="Calibri"/>
                <w:color w:val="000000"/>
                <w:sz w:val="24"/>
                <w:szCs w:val="24"/>
              </w:rPr>
              <w:t>.</w:t>
            </w:r>
            <w:r w:rsidR="000A3D10" w:rsidRPr="007B72B5">
              <w:rPr>
                <w:rFonts w:asciiTheme="minorHAnsi" w:hAnsiTheme="minorHAnsi" w:cs="Calibri"/>
                <w:color w:val="000000"/>
                <w:sz w:val="24"/>
                <w:szCs w:val="24"/>
              </w:rPr>
              <w:t xml:space="preserve"> 3,дом15</w:t>
            </w:r>
          </w:p>
        </w:tc>
      </w:tr>
      <w:tr w:rsidR="005519C5" w:rsidRPr="007B72B5" w:rsidTr="005749D6">
        <w:trPr>
          <w:trHeight w:val="229"/>
        </w:trPr>
        <w:tc>
          <w:tcPr>
            <w:tcW w:w="5000" w:type="pct"/>
            <w:gridSpan w:val="3"/>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5519C5" w:rsidRPr="007B72B5" w:rsidRDefault="005519C5"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b/>
                <w:color w:val="000000"/>
                <w:sz w:val="24"/>
                <w:szCs w:val="24"/>
              </w:rPr>
              <w:t>Торговля прочими товарами</w:t>
            </w:r>
          </w:p>
        </w:tc>
      </w:tr>
      <w:tr w:rsidR="000A3D10" w:rsidRPr="007B72B5" w:rsidTr="005749D6">
        <w:trPr>
          <w:trHeight w:val="229"/>
        </w:trPr>
        <w:tc>
          <w:tcPr>
            <w:tcW w:w="1642"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0A3D10" w:rsidRPr="007B72B5" w:rsidRDefault="000A3D10"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color w:val="000000"/>
                <w:sz w:val="24"/>
                <w:szCs w:val="24"/>
              </w:rPr>
              <w:t>ООО</w:t>
            </w:r>
            <w:r w:rsidR="00640E78" w:rsidRPr="007B72B5">
              <w:rPr>
                <w:rFonts w:asciiTheme="minorHAnsi" w:hAnsiTheme="minorHAnsi" w:cs="Calibri"/>
                <w:color w:val="000000"/>
                <w:sz w:val="24"/>
                <w:szCs w:val="24"/>
              </w:rPr>
              <w:t xml:space="preserve"> "</w:t>
            </w:r>
            <w:r w:rsidRPr="007B72B5">
              <w:rPr>
                <w:rFonts w:asciiTheme="minorHAnsi" w:hAnsiTheme="minorHAnsi" w:cs="Calibri"/>
                <w:color w:val="000000"/>
                <w:sz w:val="24"/>
                <w:szCs w:val="24"/>
              </w:rPr>
              <w:t>Исида+</w:t>
            </w:r>
            <w:r w:rsidR="00640E78" w:rsidRPr="007B72B5">
              <w:rPr>
                <w:rFonts w:asciiTheme="minorHAnsi" w:hAnsiTheme="minorHAnsi" w:cs="Calibri"/>
                <w:color w:val="000000"/>
                <w:sz w:val="24"/>
                <w:szCs w:val="24"/>
              </w:rPr>
              <w:t>"</w:t>
            </w:r>
          </w:p>
        </w:tc>
        <w:tc>
          <w:tcPr>
            <w:tcW w:w="1634"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0A3D10" w:rsidRPr="007B72B5" w:rsidRDefault="000A3D10"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Прочая оптовая торговля</w:t>
            </w:r>
          </w:p>
        </w:tc>
        <w:tc>
          <w:tcPr>
            <w:tcW w:w="1724"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0A3D10" w:rsidRPr="007B72B5" w:rsidRDefault="000A3D10"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color w:val="000000"/>
                <w:sz w:val="24"/>
                <w:szCs w:val="24"/>
              </w:rPr>
              <w:t>д.Катынь-Покровская,д.28</w:t>
            </w:r>
          </w:p>
        </w:tc>
      </w:tr>
      <w:tr w:rsidR="000A3D10" w:rsidRPr="007B72B5" w:rsidTr="005749D6">
        <w:trPr>
          <w:trHeight w:val="229"/>
        </w:trPr>
        <w:tc>
          <w:tcPr>
            <w:tcW w:w="1642"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0A3D10" w:rsidRPr="007B72B5" w:rsidRDefault="00640E78"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color w:val="000000"/>
                <w:sz w:val="24"/>
                <w:szCs w:val="24"/>
              </w:rPr>
              <w:t>ООО "</w:t>
            </w:r>
            <w:r w:rsidR="000A3D10" w:rsidRPr="007B72B5">
              <w:rPr>
                <w:rFonts w:asciiTheme="minorHAnsi" w:hAnsiTheme="minorHAnsi" w:cs="Calibri"/>
                <w:color w:val="000000"/>
                <w:sz w:val="24"/>
                <w:szCs w:val="24"/>
              </w:rPr>
              <w:t>Русский транзит</w:t>
            </w:r>
            <w:r w:rsidRPr="007B72B5">
              <w:rPr>
                <w:rFonts w:asciiTheme="minorHAnsi" w:hAnsiTheme="minorHAnsi" w:cs="Calibri"/>
                <w:color w:val="000000"/>
                <w:sz w:val="24"/>
                <w:szCs w:val="24"/>
              </w:rPr>
              <w:t>"</w:t>
            </w:r>
          </w:p>
        </w:tc>
        <w:tc>
          <w:tcPr>
            <w:tcW w:w="1634"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0A3D10" w:rsidRPr="007B72B5" w:rsidRDefault="000A3D10"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Оптовая торговля непродовольственными потребительскими товарами</w:t>
            </w:r>
          </w:p>
        </w:tc>
        <w:tc>
          <w:tcPr>
            <w:tcW w:w="1724"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0A3D10" w:rsidRPr="007B72B5" w:rsidRDefault="000A3D10"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color w:val="000000"/>
                <w:sz w:val="24"/>
                <w:szCs w:val="24"/>
              </w:rPr>
              <w:t>д.Чекулино, ул.Смоленская,д.5</w:t>
            </w:r>
          </w:p>
        </w:tc>
      </w:tr>
      <w:tr w:rsidR="000A3D10" w:rsidRPr="007B72B5" w:rsidTr="005749D6">
        <w:trPr>
          <w:trHeight w:val="229"/>
        </w:trPr>
        <w:tc>
          <w:tcPr>
            <w:tcW w:w="1642"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0A3D10" w:rsidRPr="007B72B5" w:rsidRDefault="00640E78"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color w:val="000000"/>
                <w:sz w:val="24"/>
                <w:szCs w:val="24"/>
              </w:rPr>
              <w:t>ООО "</w:t>
            </w:r>
            <w:r w:rsidR="000A3D10" w:rsidRPr="007B72B5">
              <w:rPr>
                <w:rFonts w:asciiTheme="minorHAnsi" w:hAnsiTheme="minorHAnsi" w:cs="Calibri"/>
                <w:color w:val="000000"/>
                <w:sz w:val="24"/>
                <w:szCs w:val="24"/>
              </w:rPr>
              <w:t>Иезиф</w:t>
            </w:r>
            <w:r w:rsidRPr="007B72B5">
              <w:rPr>
                <w:rFonts w:asciiTheme="minorHAnsi" w:hAnsiTheme="minorHAnsi" w:cs="Calibri"/>
                <w:color w:val="000000"/>
                <w:sz w:val="24"/>
                <w:szCs w:val="24"/>
              </w:rPr>
              <w:t>"</w:t>
            </w:r>
          </w:p>
        </w:tc>
        <w:tc>
          <w:tcPr>
            <w:tcW w:w="1634"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0A3D10" w:rsidRPr="007B72B5" w:rsidRDefault="000A3D10"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sz w:val="24"/>
                <w:szCs w:val="24"/>
              </w:rPr>
              <w:t>Оптовая торговля, включая торговлю через агентов, кроме торговли автотранспортными средствами и мотоциклами</w:t>
            </w:r>
          </w:p>
        </w:tc>
        <w:tc>
          <w:tcPr>
            <w:tcW w:w="1724"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0A3D10" w:rsidRPr="007B72B5" w:rsidRDefault="000A3D10" w:rsidP="008C1926">
            <w:pPr>
              <w:widowControl w:val="0"/>
              <w:spacing w:after="0" w:line="360" w:lineRule="auto"/>
              <w:jc w:val="center"/>
              <w:rPr>
                <w:rFonts w:asciiTheme="minorHAnsi" w:hAnsiTheme="minorHAnsi" w:cs="Calibri"/>
                <w:sz w:val="24"/>
                <w:szCs w:val="24"/>
              </w:rPr>
            </w:pPr>
            <w:r w:rsidRPr="007B72B5">
              <w:rPr>
                <w:rFonts w:asciiTheme="minorHAnsi" w:hAnsiTheme="minorHAnsi" w:cs="Calibri"/>
                <w:color w:val="000000"/>
                <w:sz w:val="24"/>
                <w:szCs w:val="24"/>
              </w:rPr>
              <w:t>д.Чекулино</w:t>
            </w:r>
          </w:p>
        </w:tc>
      </w:tr>
    </w:tbl>
    <w:p w:rsidR="00A8327A" w:rsidRDefault="00A8327A" w:rsidP="008C1926">
      <w:pPr>
        <w:widowControl w:val="0"/>
        <w:tabs>
          <w:tab w:val="left" w:leader="dot" w:pos="9072"/>
        </w:tabs>
        <w:spacing w:after="0" w:line="360" w:lineRule="auto"/>
        <w:ind w:firstLine="567"/>
        <w:jc w:val="both"/>
        <w:rPr>
          <w:rFonts w:asciiTheme="minorHAnsi" w:hAnsiTheme="minorHAnsi" w:cs="Calibri"/>
          <w:sz w:val="24"/>
          <w:szCs w:val="24"/>
        </w:rPr>
      </w:pPr>
    </w:p>
    <w:p w:rsidR="000C68B1" w:rsidRPr="007B72B5" w:rsidRDefault="000C68B1" w:rsidP="008C1926">
      <w:pPr>
        <w:widowControl w:val="0"/>
        <w:tabs>
          <w:tab w:val="left" w:leader="dot" w:pos="9072"/>
        </w:tabs>
        <w:spacing w:after="0" w:line="360" w:lineRule="auto"/>
        <w:ind w:firstLine="567"/>
        <w:jc w:val="both"/>
        <w:rPr>
          <w:rFonts w:asciiTheme="minorHAnsi" w:hAnsiTheme="minorHAnsi" w:cs="Calibri"/>
          <w:sz w:val="24"/>
          <w:szCs w:val="24"/>
        </w:rPr>
      </w:pPr>
      <w:r w:rsidRPr="007B72B5">
        <w:rPr>
          <w:rFonts w:asciiTheme="minorHAnsi" w:hAnsiTheme="minorHAnsi" w:cs="Calibri"/>
          <w:sz w:val="24"/>
          <w:szCs w:val="24"/>
        </w:rPr>
        <w:lastRenderedPageBreak/>
        <w:t>В Михновском сельском поселении</w:t>
      </w:r>
      <w:r w:rsidR="00A71AAA" w:rsidRPr="007B72B5">
        <w:rPr>
          <w:rFonts w:asciiTheme="minorHAnsi" w:hAnsiTheme="minorHAnsi" w:cs="Calibri"/>
          <w:sz w:val="24"/>
          <w:szCs w:val="24"/>
        </w:rPr>
        <w:t xml:space="preserve"> в деревнях Слизнево, Михновка, Каменщина, Ясенная, Боровая, Демидовка, Катынь-Покровская, Чекулино</w:t>
      </w:r>
      <w:r w:rsidRPr="007B72B5">
        <w:rPr>
          <w:rFonts w:asciiTheme="minorHAnsi" w:hAnsiTheme="minorHAnsi" w:cs="Calibri"/>
          <w:sz w:val="24"/>
          <w:szCs w:val="24"/>
        </w:rPr>
        <w:t xml:space="preserve"> большую часть составляют магазин</w:t>
      </w:r>
      <w:r w:rsidR="00A71AAA" w:rsidRPr="007B72B5">
        <w:rPr>
          <w:rFonts w:asciiTheme="minorHAnsi" w:hAnsiTheme="minorHAnsi" w:cs="Calibri"/>
          <w:sz w:val="24"/>
          <w:szCs w:val="24"/>
        </w:rPr>
        <w:t>ы непродовольственных товаров, таких как, лесоматериалы, автомобильные детали,</w:t>
      </w:r>
      <w:r w:rsidR="00EC29D9" w:rsidRPr="007B72B5">
        <w:rPr>
          <w:rFonts w:asciiTheme="minorHAnsi" w:hAnsiTheme="minorHAnsi" w:cs="Calibri"/>
          <w:sz w:val="24"/>
          <w:szCs w:val="24"/>
        </w:rPr>
        <w:t xml:space="preserve"> </w:t>
      </w:r>
      <w:r w:rsidR="00A71AAA" w:rsidRPr="007B72B5">
        <w:rPr>
          <w:rFonts w:asciiTheme="minorHAnsi" w:hAnsiTheme="minorHAnsi" w:cs="Calibri"/>
          <w:sz w:val="24"/>
          <w:szCs w:val="24"/>
        </w:rPr>
        <w:t xml:space="preserve">строительные конструкции, прочие товары. Меньшую же часть поселения составляют магазины продовольственных товаров в таких деревнях, как </w:t>
      </w:r>
      <w:r w:rsidR="008B4E9C" w:rsidRPr="007B72B5">
        <w:rPr>
          <w:rFonts w:asciiTheme="minorHAnsi" w:hAnsiTheme="minorHAnsi" w:cs="Calibri"/>
          <w:sz w:val="24"/>
          <w:szCs w:val="24"/>
        </w:rPr>
        <w:t>Ясенная, Михновка, Боровая, Чекулино, Каменщина</w:t>
      </w:r>
      <w:r w:rsidR="00A71AAA" w:rsidRPr="007B72B5">
        <w:rPr>
          <w:rFonts w:asciiTheme="minorHAnsi" w:hAnsiTheme="minorHAnsi" w:cs="Calibri"/>
          <w:sz w:val="24"/>
          <w:szCs w:val="24"/>
        </w:rPr>
        <w:t>,</w:t>
      </w:r>
      <w:r w:rsidR="008B4E9C" w:rsidRPr="007B72B5">
        <w:rPr>
          <w:rFonts w:asciiTheme="minorHAnsi" w:hAnsiTheme="minorHAnsi" w:cs="Calibri"/>
          <w:sz w:val="24"/>
          <w:szCs w:val="24"/>
        </w:rPr>
        <w:t xml:space="preserve"> Шпаки</w:t>
      </w:r>
      <w:r w:rsidR="00A71AAA" w:rsidRPr="007B72B5">
        <w:rPr>
          <w:rFonts w:asciiTheme="minorHAnsi" w:hAnsiTheme="minorHAnsi" w:cs="Calibri"/>
          <w:sz w:val="24"/>
          <w:szCs w:val="24"/>
        </w:rPr>
        <w:t xml:space="preserve"> обеспечивающих </w:t>
      </w:r>
      <w:r w:rsidR="009431C7" w:rsidRPr="007B72B5">
        <w:rPr>
          <w:rFonts w:asciiTheme="minorHAnsi" w:hAnsiTheme="minorHAnsi" w:cs="Calibri"/>
          <w:sz w:val="24"/>
          <w:szCs w:val="24"/>
        </w:rPr>
        <w:t xml:space="preserve">население наиболее </w:t>
      </w:r>
      <w:r w:rsidR="00A71AAA" w:rsidRPr="007B72B5">
        <w:rPr>
          <w:rFonts w:asciiTheme="minorHAnsi" w:hAnsiTheme="minorHAnsi" w:cs="Calibri"/>
          <w:sz w:val="24"/>
          <w:szCs w:val="24"/>
        </w:rPr>
        <w:t xml:space="preserve">популярными </w:t>
      </w:r>
      <w:r w:rsidR="009431C7" w:rsidRPr="007B72B5">
        <w:rPr>
          <w:rFonts w:asciiTheme="minorHAnsi" w:hAnsiTheme="minorHAnsi" w:cs="Calibri"/>
          <w:sz w:val="24"/>
          <w:szCs w:val="24"/>
        </w:rPr>
        <w:t xml:space="preserve">продовольственными </w:t>
      </w:r>
      <w:r w:rsidR="00A71AAA" w:rsidRPr="007B72B5">
        <w:rPr>
          <w:rFonts w:asciiTheme="minorHAnsi" w:hAnsiTheme="minorHAnsi" w:cs="Calibri"/>
          <w:sz w:val="24"/>
          <w:szCs w:val="24"/>
        </w:rPr>
        <w:t xml:space="preserve">товарами: </w:t>
      </w:r>
      <w:r w:rsidR="00A71AAA" w:rsidRPr="007B72B5">
        <w:rPr>
          <w:rFonts w:asciiTheme="minorHAnsi" w:hAnsiTheme="minorHAnsi" w:cs="Calibri"/>
          <w:color w:val="000000"/>
          <w:sz w:val="24"/>
          <w:szCs w:val="24"/>
        </w:rPr>
        <w:t>хлебом, сахаром, крупами, маслом, колбасными, мясными и молочными изделия</w:t>
      </w:r>
      <w:r w:rsidR="00A71AAA" w:rsidRPr="007B72B5">
        <w:rPr>
          <w:rFonts w:asciiTheme="minorHAnsi" w:hAnsiTheme="minorHAnsi" w:cs="Calibri"/>
          <w:sz w:val="24"/>
          <w:szCs w:val="24"/>
        </w:rPr>
        <w:t xml:space="preserve">.  </w:t>
      </w:r>
    </w:p>
    <w:p w:rsidR="005519C5" w:rsidRPr="007B72B5" w:rsidRDefault="0021025F" w:rsidP="008C1926">
      <w:pPr>
        <w:widowControl w:val="0"/>
        <w:spacing w:after="0" w:line="360" w:lineRule="auto"/>
        <w:ind w:firstLine="567"/>
        <w:jc w:val="both"/>
        <w:rPr>
          <w:rFonts w:asciiTheme="minorHAnsi" w:hAnsiTheme="minorHAnsi"/>
          <w:color w:val="000000"/>
          <w:sz w:val="24"/>
          <w:szCs w:val="24"/>
        </w:rPr>
      </w:pPr>
      <w:r w:rsidRPr="007B72B5">
        <w:rPr>
          <w:rFonts w:asciiTheme="minorHAnsi" w:hAnsiTheme="minorHAnsi"/>
          <w:sz w:val="24"/>
          <w:szCs w:val="24"/>
        </w:rPr>
        <w:t xml:space="preserve">В деревне Михновке </w:t>
      </w:r>
      <w:r w:rsidR="000C68B1" w:rsidRPr="007B72B5">
        <w:rPr>
          <w:rFonts w:asciiTheme="minorHAnsi" w:hAnsiTheme="minorHAnsi"/>
          <w:sz w:val="24"/>
          <w:szCs w:val="24"/>
        </w:rPr>
        <w:t xml:space="preserve">находится </w:t>
      </w:r>
      <w:r w:rsidR="006A323F" w:rsidRPr="007B72B5">
        <w:rPr>
          <w:rFonts w:asciiTheme="minorHAnsi" w:hAnsiTheme="minorHAnsi"/>
          <w:sz w:val="24"/>
          <w:szCs w:val="24"/>
        </w:rPr>
        <w:t xml:space="preserve">универсальный магазин "Пятерочка", расположенный </w:t>
      </w:r>
      <w:r w:rsidR="000C68B1" w:rsidRPr="007B72B5">
        <w:rPr>
          <w:rFonts w:asciiTheme="minorHAnsi" w:hAnsiTheme="minorHAnsi"/>
          <w:sz w:val="24"/>
          <w:szCs w:val="24"/>
        </w:rPr>
        <w:t>по адресу:</w:t>
      </w:r>
      <w:r w:rsidR="00BD4A8D" w:rsidRPr="007B72B5">
        <w:rPr>
          <w:rFonts w:asciiTheme="minorHAnsi" w:hAnsiTheme="minorHAnsi"/>
          <w:sz w:val="24"/>
          <w:szCs w:val="24"/>
        </w:rPr>
        <w:t xml:space="preserve"> </w:t>
      </w:r>
      <w:r w:rsidR="000C68B1" w:rsidRPr="007B72B5">
        <w:rPr>
          <w:rFonts w:asciiTheme="minorHAnsi" w:hAnsiTheme="minorHAnsi"/>
          <w:sz w:val="24"/>
          <w:szCs w:val="24"/>
        </w:rPr>
        <w:t xml:space="preserve">деревня Михновка, </w:t>
      </w:r>
      <w:r w:rsidR="006A323F" w:rsidRPr="007B72B5">
        <w:rPr>
          <w:rFonts w:asciiTheme="minorHAnsi" w:hAnsiTheme="minorHAnsi"/>
          <w:sz w:val="24"/>
          <w:szCs w:val="24"/>
        </w:rPr>
        <w:t>улиц</w:t>
      </w:r>
      <w:r w:rsidR="000C68B1" w:rsidRPr="007B72B5">
        <w:rPr>
          <w:rFonts w:asciiTheme="minorHAnsi" w:hAnsiTheme="minorHAnsi"/>
          <w:sz w:val="24"/>
          <w:szCs w:val="24"/>
        </w:rPr>
        <w:t>а</w:t>
      </w:r>
      <w:r w:rsidR="006A323F" w:rsidRPr="007B72B5">
        <w:rPr>
          <w:rFonts w:asciiTheme="minorHAnsi" w:hAnsiTheme="minorHAnsi"/>
          <w:sz w:val="24"/>
          <w:szCs w:val="24"/>
        </w:rPr>
        <w:t xml:space="preserve"> Молодежная, д</w:t>
      </w:r>
      <w:r w:rsidR="00283247" w:rsidRPr="007B72B5">
        <w:rPr>
          <w:rFonts w:asciiTheme="minorHAnsi" w:hAnsiTheme="minorHAnsi"/>
          <w:sz w:val="24"/>
          <w:szCs w:val="24"/>
        </w:rPr>
        <w:t>.5</w:t>
      </w:r>
      <w:r w:rsidR="006A323F" w:rsidRPr="007B72B5">
        <w:rPr>
          <w:rFonts w:asciiTheme="minorHAnsi" w:hAnsiTheme="minorHAnsi"/>
          <w:sz w:val="24"/>
          <w:szCs w:val="24"/>
        </w:rPr>
        <w:t>.</w:t>
      </w:r>
    </w:p>
    <w:p w:rsidR="008B4E9C" w:rsidRPr="007B72B5" w:rsidRDefault="008B4E9C"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В 100 метрах от Смоленской окружной дороги в деревне Деменщина  расположен питомник декоративных растений "Роскошный сад", земельный участок с кадастровым номером 67:18:0050101:758. Компания специализируется на выращивании декоративных кустарников и многолетних травянистых цветочных растений. Помимо этого в ассортименте присутствуют лиственные и хвойные растения, плодово-ягодные растения, лианы и деревья. </w:t>
      </w:r>
      <w:r w:rsidRPr="007B72B5">
        <w:rPr>
          <w:rFonts w:asciiTheme="minorHAnsi" w:hAnsiTheme="minorHAnsi"/>
          <w:color w:val="000000"/>
          <w:sz w:val="24"/>
          <w:szCs w:val="24"/>
        </w:rPr>
        <w:t>Питомник "Роскошный сад" размножает и выращивает наиболее цен</w:t>
      </w:r>
      <w:r w:rsidRPr="007B72B5">
        <w:rPr>
          <w:rFonts w:asciiTheme="minorHAnsi" w:hAnsiTheme="minorHAnsi"/>
          <w:color w:val="000000"/>
          <w:sz w:val="24"/>
          <w:szCs w:val="24"/>
        </w:rPr>
        <w:softHyphen/>
        <w:t xml:space="preserve">ные и редкие декоративные растения, обеспечивает посадочным материалом близлежащие города, районы и области, для создания благоустройств территорий. </w:t>
      </w:r>
      <w:r w:rsidR="005749D6" w:rsidRPr="007B72B5">
        <w:rPr>
          <w:rFonts w:asciiTheme="minorHAnsi" w:hAnsiTheme="minorHAnsi"/>
          <w:color w:val="000000"/>
          <w:sz w:val="24"/>
          <w:szCs w:val="24"/>
        </w:rPr>
        <w:t>П</w:t>
      </w:r>
      <w:r w:rsidRPr="007B72B5">
        <w:rPr>
          <w:rFonts w:asciiTheme="minorHAnsi" w:hAnsiTheme="minorHAnsi"/>
          <w:color w:val="000000"/>
          <w:sz w:val="24"/>
          <w:szCs w:val="24"/>
        </w:rPr>
        <w:t>итомник выращивает цветы на продажу для сетевых магазинов города Смоленск.</w:t>
      </w:r>
    </w:p>
    <w:p w:rsidR="000C68B1" w:rsidRPr="007B72B5" w:rsidRDefault="000C68B1" w:rsidP="008C1926">
      <w:pPr>
        <w:widowControl w:val="0"/>
        <w:tabs>
          <w:tab w:val="left" w:pos="720"/>
        </w:tabs>
        <w:spacing w:after="0" w:line="360" w:lineRule="auto"/>
        <w:ind w:firstLine="567"/>
        <w:jc w:val="both"/>
        <w:rPr>
          <w:rFonts w:asciiTheme="minorHAnsi" w:hAnsiTheme="minorHAnsi" w:cs="Calibri"/>
          <w:b/>
          <w:i/>
          <w:sz w:val="24"/>
          <w:szCs w:val="24"/>
        </w:rPr>
      </w:pPr>
    </w:p>
    <w:p w:rsidR="00283247" w:rsidRPr="007B72B5" w:rsidRDefault="005519C5" w:rsidP="008C1926">
      <w:pPr>
        <w:widowControl w:val="0"/>
        <w:tabs>
          <w:tab w:val="left" w:pos="720"/>
        </w:tabs>
        <w:spacing w:after="0" w:line="360" w:lineRule="auto"/>
        <w:ind w:firstLine="567"/>
        <w:jc w:val="both"/>
        <w:rPr>
          <w:rFonts w:asciiTheme="minorHAnsi" w:hAnsiTheme="minorHAnsi" w:cs="Calibri"/>
          <w:sz w:val="24"/>
          <w:szCs w:val="24"/>
        </w:rPr>
      </w:pPr>
      <w:r w:rsidRPr="007B72B5">
        <w:rPr>
          <w:rFonts w:asciiTheme="minorHAnsi" w:hAnsiTheme="minorHAnsi" w:cs="Calibri"/>
          <w:b/>
          <w:i/>
          <w:sz w:val="24"/>
          <w:szCs w:val="24"/>
        </w:rPr>
        <w:t>Выводы:</w:t>
      </w:r>
      <w:r w:rsidR="0021025F" w:rsidRPr="007B72B5">
        <w:rPr>
          <w:rFonts w:asciiTheme="minorHAnsi" w:hAnsiTheme="minorHAnsi" w:cs="Calibri"/>
          <w:color w:val="000000"/>
          <w:sz w:val="24"/>
          <w:szCs w:val="24"/>
        </w:rPr>
        <w:t xml:space="preserve"> </w:t>
      </w:r>
      <w:r w:rsidR="005B66BE" w:rsidRPr="007B72B5">
        <w:rPr>
          <w:rFonts w:asciiTheme="minorHAnsi" w:hAnsiTheme="minorHAnsi" w:cs="Calibri"/>
          <w:color w:val="000000"/>
          <w:sz w:val="24"/>
          <w:szCs w:val="24"/>
        </w:rPr>
        <w:t xml:space="preserve">Уровень развития государственной и кооперативной  торговли в </w:t>
      </w:r>
      <w:r w:rsidRPr="007B72B5">
        <w:rPr>
          <w:rFonts w:asciiTheme="minorHAnsi" w:hAnsiTheme="minorHAnsi" w:cs="Calibri"/>
          <w:sz w:val="24"/>
          <w:szCs w:val="24"/>
        </w:rPr>
        <w:t>Михновско</w:t>
      </w:r>
      <w:r w:rsidR="005B66BE" w:rsidRPr="007B72B5">
        <w:rPr>
          <w:rFonts w:asciiTheme="minorHAnsi" w:hAnsiTheme="minorHAnsi" w:cs="Calibri"/>
          <w:sz w:val="24"/>
          <w:szCs w:val="24"/>
        </w:rPr>
        <w:t>м</w:t>
      </w:r>
      <w:r w:rsidRPr="007B72B5">
        <w:rPr>
          <w:rFonts w:asciiTheme="minorHAnsi" w:hAnsiTheme="minorHAnsi" w:cs="Calibri"/>
          <w:sz w:val="24"/>
          <w:szCs w:val="24"/>
        </w:rPr>
        <w:t xml:space="preserve"> сельско</w:t>
      </w:r>
      <w:r w:rsidR="005B66BE" w:rsidRPr="007B72B5">
        <w:rPr>
          <w:rFonts w:asciiTheme="minorHAnsi" w:hAnsiTheme="minorHAnsi" w:cs="Calibri"/>
          <w:sz w:val="24"/>
          <w:szCs w:val="24"/>
        </w:rPr>
        <w:t>м</w:t>
      </w:r>
      <w:r w:rsidRPr="007B72B5">
        <w:rPr>
          <w:rFonts w:asciiTheme="minorHAnsi" w:hAnsiTheme="minorHAnsi" w:cs="Calibri"/>
          <w:sz w:val="24"/>
          <w:szCs w:val="24"/>
        </w:rPr>
        <w:t xml:space="preserve"> поселени</w:t>
      </w:r>
      <w:r w:rsidR="005B66BE" w:rsidRPr="007B72B5">
        <w:rPr>
          <w:rFonts w:asciiTheme="minorHAnsi" w:hAnsiTheme="minorHAnsi" w:cs="Calibri"/>
          <w:sz w:val="24"/>
          <w:szCs w:val="24"/>
        </w:rPr>
        <w:t>и</w:t>
      </w:r>
      <w:r w:rsidRPr="007B72B5">
        <w:rPr>
          <w:rFonts w:asciiTheme="minorHAnsi" w:hAnsiTheme="minorHAnsi" w:cs="Calibri"/>
          <w:sz w:val="24"/>
          <w:szCs w:val="24"/>
        </w:rPr>
        <w:t xml:space="preserve"> </w:t>
      </w:r>
      <w:r w:rsidR="005B66BE" w:rsidRPr="007B72B5">
        <w:rPr>
          <w:rFonts w:asciiTheme="minorHAnsi" w:hAnsiTheme="minorHAnsi" w:cs="Calibri"/>
          <w:sz w:val="24"/>
          <w:szCs w:val="24"/>
        </w:rPr>
        <w:t xml:space="preserve">не полностью </w:t>
      </w:r>
      <w:r w:rsidRPr="007B72B5">
        <w:rPr>
          <w:rFonts w:asciiTheme="minorHAnsi" w:hAnsiTheme="minorHAnsi" w:cs="Calibri"/>
          <w:sz w:val="24"/>
          <w:szCs w:val="24"/>
        </w:rPr>
        <w:t>обеспеч</w:t>
      </w:r>
      <w:r w:rsidR="005B66BE" w:rsidRPr="007B72B5">
        <w:rPr>
          <w:rFonts w:asciiTheme="minorHAnsi" w:hAnsiTheme="minorHAnsi" w:cs="Calibri"/>
          <w:sz w:val="24"/>
          <w:szCs w:val="24"/>
        </w:rPr>
        <w:t xml:space="preserve">ивает возросшие потребности населения. </w:t>
      </w:r>
      <w:r w:rsidR="008B4E9C" w:rsidRPr="007B72B5">
        <w:rPr>
          <w:rFonts w:asciiTheme="minorHAnsi" w:hAnsiTheme="minorHAnsi" w:cs="Calibri"/>
          <w:sz w:val="24"/>
          <w:szCs w:val="24"/>
        </w:rPr>
        <w:t>Не во всех деревнях имеются магазины с товарами "общего пользования".  В связи с развитием новых районов жилого строительства, необходим</w:t>
      </w:r>
      <w:r w:rsidR="005B66BE" w:rsidRPr="007B72B5">
        <w:rPr>
          <w:rFonts w:asciiTheme="minorHAnsi" w:hAnsiTheme="minorHAnsi" w:cs="Calibri"/>
          <w:sz w:val="24"/>
          <w:szCs w:val="24"/>
        </w:rPr>
        <w:t>о развитие сети предприятия торговли и общественного питания</w:t>
      </w:r>
      <w:r w:rsidR="00283247" w:rsidRPr="007B72B5">
        <w:rPr>
          <w:rFonts w:asciiTheme="minorHAnsi" w:hAnsiTheme="minorHAnsi" w:cs="Calibri"/>
          <w:sz w:val="24"/>
          <w:szCs w:val="24"/>
        </w:rPr>
        <w:t xml:space="preserve"> </w:t>
      </w:r>
      <w:r w:rsidR="008B4E9C" w:rsidRPr="007B72B5">
        <w:rPr>
          <w:rFonts w:asciiTheme="minorHAnsi" w:hAnsiTheme="minorHAnsi" w:cs="Calibri"/>
          <w:sz w:val="24"/>
          <w:szCs w:val="24"/>
        </w:rPr>
        <w:t>в деревнях</w:t>
      </w:r>
      <w:r w:rsidR="00FE1385" w:rsidRPr="007B72B5">
        <w:rPr>
          <w:rFonts w:asciiTheme="minorHAnsi" w:hAnsiTheme="minorHAnsi" w:cs="Calibri"/>
          <w:sz w:val="24"/>
          <w:szCs w:val="24"/>
        </w:rPr>
        <w:t xml:space="preserve"> </w:t>
      </w:r>
      <w:r w:rsidR="008B4E9C" w:rsidRPr="007B72B5">
        <w:rPr>
          <w:rFonts w:asciiTheme="minorHAnsi" w:hAnsiTheme="minorHAnsi" w:cs="Calibri"/>
          <w:sz w:val="24"/>
          <w:szCs w:val="24"/>
        </w:rPr>
        <w:t>Уфинье, Фролы</w:t>
      </w:r>
      <w:r w:rsidR="00FE1385" w:rsidRPr="007B72B5">
        <w:rPr>
          <w:rFonts w:asciiTheme="minorHAnsi" w:hAnsiTheme="minorHAnsi" w:cs="Calibri"/>
          <w:sz w:val="24"/>
          <w:szCs w:val="24"/>
        </w:rPr>
        <w:t>, Телеши, Деменщина, Дровет</w:t>
      </w:r>
      <w:r w:rsidR="005B66BE" w:rsidRPr="007B72B5">
        <w:rPr>
          <w:rFonts w:asciiTheme="minorHAnsi" w:hAnsiTheme="minorHAnsi" w:cs="Calibri"/>
          <w:sz w:val="24"/>
          <w:szCs w:val="24"/>
        </w:rPr>
        <w:t>чино, Алескандровка и Алексино. О</w:t>
      </w:r>
      <w:r w:rsidRPr="007B72B5">
        <w:rPr>
          <w:rFonts w:asciiTheme="minorHAnsi" w:hAnsiTheme="minorHAnsi" w:cs="Calibri"/>
          <w:sz w:val="24"/>
          <w:szCs w:val="24"/>
        </w:rPr>
        <w:t>тсутств</w:t>
      </w:r>
      <w:r w:rsidR="005B66BE" w:rsidRPr="007B72B5">
        <w:rPr>
          <w:rFonts w:asciiTheme="minorHAnsi" w:hAnsiTheme="minorHAnsi" w:cs="Calibri"/>
          <w:sz w:val="24"/>
          <w:szCs w:val="24"/>
        </w:rPr>
        <w:t xml:space="preserve">ие </w:t>
      </w:r>
      <w:r w:rsidR="00FE1385" w:rsidRPr="007B72B5">
        <w:rPr>
          <w:rFonts w:asciiTheme="minorHAnsi" w:hAnsiTheme="minorHAnsi" w:cs="Calibri"/>
          <w:sz w:val="24"/>
          <w:szCs w:val="24"/>
        </w:rPr>
        <w:t>объект</w:t>
      </w:r>
      <w:r w:rsidR="005B66BE" w:rsidRPr="007B72B5">
        <w:rPr>
          <w:rFonts w:asciiTheme="minorHAnsi" w:hAnsiTheme="minorHAnsi" w:cs="Calibri"/>
          <w:sz w:val="24"/>
          <w:szCs w:val="24"/>
        </w:rPr>
        <w:t>ов</w:t>
      </w:r>
      <w:r w:rsidR="00FE1385" w:rsidRPr="007B72B5">
        <w:rPr>
          <w:rFonts w:asciiTheme="minorHAnsi" w:hAnsiTheme="minorHAnsi" w:cs="Calibri"/>
          <w:sz w:val="24"/>
          <w:szCs w:val="24"/>
        </w:rPr>
        <w:t xml:space="preserve"> бытового обслуживания: </w:t>
      </w:r>
      <w:r w:rsidR="00514C86" w:rsidRPr="007B72B5">
        <w:rPr>
          <w:rFonts w:asciiTheme="minorHAnsi" w:hAnsiTheme="minorHAnsi" w:cs="Calibri"/>
          <w:sz w:val="24"/>
          <w:szCs w:val="24"/>
        </w:rPr>
        <w:t xml:space="preserve">парикмахерские, </w:t>
      </w:r>
      <w:r w:rsidRPr="007B72B5">
        <w:rPr>
          <w:rFonts w:asciiTheme="minorHAnsi" w:hAnsiTheme="minorHAnsi" w:cs="Calibri"/>
          <w:sz w:val="24"/>
          <w:szCs w:val="24"/>
        </w:rPr>
        <w:t>прачечная, химчистка, организации по ремонту одежды и обуви</w:t>
      </w:r>
      <w:r w:rsidR="00FE1385" w:rsidRPr="007B72B5">
        <w:rPr>
          <w:rFonts w:asciiTheme="minorHAnsi" w:hAnsiTheme="minorHAnsi" w:cs="Calibri"/>
          <w:sz w:val="24"/>
          <w:szCs w:val="24"/>
        </w:rPr>
        <w:t>, непосредственно является отрицательным</w:t>
      </w:r>
      <w:r w:rsidR="00283247" w:rsidRPr="007B72B5">
        <w:rPr>
          <w:rFonts w:asciiTheme="minorHAnsi" w:hAnsiTheme="minorHAnsi" w:cs="Calibri"/>
          <w:sz w:val="24"/>
          <w:szCs w:val="24"/>
        </w:rPr>
        <w:t xml:space="preserve"> показателем сферы обслуживания населения.</w:t>
      </w:r>
    </w:p>
    <w:p w:rsidR="00BD4A8D" w:rsidRPr="007B72B5" w:rsidRDefault="00FE1385" w:rsidP="008C1926">
      <w:pPr>
        <w:widowControl w:val="0"/>
        <w:tabs>
          <w:tab w:val="left" w:pos="720"/>
        </w:tabs>
        <w:spacing w:after="0" w:line="360" w:lineRule="auto"/>
        <w:ind w:firstLine="567"/>
        <w:jc w:val="both"/>
        <w:rPr>
          <w:rFonts w:asciiTheme="minorHAnsi" w:hAnsiTheme="minorHAnsi" w:cs="Calibri"/>
          <w:color w:val="000000"/>
          <w:sz w:val="24"/>
          <w:szCs w:val="24"/>
        </w:rPr>
      </w:pPr>
      <w:r w:rsidRPr="007B72B5">
        <w:rPr>
          <w:rFonts w:asciiTheme="minorHAnsi" w:hAnsiTheme="minorHAnsi" w:cs="Calibri"/>
          <w:sz w:val="24"/>
          <w:szCs w:val="24"/>
        </w:rPr>
        <w:t xml:space="preserve">Для удовлетворения своих потребностей </w:t>
      </w:r>
      <w:r w:rsidR="00283247" w:rsidRPr="007B72B5">
        <w:rPr>
          <w:rFonts w:asciiTheme="minorHAnsi" w:hAnsiTheme="minorHAnsi" w:cs="Calibri"/>
          <w:sz w:val="24"/>
          <w:szCs w:val="24"/>
        </w:rPr>
        <w:t xml:space="preserve">в покупках и услугах </w:t>
      </w:r>
      <w:r w:rsidRPr="007B72B5">
        <w:rPr>
          <w:rFonts w:asciiTheme="minorHAnsi" w:hAnsiTheme="minorHAnsi" w:cs="Calibri"/>
          <w:sz w:val="24"/>
          <w:szCs w:val="24"/>
        </w:rPr>
        <w:t>в полной мере жител</w:t>
      </w:r>
      <w:r w:rsidR="005B66BE" w:rsidRPr="007B72B5">
        <w:rPr>
          <w:rFonts w:asciiTheme="minorHAnsi" w:hAnsiTheme="minorHAnsi" w:cs="Calibri"/>
          <w:sz w:val="24"/>
          <w:szCs w:val="24"/>
        </w:rPr>
        <w:t>ям</w:t>
      </w:r>
      <w:r w:rsidRPr="007B72B5">
        <w:rPr>
          <w:rFonts w:asciiTheme="minorHAnsi" w:hAnsiTheme="minorHAnsi" w:cs="Calibri"/>
          <w:sz w:val="24"/>
          <w:szCs w:val="24"/>
        </w:rPr>
        <w:t xml:space="preserve"> Михновского сельского поселения </w:t>
      </w:r>
      <w:r w:rsidR="00F77F67" w:rsidRPr="007B72B5">
        <w:rPr>
          <w:rFonts w:asciiTheme="minorHAnsi" w:hAnsiTheme="minorHAnsi" w:cs="Calibri"/>
          <w:sz w:val="24"/>
          <w:szCs w:val="24"/>
        </w:rPr>
        <w:t xml:space="preserve">необходимо </w:t>
      </w:r>
      <w:r w:rsidR="00514C86" w:rsidRPr="007B72B5">
        <w:rPr>
          <w:rFonts w:asciiTheme="minorHAnsi" w:hAnsiTheme="minorHAnsi" w:cs="Calibri"/>
          <w:sz w:val="24"/>
          <w:szCs w:val="24"/>
        </w:rPr>
        <w:t>выезжа</w:t>
      </w:r>
      <w:r w:rsidR="00F77F67" w:rsidRPr="007B72B5">
        <w:rPr>
          <w:rFonts w:asciiTheme="minorHAnsi" w:hAnsiTheme="minorHAnsi" w:cs="Calibri"/>
          <w:sz w:val="24"/>
          <w:szCs w:val="24"/>
        </w:rPr>
        <w:t>ть</w:t>
      </w:r>
      <w:r w:rsidR="00514C86" w:rsidRPr="007B72B5">
        <w:rPr>
          <w:rFonts w:asciiTheme="minorHAnsi" w:hAnsiTheme="minorHAnsi" w:cs="Calibri"/>
          <w:sz w:val="24"/>
          <w:szCs w:val="24"/>
        </w:rPr>
        <w:t xml:space="preserve"> в город Смоленск, посещая т</w:t>
      </w:r>
      <w:r w:rsidR="005519C5" w:rsidRPr="007B72B5">
        <w:rPr>
          <w:rFonts w:asciiTheme="minorHAnsi" w:hAnsiTheme="minorHAnsi" w:cs="Calibri"/>
          <w:sz w:val="24"/>
          <w:szCs w:val="24"/>
        </w:rPr>
        <w:t>орговы</w:t>
      </w:r>
      <w:r w:rsidRPr="007B72B5">
        <w:rPr>
          <w:rFonts w:asciiTheme="minorHAnsi" w:hAnsiTheme="minorHAnsi" w:cs="Calibri"/>
          <w:sz w:val="24"/>
          <w:szCs w:val="24"/>
        </w:rPr>
        <w:t>е</w:t>
      </w:r>
      <w:r w:rsidR="005519C5" w:rsidRPr="007B72B5">
        <w:rPr>
          <w:rFonts w:asciiTheme="minorHAnsi" w:hAnsiTheme="minorHAnsi" w:cs="Calibri"/>
          <w:sz w:val="24"/>
          <w:szCs w:val="24"/>
        </w:rPr>
        <w:t xml:space="preserve"> центр</w:t>
      </w:r>
      <w:r w:rsidRPr="007B72B5">
        <w:rPr>
          <w:rFonts w:asciiTheme="minorHAnsi" w:hAnsiTheme="minorHAnsi" w:cs="Calibri"/>
          <w:sz w:val="24"/>
          <w:szCs w:val="24"/>
        </w:rPr>
        <w:t>ы</w:t>
      </w:r>
      <w:r w:rsidR="00514C86" w:rsidRPr="007B72B5">
        <w:rPr>
          <w:rFonts w:asciiTheme="minorHAnsi" w:hAnsiTheme="minorHAnsi" w:cs="Calibri"/>
          <w:sz w:val="24"/>
          <w:szCs w:val="24"/>
        </w:rPr>
        <w:t xml:space="preserve">, рынки и другие магазины с более высоким и разносторонним </w:t>
      </w:r>
      <w:r w:rsidR="00514C86" w:rsidRPr="007B72B5">
        <w:rPr>
          <w:rFonts w:asciiTheme="minorHAnsi" w:hAnsiTheme="minorHAnsi" w:cs="Calibri"/>
          <w:sz w:val="24"/>
          <w:szCs w:val="24"/>
        </w:rPr>
        <w:lastRenderedPageBreak/>
        <w:t xml:space="preserve">ассортиментом. </w:t>
      </w:r>
      <w:r w:rsidR="005519C5" w:rsidRPr="007B72B5">
        <w:rPr>
          <w:rFonts w:asciiTheme="minorHAnsi" w:hAnsiTheme="minorHAnsi" w:cs="Calibri"/>
          <w:sz w:val="24"/>
          <w:szCs w:val="24"/>
        </w:rPr>
        <w:t xml:space="preserve"> </w:t>
      </w:r>
    </w:p>
    <w:p w:rsidR="00BD4A8D" w:rsidRPr="007B72B5" w:rsidRDefault="00BD4A8D" w:rsidP="008C1926">
      <w:pPr>
        <w:widowControl w:val="0"/>
        <w:spacing w:after="0" w:line="360" w:lineRule="auto"/>
        <w:jc w:val="both"/>
        <w:rPr>
          <w:rFonts w:asciiTheme="minorHAnsi" w:hAnsiTheme="minorHAnsi"/>
          <w:b/>
          <w:sz w:val="24"/>
          <w:szCs w:val="24"/>
        </w:rPr>
      </w:pPr>
    </w:p>
    <w:p w:rsidR="00091844" w:rsidRPr="007B72B5" w:rsidRDefault="00AE7710" w:rsidP="008C1926">
      <w:pPr>
        <w:widowControl w:val="0"/>
        <w:spacing w:after="0" w:line="360" w:lineRule="auto"/>
        <w:ind w:firstLine="567"/>
        <w:jc w:val="both"/>
        <w:rPr>
          <w:rFonts w:asciiTheme="minorHAnsi" w:hAnsiTheme="minorHAnsi"/>
          <w:b/>
          <w:i/>
          <w:sz w:val="24"/>
          <w:szCs w:val="24"/>
        </w:rPr>
      </w:pPr>
      <w:r w:rsidRPr="007B72B5">
        <w:rPr>
          <w:rFonts w:asciiTheme="minorHAnsi" w:hAnsiTheme="minorHAnsi"/>
          <w:b/>
          <w:i/>
          <w:sz w:val="24"/>
          <w:szCs w:val="24"/>
        </w:rPr>
        <w:t>3</w:t>
      </w:r>
      <w:r w:rsidR="00517695" w:rsidRPr="007B72B5">
        <w:rPr>
          <w:rFonts w:asciiTheme="minorHAnsi" w:hAnsiTheme="minorHAnsi"/>
          <w:b/>
          <w:i/>
          <w:sz w:val="24"/>
          <w:szCs w:val="24"/>
        </w:rPr>
        <w:t xml:space="preserve">.4.5. </w:t>
      </w:r>
      <w:r w:rsidR="005903BB" w:rsidRPr="007B72B5">
        <w:rPr>
          <w:rFonts w:asciiTheme="minorHAnsi" w:hAnsiTheme="minorHAnsi"/>
          <w:b/>
          <w:i/>
          <w:sz w:val="24"/>
          <w:szCs w:val="24"/>
        </w:rPr>
        <w:t>Организации и учреждения управления</w:t>
      </w:r>
      <w:r w:rsidR="00091844" w:rsidRPr="007B72B5">
        <w:rPr>
          <w:rFonts w:asciiTheme="minorHAnsi" w:hAnsiTheme="minorHAnsi"/>
          <w:b/>
          <w:i/>
          <w:sz w:val="24"/>
          <w:szCs w:val="24"/>
        </w:rPr>
        <w:t>.</w:t>
      </w:r>
    </w:p>
    <w:p w:rsidR="006A323F" w:rsidRPr="007B72B5" w:rsidRDefault="00231F5B"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На территории </w:t>
      </w:r>
      <w:r w:rsidR="00946D0D" w:rsidRPr="007B72B5">
        <w:rPr>
          <w:rFonts w:asciiTheme="minorHAnsi" w:hAnsiTheme="minorHAnsi"/>
          <w:sz w:val="24"/>
          <w:szCs w:val="24"/>
        </w:rPr>
        <w:t>Михновского</w:t>
      </w:r>
      <w:r w:rsidR="0011403F" w:rsidRPr="007B72B5">
        <w:rPr>
          <w:rFonts w:asciiTheme="minorHAnsi" w:hAnsiTheme="minorHAnsi"/>
          <w:sz w:val="24"/>
          <w:szCs w:val="24"/>
        </w:rPr>
        <w:t xml:space="preserve"> сельского поселения</w:t>
      </w:r>
      <w:r w:rsidRPr="007B72B5">
        <w:rPr>
          <w:rFonts w:asciiTheme="minorHAnsi" w:hAnsiTheme="minorHAnsi"/>
          <w:sz w:val="24"/>
          <w:szCs w:val="24"/>
        </w:rPr>
        <w:t xml:space="preserve"> имеются следующие предприятия:</w:t>
      </w:r>
    </w:p>
    <w:p w:rsidR="005903BB" w:rsidRPr="007B72B5" w:rsidRDefault="00FC0CCF" w:rsidP="008C1926">
      <w:pPr>
        <w:widowControl w:val="0"/>
        <w:spacing w:after="0" w:line="360" w:lineRule="auto"/>
        <w:jc w:val="both"/>
        <w:rPr>
          <w:rFonts w:asciiTheme="minorHAnsi" w:hAnsiTheme="minorHAnsi"/>
          <w:sz w:val="24"/>
          <w:szCs w:val="24"/>
        </w:rPr>
      </w:pPr>
      <w:r w:rsidRPr="007B72B5">
        <w:rPr>
          <w:rFonts w:asciiTheme="minorHAnsi" w:hAnsiTheme="minorHAnsi"/>
          <w:sz w:val="24"/>
          <w:szCs w:val="24"/>
        </w:rPr>
        <w:t xml:space="preserve">Таблица № </w:t>
      </w:r>
      <w:r w:rsidR="00B36C51" w:rsidRPr="007B72B5">
        <w:rPr>
          <w:rFonts w:asciiTheme="minorHAnsi" w:hAnsiTheme="minorHAnsi"/>
          <w:sz w:val="24"/>
          <w:szCs w:val="24"/>
        </w:rPr>
        <w:t>1</w:t>
      </w:r>
      <w:r w:rsidR="00AF62EB" w:rsidRPr="007B72B5">
        <w:rPr>
          <w:rFonts w:asciiTheme="minorHAnsi" w:hAnsiTheme="minorHAnsi"/>
          <w:sz w:val="24"/>
          <w:szCs w:val="24"/>
        </w:rPr>
        <w:t>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3842"/>
        <w:gridCol w:w="2755"/>
      </w:tblGrid>
      <w:tr w:rsidR="00946D0D" w:rsidRPr="007B72B5" w:rsidTr="001530FA">
        <w:tc>
          <w:tcPr>
            <w:tcW w:w="1709" w:type="pct"/>
            <w:vAlign w:val="center"/>
          </w:tcPr>
          <w:p w:rsidR="00946D0D" w:rsidRPr="007B72B5" w:rsidRDefault="00946D0D"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Наименование предприятия</w:t>
            </w:r>
          </w:p>
        </w:tc>
        <w:tc>
          <w:tcPr>
            <w:tcW w:w="1836" w:type="pct"/>
            <w:vAlign w:val="center"/>
          </w:tcPr>
          <w:p w:rsidR="00946D0D" w:rsidRPr="007B72B5" w:rsidRDefault="00946D0D"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Адрес предприятия</w:t>
            </w:r>
          </w:p>
        </w:tc>
        <w:tc>
          <w:tcPr>
            <w:tcW w:w="1456" w:type="pct"/>
            <w:vAlign w:val="center"/>
          </w:tcPr>
          <w:p w:rsidR="00946D0D" w:rsidRPr="007B72B5" w:rsidRDefault="00946D0D"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Спецификация предприятия</w:t>
            </w:r>
          </w:p>
        </w:tc>
      </w:tr>
      <w:tr w:rsidR="00946D0D" w:rsidRPr="007B72B5" w:rsidTr="001530FA">
        <w:tc>
          <w:tcPr>
            <w:tcW w:w="1709" w:type="pct"/>
            <w:vAlign w:val="center"/>
          </w:tcPr>
          <w:p w:rsidR="00946D0D" w:rsidRPr="007B72B5" w:rsidRDefault="00946D0D" w:rsidP="008C1926">
            <w:pPr>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 xml:space="preserve">Администрация Михновского </w:t>
            </w:r>
            <w:r w:rsidR="006A323F" w:rsidRPr="007B72B5">
              <w:rPr>
                <w:rFonts w:asciiTheme="minorHAnsi" w:eastAsiaTheme="minorHAnsi" w:hAnsiTheme="minorHAnsi" w:cstheme="minorBidi"/>
                <w:sz w:val="24"/>
                <w:szCs w:val="24"/>
              </w:rPr>
              <w:t>сельского поселения</w:t>
            </w:r>
          </w:p>
        </w:tc>
        <w:tc>
          <w:tcPr>
            <w:tcW w:w="1836" w:type="pct"/>
            <w:vAlign w:val="center"/>
          </w:tcPr>
          <w:p w:rsidR="00946D0D" w:rsidRPr="007B72B5" w:rsidRDefault="00946D0D" w:rsidP="008C1926">
            <w:pPr>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д.Михновка,ул.Рождественская,д.6</w:t>
            </w:r>
          </w:p>
        </w:tc>
        <w:tc>
          <w:tcPr>
            <w:tcW w:w="1456" w:type="pct"/>
            <w:vAlign w:val="center"/>
          </w:tcPr>
          <w:p w:rsidR="00946D0D" w:rsidRPr="007B72B5" w:rsidRDefault="00946D0D" w:rsidP="008C1926">
            <w:pPr>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Деятельность органов местного самоуправления</w:t>
            </w:r>
          </w:p>
        </w:tc>
      </w:tr>
      <w:tr w:rsidR="00946D0D" w:rsidRPr="007B72B5" w:rsidTr="001530FA">
        <w:tc>
          <w:tcPr>
            <w:tcW w:w="1709" w:type="pct"/>
            <w:vAlign w:val="center"/>
          </w:tcPr>
          <w:p w:rsidR="00946D0D" w:rsidRPr="007B72B5" w:rsidRDefault="006A323F" w:rsidP="008C1926">
            <w:pPr>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Муниципальное унитарное эксплуатационное предприятие</w:t>
            </w:r>
            <w:r w:rsidR="00946D0D" w:rsidRPr="007B72B5">
              <w:rPr>
                <w:rFonts w:asciiTheme="minorHAnsi" w:eastAsiaTheme="minorHAnsi" w:hAnsiTheme="minorHAnsi" w:cstheme="minorBidi"/>
                <w:sz w:val="24"/>
                <w:szCs w:val="24"/>
              </w:rPr>
              <w:t xml:space="preserve"> «Михновское»</w:t>
            </w:r>
          </w:p>
        </w:tc>
        <w:tc>
          <w:tcPr>
            <w:tcW w:w="1836" w:type="pct"/>
            <w:vAlign w:val="center"/>
          </w:tcPr>
          <w:p w:rsidR="00946D0D" w:rsidRPr="007B72B5" w:rsidRDefault="00946D0D" w:rsidP="008C1926">
            <w:pPr>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д.Михновка,ул.Рождественская,д.6</w:t>
            </w:r>
          </w:p>
        </w:tc>
        <w:tc>
          <w:tcPr>
            <w:tcW w:w="1456" w:type="pct"/>
            <w:vAlign w:val="center"/>
          </w:tcPr>
          <w:p w:rsidR="00946D0D" w:rsidRPr="007B72B5" w:rsidRDefault="00946D0D" w:rsidP="008C1926">
            <w:pPr>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Распределение воды</w:t>
            </w:r>
          </w:p>
        </w:tc>
      </w:tr>
    </w:tbl>
    <w:p w:rsidR="002C664C" w:rsidRPr="007B72B5" w:rsidRDefault="002C664C" w:rsidP="008C1926">
      <w:pPr>
        <w:widowControl w:val="0"/>
        <w:spacing w:after="0" w:line="360" w:lineRule="auto"/>
        <w:ind w:firstLine="567"/>
        <w:jc w:val="both"/>
        <w:rPr>
          <w:rFonts w:asciiTheme="minorHAnsi" w:hAnsiTheme="minorHAnsi"/>
          <w:bCs/>
          <w:sz w:val="24"/>
          <w:szCs w:val="24"/>
          <w:shd w:val="clear" w:color="auto" w:fill="FFFFFF"/>
        </w:rPr>
      </w:pPr>
    </w:p>
    <w:p w:rsidR="0030783B" w:rsidRPr="007B72B5" w:rsidRDefault="0030783B"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1.</w:t>
      </w:r>
      <w:r w:rsidR="00D25EAC" w:rsidRPr="007B72B5">
        <w:rPr>
          <w:rFonts w:asciiTheme="minorHAnsi" w:hAnsiTheme="minorHAnsi"/>
          <w:sz w:val="24"/>
          <w:szCs w:val="24"/>
        </w:rPr>
        <w:t xml:space="preserve"> </w:t>
      </w:r>
      <w:r w:rsidRPr="007B72B5">
        <w:rPr>
          <w:rFonts w:asciiTheme="minorHAnsi" w:hAnsiTheme="minorHAnsi"/>
          <w:sz w:val="24"/>
          <w:szCs w:val="24"/>
        </w:rPr>
        <w:t>Администрация М</w:t>
      </w:r>
      <w:r w:rsidR="00D25EAC" w:rsidRPr="007B72B5">
        <w:rPr>
          <w:rFonts w:asciiTheme="minorHAnsi" w:hAnsiTheme="minorHAnsi"/>
          <w:sz w:val="24"/>
          <w:szCs w:val="24"/>
        </w:rPr>
        <w:t xml:space="preserve">ихновского сельского поселения </w:t>
      </w:r>
    </w:p>
    <w:p w:rsidR="00336816" w:rsidRPr="007B72B5" w:rsidRDefault="00336816"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Управление над организацией ведет Глава Муниципального образования. В соответствии с регистрационными документами основным видом деятельности является </w:t>
      </w:r>
      <w:r w:rsidR="00743A70" w:rsidRPr="007B72B5">
        <w:rPr>
          <w:rFonts w:asciiTheme="minorHAnsi" w:hAnsiTheme="minorHAnsi"/>
          <w:sz w:val="24"/>
          <w:szCs w:val="24"/>
        </w:rPr>
        <w:t>-д</w:t>
      </w:r>
      <w:r w:rsidRPr="007B72B5">
        <w:rPr>
          <w:rFonts w:asciiTheme="minorHAnsi" w:hAnsiTheme="minorHAnsi"/>
          <w:sz w:val="24"/>
          <w:szCs w:val="24"/>
        </w:rPr>
        <w:t>еятельность органов местного сам</w:t>
      </w:r>
      <w:r w:rsidR="00743A70" w:rsidRPr="007B72B5">
        <w:rPr>
          <w:rFonts w:asciiTheme="minorHAnsi" w:hAnsiTheme="minorHAnsi"/>
          <w:sz w:val="24"/>
          <w:szCs w:val="24"/>
        </w:rPr>
        <w:t>оуправления сельских поселений.</w:t>
      </w:r>
    </w:p>
    <w:p w:rsidR="00DF4D2C" w:rsidRPr="007B72B5" w:rsidRDefault="00DF4D2C"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2. Муниципальное унитарно</w:t>
      </w:r>
      <w:r w:rsidR="00F53606" w:rsidRPr="007B72B5">
        <w:rPr>
          <w:rFonts w:asciiTheme="minorHAnsi" w:hAnsiTheme="minorHAnsi"/>
          <w:sz w:val="24"/>
          <w:szCs w:val="24"/>
        </w:rPr>
        <w:t>е эксплуатационное предприятие "Михновское"</w:t>
      </w:r>
    </w:p>
    <w:p w:rsidR="00514C86" w:rsidRPr="007B72B5" w:rsidRDefault="00514C86"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Муниципальное унитарное эксплуатационное </w:t>
      </w:r>
      <w:r w:rsidR="00BB0B66" w:rsidRPr="007B72B5">
        <w:rPr>
          <w:rFonts w:asciiTheme="minorHAnsi" w:hAnsiTheme="minorHAnsi"/>
          <w:sz w:val="24"/>
          <w:szCs w:val="24"/>
        </w:rPr>
        <w:t xml:space="preserve">предприятие "Михновское" в основном занимается: </w:t>
      </w:r>
    </w:p>
    <w:p w:rsidR="00BB0B66" w:rsidRPr="007B72B5" w:rsidRDefault="00BB0B66" w:rsidP="00191289">
      <w:pPr>
        <w:pStyle w:val="af7"/>
        <w:widowControl w:val="0"/>
        <w:numPr>
          <w:ilvl w:val="0"/>
          <w:numId w:val="7"/>
        </w:numPr>
        <w:spacing w:after="0" w:line="360" w:lineRule="auto"/>
        <w:ind w:left="0" w:firstLine="567"/>
        <w:rPr>
          <w:rFonts w:asciiTheme="minorHAnsi" w:hAnsiTheme="minorHAnsi" w:cs="Tahoma"/>
          <w:color w:val="000000"/>
          <w:sz w:val="24"/>
          <w:szCs w:val="24"/>
        </w:rPr>
      </w:pPr>
      <w:r w:rsidRPr="007B72B5">
        <w:rPr>
          <w:rFonts w:asciiTheme="minorHAnsi" w:hAnsiTheme="minorHAnsi" w:cs="Tahoma"/>
          <w:color w:val="000000"/>
          <w:sz w:val="24"/>
          <w:szCs w:val="24"/>
        </w:rPr>
        <w:t>Распределением водой для питьевых и промышленных нужд;</w:t>
      </w:r>
    </w:p>
    <w:p w:rsidR="00BB0B66" w:rsidRPr="007B72B5" w:rsidRDefault="002C664C" w:rsidP="00191289">
      <w:pPr>
        <w:pStyle w:val="af7"/>
        <w:widowControl w:val="0"/>
        <w:numPr>
          <w:ilvl w:val="0"/>
          <w:numId w:val="7"/>
        </w:numPr>
        <w:spacing w:after="0" w:line="360" w:lineRule="auto"/>
        <w:ind w:left="0" w:firstLine="567"/>
        <w:rPr>
          <w:rFonts w:asciiTheme="minorHAnsi" w:hAnsiTheme="minorHAnsi"/>
          <w:color w:val="FF0000"/>
          <w:sz w:val="24"/>
          <w:szCs w:val="24"/>
        </w:rPr>
      </w:pPr>
      <w:r w:rsidRPr="007B72B5">
        <w:rPr>
          <w:rFonts w:asciiTheme="minorHAnsi" w:hAnsiTheme="minorHAnsi" w:cs="Tahoma"/>
          <w:color w:val="000000"/>
          <w:sz w:val="24"/>
          <w:szCs w:val="24"/>
        </w:rPr>
        <w:t>Кровельны</w:t>
      </w:r>
      <w:r w:rsidR="00BB0B66" w:rsidRPr="007B72B5">
        <w:rPr>
          <w:rFonts w:asciiTheme="minorHAnsi" w:hAnsiTheme="minorHAnsi" w:cs="Tahoma"/>
          <w:color w:val="000000"/>
          <w:sz w:val="24"/>
          <w:szCs w:val="24"/>
        </w:rPr>
        <w:t>ми</w:t>
      </w:r>
      <w:r w:rsidRPr="007B72B5">
        <w:rPr>
          <w:rFonts w:asciiTheme="minorHAnsi" w:hAnsiTheme="minorHAnsi" w:cs="Tahoma"/>
          <w:color w:val="000000"/>
          <w:sz w:val="24"/>
          <w:szCs w:val="24"/>
        </w:rPr>
        <w:t xml:space="preserve"> работ</w:t>
      </w:r>
      <w:r w:rsidR="00BB0B66" w:rsidRPr="007B72B5">
        <w:rPr>
          <w:rFonts w:asciiTheme="minorHAnsi" w:hAnsiTheme="minorHAnsi" w:cs="Tahoma"/>
          <w:color w:val="000000"/>
          <w:sz w:val="24"/>
          <w:szCs w:val="24"/>
        </w:rPr>
        <w:t>ами;</w:t>
      </w:r>
    </w:p>
    <w:p w:rsidR="00BB0B66" w:rsidRPr="007B72B5" w:rsidRDefault="00BB0B66" w:rsidP="00191289">
      <w:pPr>
        <w:pStyle w:val="af7"/>
        <w:widowControl w:val="0"/>
        <w:numPr>
          <w:ilvl w:val="0"/>
          <w:numId w:val="7"/>
        </w:numPr>
        <w:spacing w:after="0" w:line="360" w:lineRule="auto"/>
        <w:ind w:left="0" w:firstLine="567"/>
        <w:rPr>
          <w:rFonts w:asciiTheme="minorHAnsi" w:hAnsiTheme="minorHAnsi"/>
          <w:color w:val="FF0000"/>
          <w:sz w:val="24"/>
          <w:szCs w:val="24"/>
        </w:rPr>
      </w:pPr>
      <w:r w:rsidRPr="007B72B5">
        <w:rPr>
          <w:rFonts w:asciiTheme="minorHAnsi" w:hAnsiTheme="minorHAnsi" w:cs="Tahoma"/>
          <w:color w:val="000000"/>
          <w:sz w:val="24"/>
          <w:szCs w:val="24"/>
        </w:rPr>
        <w:t>Каменными работами;</w:t>
      </w:r>
    </w:p>
    <w:p w:rsidR="00BB0B66" w:rsidRPr="007B72B5" w:rsidRDefault="00BB0B66" w:rsidP="00191289">
      <w:pPr>
        <w:pStyle w:val="af7"/>
        <w:widowControl w:val="0"/>
        <w:numPr>
          <w:ilvl w:val="0"/>
          <w:numId w:val="7"/>
        </w:numPr>
        <w:spacing w:after="0" w:line="360" w:lineRule="auto"/>
        <w:ind w:left="0" w:firstLine="567"/>
        <w:rPr>
          <w:rFonts w:asciiTheme="minorHAnsi" w:hAnsiTheme="minorHAnsi"/>
          <w:color w:val="FF0000"/>
          <w:sz w:val="24"/>
          <w:szCs w:val="24"/>
        </w:rPr>
      </w:pPr>
      <w:r w:rsidRPr="007B72B5">
        <w:rPr>
          <w:rFonts w:asciiTheme="minorHAnsi" w:hAnsiTheme="minorHAnsi" w:cs="Tahoma"/>
          <w:color w:val="000000"/>
          <w:sz w:val="24"/>
          <w:szCs w:val="24"/>
        </w:rPr>
        <w:t>Столярными и плотничными работами;</w:t>
      </w:r>
    </w:p>
    <w:p w:rsidR="00BB0B66" w:rsidRPr="007B72B5" w:rsidRDefault="00BB0B66" w:rsidP="00191289">
      <w:pPr>
        <w:pStyle w:val="af7"/>
        <w:widowControl w:val="0"/>
        <w:numPr>
          <w:ilvl w:val="0"/>
          <w:numId w:val="7"/>
        </w:numPr>
        <w:spacing w:after="0" w:line="360" w:lineRule="auto"/>
        <w:ind w:left="0" w:firstLine="567"/>
        <w:rPr>
          <w:rFonts w:asciiTheme="minorHAnsi" w:hAnsiTheme="minorHAnsi"/>
          <w:color w:val="FF0000"/>
          <w:sz w:val="24"/>
          <w:szCs w:val="24"/>
        </w:rPr>
      </w:pPr>
      <w:r w:rsidRPr="007B72B5">
        <w:rPr>
          <w:rFonts w:asciiTheme="minorHAnsi" w:hAnsiTheme="minorHAnsi" w:cs="Tahoma"/>
          <w:color w:val="000000"/>
          <w:sz w:val="24"/>
          <w:szCs w:val="24"/>
        </w:rPr>
        <w:t>Уборкой территории;</w:t>
      </w:r>
    </w:p>
    <w:p w:rsidR="00BB0B66" w:rsidRPr="007B72B5" w:rsidRDefault="00BB0B66" w:rsidP="00191289">
      <w:pPr>
        <w:pStyle w:val="af7"/>
        <w:widowControl w:val="0"/>
        <w:numPr>
          <w:ilvl w:val="0"/>
          <w:numId w:val="7"/>
        </w:numPr>
        <w:spacing w:after="0" w:line="360" w:lineRule="auto"/>
        <w:ind w:left="0" w:firstLine="567"/>
        <w:rPr>
          <w:rFonts w:asciiTheme="minorHAnsi" w:hAnsiTheme="minorHAnsi"/>
          <w:color w:val="FF0000"/>
          <w:sz w:val="24"/>
          <w:szCs w:val="24"/>
        </w:rPr>
      </w:pPr>
      <w:r w:rsidRPr="007B72B5">
        <w:rPr>
          <w:rFonts w:asciiTheme="minorHAnsi" w:hAnsiTheme="minorHAnsi" w:cs="Tahoma"/>
          <w:color w:val="000000"/>
          <w:sz w:val="24"/>
          <w:szCs w:val="24"/>
        </w:rPr>
        <w:t>Похоронным бюро;</w:t>
      </w:r>
    </w:p>
    <w:p w:rsidR="00BB0B66" w:rsidRPr="007B72B5" w:rsidRDefault="00BB0B66" w:rsidP="00191289">
      <w:pPr>
        <w:pStyle w:val="af7"/>
        <w:widowControl w:val="0"/>
        <w:numPr>
          <w:ilvl w:val="0"/>
          <w:numId w:val="7"/>
        </w:numPr>
        <w:spacing w:after="0" w:line="360" w:lineRule="auto"/>
        <w:ind w:left="0" w:firstLine="567"/>
        <w:rPr>
          <w:rFonts w:asciiTheme="minorHAnsi" w:hAnsiTheme="minorHAnsi"/>
          <w:color w:val="FF0000"/>
          <w:sz w:val="24"/>
          <w:szCs w:val="24"/>
        </w:rPr>
      </w:pPr>
      <w:r w:rsidRPr="007B72B5">
        <w:rPr>
          <w:rFonts w:asciiTheme="minorHAnsi" w:hAnsiTheme="minorHAnsi" w:cs="Tahoma"/>
          <w:color w:val="000000"/>
          <w:sz w:val="24"/>
          <w:szCs w:val="24"/>
        </w:rPr>
        <w:t>Разработкой гравийных и песчаных карьер</w:t>
      </w:r>
      <w:r w:rsidR="00DF7C67" w:rsidRPr="007B72B5">
        <w:rPr>
          <w:rFonts w:asciiTheme="minorHAnsi" w:hAnsiTheme="minorHAnsi" w:cs="Tahoma"/>
          <w:color w:val="000000"/>
          <w:sz w:val="24"/>
          <w:szCs w:val="24"/>
        </w:rPr>
        <w:t>ов</w:t>
      </w:r>
      <w:r w:rsidRPr="007B72B5">
        <w:rPr>
          <w:rFonts w:asciiTheme="minorHAnsi" w:hAnsiTheme="minorHAnsi" w:cs="Tahoma"/>
          <w:color w:val="000000"/>
          <w:sz w:val="24"/>
          <w:szCs w:val="24"/>
        </w:rPr>
        <w:t>;</w:t>
      </w:r>
    </w:p>
    <w:p w:rsidR="002C664C" w:rsidRPr="007B72B5" w:rsidRDefault="00BB0B66" w:rsidP="00191289">
      <w:pPr>
        <w:pStyle w:val="af7"/>
        <w:widowControl w:val="0"/>
        <w:numPr>
          <w:ilvl w:val="0"/>
          <w:numId w:val="7"/>
        </w:numPr>
        <w:spacing w:after="0" w:line="360" w:lineRule="auto"/>
        <w:ind w:left="0" w:firstLine="567"/>
        <w:jc w:val="both"/>
        <w:rPr>
          <w:rFonts w:asciiTheme="minorHAnsi" w:hAnsiTheme="minorHAnsi"/>
          <w:b/>
          <w:i/>
          <w:caps/>
          <w:sz w:val="24"/>
          <w:szCs w:val="24"/>
        </w:rPr>
      </w:pPr>
      <w:r w:rsidRPr="007B72B5">
        <w:rPr>
          <w:rFonts w:asciiTheme="minorHAnsi" w:hAnsiTheme="minorHAnsi" w:cs="Tahoma"/>
          <w:color w:val="000000"/>
          <w:sz w:val="24"/>
          <w:szCs w:val="24"/>
        </w:rPr>
        <w:t>Проектированием и строительством инженерных сооружений, движения транспортных</w:t>
      </w:r>
      <w:r w:rsidR="00336816" w:rsidRPr="007B72B5">
        <w:rPr>
          <w:rFonts w:asciiTheme="minorHAnsi" w:hAnsiTheme="minorHAnsi" w:cs="Tahoma"/>
          <w:color w:val="000000"/>
          <w:sz w:val="24"/>
          <w:szCs w:val="24"/>
        </w:rPr>
        <w:t> </w:t>
      </w:r>
      <w:r w:rsidRPr="007B72B5">
        <w:rPr>
          <w:rFonts w:asciiTheme="minorHAnsi" w:hAnsiTheme="minorHAnsi" w:cs="Tahoma"/>
          <w:color w:val="000000"/>
          <w:sz w:val="24"/>
          <w:szCs w:val="24"/>
        </w:rPr>
        <w:t>потоков.</w:t>
      </w:r>
      <w:r w:rsidRPr="007B72B5">
        <w:rPr>
          <w:rFonts w:asciiTheme="minorHAnsi" w:hAnsiTheme="minorHAnsi" w:cs="Tahoma"/>
          <w:color w:val="000000"/>
          <w:sz w:val="24"/>
          <w:szCs w:val="24"/>
        </w:rPr>
        <w:br/>
      </w:r>
    </w:p>
    <w:p w:rsidR="00755ED8" w:rsidRPr="007B72B5" w:rsidRDefault="00AE7710" w:rsidP="00F34772">
      <w:pPr>
        <w:widowControl w:val="0"/>
        <w:spacing w:after="0" w:line="360" w:lineRule="auto"/>
        <w:ind w:firstLine="567"/>
        <w:jc w:val="center"/>
        <w:rPr>
          <w:rFonts w:asciiTheme="minorHAnsi" w:hAnsiTheme="minorHAnsi"/>
          <w:b/>
          <w:caps/>
          <w:sz w:val="24"/>
          <w:szCs w:val="24"/>
        </w:rPr>
      </w:pPr>
      <w:r w:rsidRPr="007B72B5">
        <w:rPr>
          <w:rFonts w:asciiTheme="minorHAnsi" w:hAnsiTheme="minorHAnsi"/>
          <w:b/>
          <w:caps/>
          <w:sz w:val="24"/>
          <w:szCs w:val="24"/>
        </w:rPr>
        <w:lastRenderedPageBreak/>
        <w:t>4</w:t>
      </w:r>
      <w:r w:rsidR="00B73892" w:rsidRPr="007B72B5">
        <w:rPr>
          <w:rFonts w:asciiTheme="minorHAnsi" w:hAnsiTheme="minorHAnsi"/>
          <w:b/>
          <w:caps/>
          <w:sz w:val="24"/>
          <w:szCs w:val="24"/>
        </w:rPr>
        <w:t>. Оценка ИНЖЕНЕРНО-ТРАНСПОРТНОЙ ИНФРАСТРУКТУРЫ</w:t>
      </w:r>
    </w:p>
    <w:p w:rsidR="00755ED8" w:rsidRPr="007B72B5" w:rsidRDefault="00755ED8" w:rsidP="008C1926">
      <w:pPr>
        <w:widowControl w:val="0"/>
        <w:tabs>
          <w:tab w:val="num" w:pos="720"/>
        </w:tabs>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Автомобильные дороги являются обязательной составной частью любой хозяйственной системы. При этом автомобильные дороги выполняют не только функцию связи, но и сами являются побудительным фактором к созданию мощных </w:t>
      </w:r>
      <w:r w:rsidR="00CD4A1A" w:rsidRPr="007B72B5">
        <w:rPr>
          <w:rFonts w:asciiTheme="minorHAnsi" w:hAnsiTheme="minorHAnsi"/>
          <w:sz w:val="24"/>
          <w:szCs w:val="24"/>
        </w:rPr>
        <w:t>административных и хозяйственных</w:t>
      </w:r>
      <w:r w:rsidRPr="007B72B5">
        <w:rPr>
          <w:rFonts w:asciiTheme="minorHAnsi" w:hAnsiTheme="minorHAnsi"/>
          <w:sz w:val="24"/>
          <w:szCs w:val="24"/>
        </w:rPr>
        <w:t xml:space="preserve"> систем. Дороги, связывая пространственно разделенные части хозяйственной системы, делают их доступными и создают благоприятные условия для развития взаимодополняющих отношений между </w:t>
      </w:r>
      <w:r w:rsidR="00743A70" w:rsidRPr="007B72B5">
        <w:rPr>
          <w:rFonts w:asciiTheme="minorHAnsi" w:hAnsiTheme="minorHAnsi"/>
          <w:sz w:val="24"/>
          <w:szCs w:val="24"/>
        </w:rPr>
        <w:t xml:space="preserve">городами и </w:t>
      </w:r>
      <w:r w:rsidRPr="007B72B5">
        <w:rPr>
          <w:rFonts w:asciiTheme="minorHAnsi" w:hAnsiTheme="minorHAnsi"/>
          <w:sz w:val="24"/>
          <w:szCs w:val="24"/>
        </w:rPr>
        <w:t>населенными пунктами.</w:t>
      </w:r>
    </w:p>
    <w:p w:rsidR="00FC165B" w:rsidRPr="007B72B5" w:rsidRDefault="00FC165B" w:rsidP="008C1926">
      <w:pPr>
        <w:widowControl w:val="0"/>
        <w:overflowPunct w:val="0"/>
        <w:autoSpaceDE w:val="0"/>
        <w:autoSpaceDN w:val="0"/>
        <w:adjustRightInd w:val="0"/>
        <w:spacing w:after="0" w:line="360" w:lineRule="auto"/>
        <w:ind w:firstLine="567"/>
        <w:jc w:val="both"/>
        <w:rPr>
          <w:rFonts w:asciiTheme="minorHAnsi" w:hAnsiTheme="minorHAnsi"/>
          <w:sz w:val="24"/>
          <w:szCs w:val="24"/>
        </w:rPr>
      </w:pPr>
      <w:r w:rsidRPr="007B72B5">
        <w:rPr>
          <w:rFonts w:asciiTheme="minorHAnsi" w:hAnsiTheme="minorHAnsi"/>
          <w:sz w:val="24"/>
          <w:szCs w:val="24"/>
        </w:rPr>
        <w:t>Муниципальное образование Михновское сельское поселение Смоленского района Смоленской области расположено на пересечении автодороги</w:t>
      </w:r>
      <w:r w:rsidR="003A60E5" w:rsidRPr="007B72B5">
        <w:rPr>
          <w:rFonts w:asciiTheme="minorHAnsi" w:hAnsiTheme="minorHAnsi"/>
          <w:sz w:val="24"/>
          <w:szCs w:val="24"/>
        </w:rPr>
        <w:t xml:space="preserve"> Р-120 «Орёл — Брянск — Смоленск — граница с Республикой Беларусь»</w:t>
      </w:r>
      <w:r w:rsidRPr="007B72B5">
        <w:rPr>
          <w:rFonts w:asciiTheme="minorHAnsi" w:hAnsiTheme="minorHAnsi"/>
          <w:sz w:val="24"/>
          <w:szCs w:val="24"/>
        </w:rPr>
        <w:t xml:space="preserve"> и автодороги </w:t>
      </w:r>
      <w:r w:rsidR="00743A70" w:rsidRPr="007B72B5">
        <w:rPr>
          <w:rFonts w:asciiTheme="minorHAnsi" w:hAnsiTheme="minorHAnsi"/>
          <w:sz w:val="24"/>
          <w:szCs w:val="24"/>
        </w:rPr>
        <w:t xml:space="preserve">66К-20 </w:t>
      </w:r>
      <w:r w:rsidR="003A60E5" w:rsidRPr="007B72B5">
        <w:rPr>
          <w:rFonts w:asciiTheme="minorHAnsi" w:hAnsiTheme="minorHAnsi"/>
          <w:sz w:val="24"/>
          <w:szCs w:val="24"/>
        </w:rPr>
        <w:t>«</w:t>
      </w:r>
      <w:r w:rsidRPr="007B72B5">
        <w:rPr>
          <w:rFonts w:asciiTheme="minorHAnsi" w:hAnsiTheme="minorHAnsi"/>
          <w:sz w:val="24"/>
          <w:szCs w:val="24"/>
        </w:rPr>
        <w:t>Смоленск – Красный</w:t>
      </w:r>
      <w:r w:rsidR="003A60E5" w:rsidRPr="007B72B5">
        <w:rPr>
          <w:rFonts w:asciiTheme="minorHAnsi" w:hAnsiTheme="minorHAnsi"/>
          <w:sz w:val="24"/>
          <w:szCs w:val="24"/>
        </w:rPr>
        <w:t>».</w:t>
      </w:r>
    </w:p>
    <w:p w:rsidR="00803D95" w:rsidRPr="007B72B5" w:rsidRDefault="00FC165B" w:rsidP="008C1926">
      <w:pPr>
        <w:widowControl w:val="0"/>
        <w:tabs>
          <w:tab w:val="num" w:pos="720"/>
        </w:tabs>
        <w:spacing w:after="0" w:line="360" w:lineRule="auto"/>
        <w:ind w:firstLine="567"/>
        <w:jc w:val="both"/>
        <w:rPr>
          <w:rFonts w:asciiTheme="minorHAnsi" w:hAnsiTheme="minorHAnsi"/>
          <w:bCs/>
          <w:sz w:val="24"/>
          <w:szCs w:val="24"/>
        </w:rPr>
      </w:pPr>
      <w:r w:rsidRPr="007B72B5">
        <w:rPr>
          <w:rFonts w:asciiTheme="minorHAnsi" w:hAnsiTheme="minorHAnsi"/>
          <w:bCs/>
          <w:noProof/>
          <w:sz w:val="24"/>
          <w:szCs w:val="24"/>
          <w:lang w:eastAsia="ru-RU"/>
        </w:rPr>
        <w:t xml:space="preserve"> </w:t>
      </w:r>
      <w:r w:rsidR="005519C5" w:rsidRPr="007B72B5">
        <w:rPr>
          <w:rFonts w:asciiTheme="minorHAnsi" w:hAnsiTheme="minorHAnsi"/>
          <w:sz w:val="24"/>
          <w:szCs w:val="24"/>
        </w:rPr>
        <w:object w:dxaOrig="8766" w:dyaOrig="5529">
          <v:rect id="_x0000_i1030" style="width:401.25pt;height:250.5pt" o:ole="" o:preferrelative="t" stroked="f">
            <v:imagedata r:id="rId54" o:title=""/>
          </v:rect>
          <o:OLEObject Type="Embed" ProgID="StaticMetafile" ShapeID="_x0000_i1030" DrawAspect="Content" ObjectID="_1599573982" r:id="rId55"/>
        </w:object>
      </w:r>
    </w:p>
    <w:p w:rsidR="000C7FC5" w:rsidRPr="007B72B5" w:rsidRDefault="000C7FC5" w:rsidP="008C1926">
      <w:pPr>
        <w:widowControl w:val="0"/>
        <w:spacing w:after="0" w:line="360" w:lineRule="auto"/>
        <w:ind w:firstLine="567"/>
        <w:jc w:val="both"/>
        <w:rPr>
          <w:rFonts w:asciiTheme="minorHAnsi" w:hAnsiTheme="minorHAnsi"/>
          <w:bCs/>
          <w:sz w:val="24"/>
          <w:szCs w:val="24"/>
        </w:rPr>
      </w:pPr>
      <w:r w:rsidRPr="007B72B5">
        <w:rPr>
          <w:rFonts w:asciiTheme="minorHAnsi" w:hAnsiTheme="minorHAnsi"/>
          <w:bCs/>
          <w:sz w:val="24"/>
          <w:szCs w:val="24"/>
        </w:rPr>
        <w:t>Большая часть улично-дорожной сети населенного пункта находится в удовлетворительном состоянии. Имеется несколько проблемных участков на дорогах с неорганизованным водоотводом. Пешеходное движение организовано по тротуарам и обочинам дорог.</w:t>
      </w:r>
    </w:p>
    <w:p w:rsidR="000C7FC5" w:rsidRPr="007B72B5" w:rsidRDefault="000C7FC5" w:rsidP="008C1926">
      <w:pPr>
        <w:widowControl w:val="0"/>
        <w:spacing w:after="0" w:line="360" w:lineRule="auto"/>
        <w:ind w:firstLine="567"/>
        <w:jc w:val="both"/>
        <w:rPr>
          <w:rFonts w:asciiTheme="minorHAnsi" w:hAnsiTheme="minorHAnsi"/>
          <w:bCs/>
          <w:sz w:val="24"/>
          <w:szCs w:val="24"/>
        </w:rPr>
      </w:pPr>
      <w:r w:rsidRPr="007B72B5">
        <w:rPr>
          <w:rFonts w:asciiTheme="minorHAnsi" w:hAnsiTheme="minorHAnsi"/>
          <w:bCs/>
          <w:sz w:val="24"/>
          <w:szCs w:val="24"/>
        </w:rPr>
        <w:t>Хранение индивидуального автотранспорта, в основном, осуществляется на территории приусадебных участков и придомовых территориях.</w:t>
      </w:r>
    </w:p>
    <w:p w:rsidR="000C7FC5" w:rsidRPr="007B72B5" w:rsidRDefault="000C7FC5" w:rsidP="008C1926">
      <w:pPr>
        <w:widowControl w:val="0"/>
        <w:spacing w:after="0" w:line="360" w:lineRule="auto"/>
        <w:ind w:firstLine="567"/>
        <w:jc w:val="both"/>
        <w:rPr>
          <w:rFonts w:asciiTheme="minorHAnsi" w:hAnsiTheme="minorHAnsi"/>
          <w:bCs/>
          <w:sz w:val="24"/>
          <w:szCs w:val="24"/>
        </w:rPr>
      </w:pPr>
      <w:r w:rsidRPr="007B72B5">
        <w:rPr>
          <w:rFonts w:asciiTheme="minorHAnsi" w:hAnsiTheme="minorHAnsi"/>
          <w:bCs/>
          <w:sz w:val="24"/>
          <w:szCs w:val="24"/>
        </w:rPr>
        <w:t>Для обеспечения связи сельского поселения с г.Смоленском существует автобусный маршрут Маршрут N 164 Смоленск – Михновка (перевозки осуществляет МУП «Автоколонна 1308»).</w:t>
      </w:r>
    </w:p>
    <w:p w:rsidR="000C7FC5" w:rsidRPr="007B72B5" w:rsidRDefault="000C7FC5" w:rsidP="008C1926">
      <w:pPr>
        <w:widowControl w:val="0"/>
        <w:spacing w:after="0" w:line="360" w:lineRule="auto"/>
        <w:ind w:firstLine="567"/>
        <w:jc w:val="both"/>
        <w:rPr>
          <w:rFonts w:asciiTheme="minorHAnsi" w:hAnsiTheme="minorHAnsi"/>
          <w:bCs/>
          <w:sz w:val="24"/>
          <w:szCs w:val="24"/>
        </w:rPr>
      </w:pPr>
    </w:p>
    <w:p w:rsidR="00F56108" w:rsidRPr="007B72B5" w:rsidRDefault="00F56108" w:rsidP="008C1926">
      <w:pPr>
        <w:widowControl w:val="0"/>
        <w:spacing w:after="0" w:line="360" w:lineRule="auto"/>
        <w:ind w:firstLine="567"/>
        <w:jc w:val="both"/>
        <w:rPr>
          <w:rFonts w:asciiTheme="minorHAnsi" w:hAnsiTheme="minorHAnsi"/>
          <w:b/>
          <w:bCs/>
          <w:sz w:val="24"/>
          <w:szCs w:val="24"/>
        </w:rPr>
      </w:pPr>
      <w:r w:rsidRPr="007B72B5">
        <w:rPr>
          <w:rFonts w:asciiTheme="minorHAnsi" w:hAnsiTheme="minorHAnsi"/>
          <w:b/>
          <w:bCs/>
          <w:sz w:val="24"/>
          <w:szCs w:val="24"/>
        </w:rPr>
        <w:lastRenderedPageBreak/>
        <w:t>Параметры улично-дорожной сети соответствии с</w:t>
      </w:r>
      <w:r w:rsidR="005519C5" w:rsidRPr="007B72B5">
        <w:rPr>
          <w:rFonts w:asciiTheme="minorHAnsi" w:hAnsiTheme="minorHAnsi"/>
          <w:b/>
          <w:bCs/>
          <w:sz w:val="24"/>
          <w:szCs w:val="24"/>
        </w:rPr>
        <w:t xml:space="preserve"> </w:t>
      </w:r>
      <w:r w:rsidRPr="007B72B5">
        <w:rPr>
          <w:rFonts w:asciiTheme="minorHAnsi" w:hAnsiTheme="minorHAnsi"/>
          <w:b/>
          <w:bCs/>
          <w:sz w:val="24"/>
          <w:szCs w:val="24"/>
        </w:rPr>
        <w:t xml:space="preserve"> </w:t>
      </w:r>
      <w:r w:rsidR="005519C5" w:rsidRPr="007B72B5">
        <w:rPr>
          <w:rFonts w:asciiTheme="minorHAnsi" w:eastAsia="Cambria" w:hAnsiTheme="minorHAnsi" w:cs="Cambria"/>
          <w:b/>
          <w:sz w:val="24"/>
          <w:szCs w:val="24"/>
        </w:rPr>
        <w:t xml:space="preserve">СП 42.13330.2011 </w:t>
      </w:r>
      <w:r w:rsidR="00640E78" w:rsidRPr="007B72B5">
        <w:rPr>
          <w:rFonts w:asciiTheme="minorHAnsi" w:hAnsiTheme="minorHAnsi"/>
          <w:b/>
          <w:bCs/>
          <w:sz w:val="24"/>
          <w:szCs w:val="24"/>
        </w:rPr>
        <w:t>"</w:t>
      </w:r>
      <w:r w:rsidRPr="007B72B5">
        <w:rPr>
          <w:rFonts w:asciiTheme="minorHAnsi" w:hAnsiTheme="minorHAnsi"/>
          <w:b/>
          <w:bCs/>
          <w:sz w:val="24"/>
          <w:szCs w:val="24"/>
        </w:rPr>
        <w:t>Градостроительство. Планировка и застройка</w:t>
      </w:r>
      <w:r w:rsidR="00640E78" w:rsidRPr="007B72B5">
        <w:rPr>
          <w:rFonts w:asciiTheme="minorHAnsi" w:hAnsiTheme="minorHAnsi"/>
          <w:b/>
          <w:bCs/>
          <w:sz w:val="24"/>
          <w:szCs w:val="24"/>
        </w:rPr>
        <w:t xml:space="preserve"> городских и сельских поселений".</w:t>
      </w:r>
    </w:p>
    <w:p w:rsidR="00262F1C" w:rsidRPr="007B72B5" w:rsidRDefault="00262F1C" w:rsidP="008C1926">
      <w:pPr>
        <w:widowControl w:val="0"/>
        <w:spacing w:after="0" w:line="360" w:lineRule="auto"/>
        <w:ind w:firstLine="567"/>
        <w:jc w:val="both"/>
        <w:rPr>
          <w:rFonts w:asciiTheme="minorHAnsi" w:hAnsiTheme="minorHAnsi"/>
          <w:bCs/>
          <w:sz w:val="24"/>
          <w:szCs w:val="24"/>
        </w:rPr>
      </w:pPr>
      <w:r w:rsidRPr="007B72B5">
        <w:rPr>
          <w:rFonts w:asciiTheme="minorHAnsi" w:hAnsiTheme="minorHAnsi"/>
          <w:bCs/>
          <w:sz w:val="24"/>
          <w:szCs w:val="24"/>
        </w:rPr>
        <w:t>Основные расчетные параметры уличной сети в пределах сельских населенных пунктах и сельских поселений принимаются в соответствии с таблицей 16.</w:t>
      </w:r>
    </w:p>
    <w:p w:rsidR="00F56108" w:rsidRPr="007B72B5" w:rsidRDefault="00F56108" w:rsidP="008C1926">
      <w:pPr>
        <w:widowControl w:val="0"/>
        <w:spacing w:after="0" w:line="360" w:lineRule="auto"/>
        <w:jc w:val="both"/>
        <w:rPr>
          <w:rFonts w:asciiTheme="minorHAnsi" w:hAnsiTheme="minorHAnsi"/>
          <w:bCs/>
          <w:sz w:val="24"/>
          <w:szCs w:val="24"/>
        </w:rPr>
      </w:pPr>
      <w:r w:rsidRPr="007B72B5">
        <w:rPr>
          <w:rFonts w:asciiTheme="minorHAnsi" w:hAnsiTheme="minorHAnsi"/>
          <w:bCs/>
          <w:sz w:val="24"/>
          <w:szCs w:val="24"/>
        </w:rPr>
        <w:t>Таблица</w:t>
      </w:r>
      <w:r w:rsidR="0027293E" w:rsidRPr="007B72B5">
        <w:rPr>
          <w:rFonts w:asciiTheme="minorHAnsi" w:hAnsiTheme="minorHAnsi"/>
          <w:bCs/>
          <w:sz w:val="24"/>
          <w:szCs w:val="24"/>
        </w:rPr>
        <w:t xml:space="preserve"> </w:t>
      </w:r>
      <w:r w:rsidRPr="007B72B5">
        <w:rPr>
          <w:rFonts w:asciiTheme="minorHAnsi" w:hAnsiTheme="minorHAnsi"/>
          <w:bCs/>
          <w:sz w:val="24"/>
          <w:szCs w:val="24"/>
        </w:rPr>
        <w:t>№</w:t>
      </w:r>
      <w:r w:rsidR="001B79C9" w:rsidRPr="007B72B5">
        <w:rPr>
          <w:rFonts w:asciiTheme="minorHAnsi" w:hAnsiTheme="minorHAnsi"/>
          <w:bCs/>
          <w:sz w:val="24"/>
          <w:szCs w:val="24"/>
        </w:rPr>
        <w:t>1</w:t>
      </w:r>
      <w:r w:rsidR="00AF62EB" w:rsidRPr="007B72B5">
        <w:rPr>
          <w:rFonts w:asciiTheme="minorHAnsi" w:hAnsiTheme="minorHAnsi"/>
          <w:bCs/>
          <w:sz w:val="24"/>
          <w:szCs w:val="24"/>
        </w:rPr>
        <w:t>6</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45" w:type="dxa"/>
          <w:right w:w="45" w:type="dxa"/>
        </w:tblCellMar>
        <w:tblLook w:val="0000" w:firstRow="0" w:lastRow="0" w:firstColumn="0" w:lastColumn="0" w:noHBand="0" w:noVBand="0"/>
      </w:tblPr>
      <w:tblGrid>
        <w:gridCol w:w="1737"/>
        <w:gridCol w:w="2950"/>
        <w:gridCol w:w="1226"/>
        <w:gridCol w:w="1234"/>
        <w:gridCol w:w="1164"/>
        <w:gridCol w:w="1416"/>
      </w:tblGrid>
      <w:tr w:rsidR="00F56108" w:rsidRPr="007B72B5" w:rsidTr="00E01CCB">
        <w:trPr>
          <w:jc w:val="center"/>
        </w:trPr>
        <w:tc>
          <w:tcPr>
            <w:tcW w:w="769" w:type="pct"/>
            <w:shd w:val="clear" w:color="auto" w:fill="auto"/>
            <w:vAlign w:val="center"/>
          </w:tcPr>
          <w:p w:rsidR="00F56108" w:rsidRPr="007B72B5" w:rsidRDefault="00F56108" w:rsidP="008C1926">
            <w:pPr>
              <w:widowControl w:val="0"/>
              <w:spacing w:after="0" w:line="360" w:lineRule="auto"/>
              <w:jc w:val="center"/>
              <w:rPr>
                <w:rFonts w:asciiTheme="minorHAnsi" w:hAnsiTheme="minorHAnsi"/>
                <w:b/>
                <w:sz w:val="24"/>
                <w:szCs w:val="24"/>
              </w:rPr>
            </w:pPr>
            <w:r w:rsidRPr="007B72B5">
              <w:rPr>
                <w:rFonts w:asciiTheme="minorHAnsi" w:hAnsiTheme="minorHAnsi"/>
                <w:b/>
                <w:sz w:val="24"/>
                <w:szCs w:val="24"/>
              </w:rPr>
              <w:t>Категория сельских улиц и дорог</w:t>
            </w:r>
          </w:p>
        </w:tc>
        <w:tc>
          <w:tcPr>
            <w:tcW w:w="1574" w:type="pct"/>
            <w:shd w:val="clear" w:color="auto" w:fill="auto"/>
            <w:vAlign w:val="center"/>
          </w:tcPr>
          <w:p w:rsidR="00F56108" w:rsidRPr="007B72B5" w:rsidRDefault="00F56108" w:rsidP="008C1926">
            <w:pPr>
              <w:widowControl w:val="0"/>
              <w:spacing w:after="0" w:line="360" w:lineRule="auto"/>
              <w:jc w:val="center"/>
              <w:rPr>
                <w:rFonts w:asciiTheme="minorHAnsi" w:hAnsiTheme="minorHAnsi"/>
                <w:b/>
                <w:sz w:val="24"/>
                <w:szCs w:val="24"/>
              </w:rPr>
            </w:pPr>
            <w:r w:rsidRPr="007B72B5">
              <w:rPr>
                <w:rFonts w:asciiTheme="minorHAnsi" w:hAnsiTheme="minorHAnsi"/>
                <w:b/>
                <w:sz w:val="24"/>
                <w:szCs w:val="24"/>
              </w:rPr>
              <w:t>Основное назначение</w:t>
            </w:r>
          </w:p>
        </w:tc>
        <w:tc>
          <w:tcPr>
            <w:tcW w:w="651" w:type="pct"/>
            <w:shd w:val="clear" w:color="auto" w:fill="auto"/>
            <w:vAlign w:val="center"/>
          </w:tcPr>
          <w:p w:rsidR="00F56108" w:rsidRPr="007B72B5" w:rsidRDefault="00F56108" w:rsidP="008C1926">
            <w:pPr>
              <w:widowControl w:val="0"/>
              <w:spacing w:after="0" w:line="360" w:lineRule="auto"/>
              <w:jc w:val="center"/>
              <w:rPr>
                <w:rFonts w:asciiTheme="minorHAnsi" w:hAnsiTheme="minorHAnsi"/>
                <w:b/>
                <w:sz w:val="24"/>
                <w:szCs w:val="24"/>
              </w:rPr>
            </w:pPr>
            <w:r w:rsidRPr="007B72B5">
              <w:rPr>
                <w:rFonts w:asciiTheme="minorHAnsi" w:hAnsiTheme="minorHAnsi"/>
                <w:b/>
                <w:sz w:val="24"/>
                <w:szCs w:val="24"/>
              </w:rPr>
              <w:t>Расчетная скорость движения, км/ч</w:t>
            </w:r>
          </w:p>
        </w:tc>
        <w:tc>
          <w:tcPr>
            <w:tcW w:w="716" w:type="pct"/>
            <w:shd w:val="clear" w:color="auto" w:fill="auto"/>
            <w:vAlign w:val="center"/>
          </w:tcPr>
          <w:p w:rsidR="00F56108" w:rsidRPr="007B72B5" w:rsidRDefault="00F56108" w:rsidP="008C1926">
            <w:pPr>
              <w:widowControl w:val="0"/>
              <w:spacing w:after="0" w:line="360" w:lineRule="auto"/>
              <w:jc w:val="center"/>
              <w:rPr>
                <w:rFonts w:asciiTheme="minorHAnsi" w:hAnsiTheme="minorHAnsi"/>
                <w:b/>
                <w:sz w:val="24"/>
                <w:szCs w:val="24"/>
              </w:rPr>
            </w:pPr>
            <w:r w:rsidRPr="007B72B5">
              <w:rPr>
                <w:rFonts w:asciiTheme="minorHAnsi" w:hAnsiTheme="minorHAnsi"/>
                <w:b/>
                <w:sz w:val="24"/>
                <w:szCs w:val="24"/>
              </w:rPr>
              <w:t>Ширина полосы</w:t>
            </w:r>
          </w:p>
          <w:p w:rsidR="00F56108" w:rsidRPr="007B72B5" w:rsidRDefault="00F56108" w:rsidP="008C1926">
            <w:pPr>
              <w:widowControl w:val="0"/>
              <w:spacing w:after="0" w:line="360" w:lineRule="auto"/>
              <w:jc w:val="center"/>
              <w:rPr>
                <w:rFonts w:asciiTheme="minorHAnsi" w:hAnsiTheme="minorHAnsi"/>
                <w:b/>
                <w:sz w:val="24"/>
                <w:szCs w:val="24"/>
              </w:rPr>
            </w:pPr>
            <w:r w:rsidRPr="007B72B5">
              <w:rPr>
                <w:rFonts w:asciiTheme="minorHAnsi" w:hAnsiTheme="minorHAnsi"/>
                <w:b/>
                <w:sz w:val="24"/>
                <w:szCs w:val="24"/>
              </w:rPr>
              <w:t>движе-</w:t>
            </w:r>
          </w:p>
          <w:p w:rsidR="00F56108" w:rsidRPr="007B72B5" w:rsidRDefault="00F56108" w:rsidP="008C1926">
            <w:pPr>
              <w:widowControl w:val="0"/>
              <w:spacing w:after="0" w:line="360" w:lineRule="auto"/>
              <w:jc w:val="center"/>
              <w:rPr>
                <w:rFonts w:asciiTheme="minorHAnsi" w:hAnsiTheme="minorHAnsi"/>
                <w:b/>
                <w:sz w:val="24"/>
                <w:szCs w:val="24"/>
              </w:rPr>
            </w:pPr>
            <w:r w:rsidRPr="007B72B5">
              <w:rPr>
                <w:rFonts w:asciiTheme="minorHAnsi" w:hAnsiTheme="minorHAnsi"/>
                <w:b/>
                <w:sz w:val="24"/>
                <w:szCs w:val="24"/>
              </w:rPr>
              <w:t>ния, м</w:t>
            </w:r>
          </w:p>
        </w:tc>
        <w:tc>
          <w:tcPr>
            <w:tcW w:w="620" w:type="pct"/>
            <w:shd w:val="clear" w:color="auto" w:fill="auto"/>
            <w:vAlign w:val="center"/>
          </w:tcPr>
          <w:p w:rsidR="00F56108" w:rsidRPr="007B72B5" w:rsidRDefault="00F56108" w:rsidP="008C1926">
            <w:pPr>
              <w:widowControl w:val="0"/>
              <w:spacing w:after="0" w:line="360" w:lineRule="auto"/>
              <w:jc w:val="center"/>
              <w:rPr>
                <w:rFonts w:asciiTheme="minorHAnsi" w:hAnsiTheme="minorHAnsi"/>
                <w:b/>
                <w:sz w:val="24"/>
                <w:szCs w:val="24"/>
              </w:rPr>
            </w:pPr>
            <w:r w:rsidRPr="007B72B5">
              <w:rPr>
                <w:rFonts w:asciiTheme="minorHAnsi" w:hAnsiTheme="minorHAnsi"/>
                <w:b/>
                <w:sz w:val="24"/>
                <w:szCs w:val="24"/>
              </w:rPr>
              <w:t>Число полос движения</w:t>
            </w:r>
          </w:p>
        </w:tc>
        <w:tc>
          <w:tcPr>
            <w:tcW w:w="669" w:type="pct"/>
            <w:shd w:val="clear" w:color="auto" w:fill="auto"/>
            <w:vAlign w:val="center"/>
          </w:tcPr>
          <w:p w:rsidR="00F56108" w:rsidRPr="007B72B5" w:rsidRDefault="00F56108" w:rsidP="008C1926">
            <w:pPr>
              <w:widowControl w:val="0"/>
              <w:spacing w:after="0" w:line="360" w:lineRule="auto"/>
              <w:jc w:val="center"/>
              <w:rPr>
                <w:rFonts w:asciiTheme="minorHAnsi" w:hAnsiTheme="minorHAnsi"/>
                <w:b/>
                <w:sz w:val="24"/>
                <w:szCs w:val="24"/>
              </w:rPr>
            </w:pPr>
            <w:r w:rsidRPr="007B72B5">
              <w:rPr>
                <w:rFonts w:asciiTheme="minorHAnsi" w:hAnsiTheme="minorHAnsi"/>
                <w:b/>
                <w:sz w:val="24"/>
                <w:szCs w:val="24"/>
              </w:rPr>
              <w:t>Ширина пешеходной части тротуара, м</w:t>
            </w:r>
          </w:p>
          <w:p w:rsidR="00F56108" w:rsidRPr="007B72B5" w:rsidRDefault="00F56108" w:rsidP="008C1926">
            <w:pPr>
              <w:widowControl w:val="0"/>
              <w:spacing w:after="0" w:line="360" w:lineRule="auto"/>
              <w:jc w:val="center"/>
              <w:rPr>
                <w:rFonts w:asciiTheme="minorHAnsi" w:hAnsiTheme="minorHAnsi"/>
                <w:b/>
                <w:sz w:val="24"/>
                <w:szCs w:val="24"/>
              </w:rPr>
            </w:pPr>
          </w:p>
        </w:tc>
      </w:tr>
      <w:tr w:rsidR="00F56108" w:rsidRPr="007B72B5" w:rsidTr="00E01CCB">
        <w:trPr>
          <w:jc w:val="center"/>
        </w:trPr>
        <w:tc>
          <w:tcPr>
            <w:tcW w:w="769" w:type="pct"/>
            <w:vAlign w:val="center"/>
          </w:tcPr>
          <w:p w:rsidR="00F56108" w:rsidRPr="007B72B5" w:rsidRDefault="00262F1C"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П</w:t>
            </w:r>
            <w:r w:rsidR="00F56108" w:rsidRPr="007B72B5">
              <w:rPr>
                <w:rFonts w:asciiTheme="minorHAnsi" w:hAnsiTheme="minorHAnsi"/>
                <w:sz w:val="24"/>
                <w:szCs w:val="24"/>
              </w:rPr>
              <w:t>оселковая дорога</w:t>
            </w:r>
          </w:p>
        </w:tc>
        <w:tc>
          <w:tcPr>
            <w:tcW w:w="1574" w:type="pct"/>
            <w:vAlign w:val="center"/>
          </w:tcPr>
          <w:p w:rsidR="00F56108" w:rsidRPr="007B72B5" w:rsidRDefault="00F56108"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Связь сельского поселения с внешними дорогами общей сети</w:t>
            </w:r>
          </w:p>
        </w:tc>
        <w:tc>
          <w:tcPr>
            <w:tcW w:w="651" w:type="pct"/>
            <w:vAlign w:val="center"/>
          </w:tcPr>
          <w:p w:rsidR="00F56108" w:rsidRPr="007B72B5" w:rsidRDefault="00F56108"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60</w:t>
            </w:r>
          </w:p>
        </w:tc>
        <w:tc>
          <w:tcPr>
            <w:tcW w:w="716" w:type="pct"/>
            <w:vAlign w:val="center"/>
          </w:tcPr>
          <w:p w:rsidR="00F56108" w:rsidRPr="007B72B5" w:rsidRDefault="00F56108"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3,5</w:t>
            </w:r>
          </w:p>
        </w:tc>
        <w:tc>
          <w:tcPr>
            <w:tcW w:w="620" w:type="pct"/>
            <w:vAlign w:val="center"/>
          </w:tcPr>
          <w:p w:rsidR="00F56108" w:rsidRPr="007B72B5" w:rsidRDefault="00F56108"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2</w:t>
            </w:r>
          </w:p>
        </w:tc>
        <w:tc>
          <w:tcPr>
            <w:tcW w:w="669" w:type="pct"/>
            <w:vAlign w:val="center"/>
          </w:tcPr>
          <w:p w:rsidR="00F56108" w:rsidRPr="007B72B5" w:rsidRDefault="00F56108"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w:t>
            </w:r>
          </w:p>
        </w:tc>
      </w:tr>
      <w:tr w:rsidR="00F56108" w:rsidRPr="007B72B5" w:rsidTr="00E01CCB">
        <w:trPr>
          <w:jc w:val="center"/>
        </w:trPr>
        <w:tc>
          <w:tcPr>
            <w:tcW w:w="769" w:type="pct"/>
            <w:vAlign w:val="center"/>
          </w:tcPr>
          <w:p w:rsidR="00F56108" w:rsidRPr="007B72B5" w:rsidRDefault="00262F1C"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Г</w:t>
            </w:r>
            <w:r w:rsidR="00F56108" w:rsidRPr="007B72B5">
              <w:rPr>
                <w:rFonts w:asciiTheme="minorHAnsi" w:hAnsiTheme="minorHAnsi"/>
                <w:sz w:val="24"/>
                <w:szCs w:val="24"/>
              </w:rPr>
              <w:t>лавная улица</w:t>
            </w:r>
          </w:p>
        </w:tc>
        <w:tc>
          <w:tcPr>
            <w:tcW w:w="1574" w:type="pct"/>
            <w:vAlign w:val="center"/>
          </w:tcPr>
          <w:p w:rsidR="00F56108" w:rsidRPr="007B72B5" w:rsidRDefault="00F56108"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Связь жилых территорий с общественным центром</w:t>
            </w:r>
          </w:p>
        </w:tc>
        <w:tc>
          <w:tcPr>
            <w:tcW w:w="651" w:type="pct"/>
            <w:vAlign w:val="center"/>
          </w:tcPr>
          <w:p w:rsidR="00F56108" w:rsidRPr="007B72B5" w:rsidRDefault="00F56108"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40</w:t>
            </w:r>
          </w:p>
        </w:tc>
        <w:tc>
          <w:tcPr>
            <w:tcW w:w="716" w:type="pct"/>
            <w:vAlign w:val="center"/>
          </w:tcPr>
          <w:p w:rsidR="00F56108" w:rsidRPr="007B72B5" w:rsidRDefault="00F56108"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3,5</w:t>
            </w:r>
          </w:p>
        </w:tc>
        <w:tc>
          <w:tcPr>
            <w:tcW w:w="620" w:type="pct"/>
            <w:vAlign w:val="center"/>
          </w:tcPr>
          <w:p w:rsidR="00F56108" w:rsidRPr="007B72B5" w:rsidRDefault="00F56108"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2-3</w:t>
            </w:r>
          </w:p>
        </w:tc>
        <w:tc>
          <w:tcPr>
            <w:tcW w:w="669" w:type="pct"/>
            <w:vAlign w:val="center"/>
          </w:tcPr>
          <w:p w:rsidR="00F56108" w:rsidRPr="007B72B5" w:rsidRDefault="00F56108"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1,5-2,25</w:t>
            </w:r>
          </w:p>
        </w:tc>
      </w:tr>
      <w:tr w:rsidR="00F56108" w:rsidRPr="007B72B5" w:rsidTr="00E01CCB">
        <w:trPr>
          <w:jc w:val="center"/>
        </w:trPr>
        <w:tc>
          <w:tcPr>
            <w:tcW w:w="5000" w:type="pct"/>
            <w:gridSpan w:val="6"/>
            <w:vAlign w:val="center"/>
          </w:tcPr>
          <w:p w:rsidR="00F56108" w:rsidRPr="007B72B5" w:rsidRDefault="00F56108"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Улица в жилой застройке:</w:t>
            </w:r>
          </w:p>
        </w:tc>
      </w:tr>
      <w:tr w:rsidR="00F56108" w:rsidRPr="007B72B5" w:rsidTr="00E01CCB">
        <w:trPr>
          <w:jc w:val="center"/>
        </w:trPr>
        <w:tc>
          <w:tcPr>
            <w:tcW w:w="769" w:type="pct"/>
            <w:vAlign w:val="center"/>
          </w:tcPr>
          <w:p w:rsidR="00F56108" w:rsidRPr="007B72B5" w:rsidRDefault="00262F1C"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О</w:t>
            </w:r>
            <w:r w:rsidR="00F56108" w:rsidRPr="007B72B5">
              <w:rPr>
                <w:rFonts w:asciiTheme="minorHAnsi" w:hAnsiTheme="minorHAnsi"/>
                <w:sz w:val="24"/>
                <w:szCs w:val="24"/>
              </w:rPr>
              <w:t>сновная</w:t>
            </w:r>
          </w:p>
        </w:tc>
        <w:tc>
          <w:tcPr>
            <w:tcW w:w="1574" w:type="pct"/>
            <w:vAlign w:val="center"/>
          </w:tcPr>
          <w:p w:rsidR="00F56108" w:rsidRPr="007B72B5" w:rsidRDefault="00F56108"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Связь внутри жилых территорий и с главной улицей по направлениям с интенсивным движением</w:t>
            </w:r>
          </w:p>
        </w:tc>
        <w:tc>
          <w:tcPr>
            <w:tcW w:w="651" w:type="pct"/>
            <w:vAlign w:val="center"/>
          </w:tcPr>
          <w:p w:rsidR="00F56108" w:rsidRPr="007B72B5" w:rsidRDefault="00F56108"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40</w:t>
            </w:r>
          </w:p>
        </w:tc>
        <w:tc>
          <w:tcPr>
            <w:tcW w:w="716" w:type="pct"/>
            <w:vAlign w:val="center"/>
          </w:tcPr>
          <w:p w:rsidR="00F56108" w:rsidRPr="007B72B5" w:rsidRDefault="00F56108"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3,0</w:t>
            </w:r>
          </w:p>
        </w:tc>
        <w:tc>
          <w:tcPr>
            <w:tcW w:w="620" w:type="pct"/>
            <w:vAlign w:val="center"/>
          </w:tcPr>
          <w:p w:rsidR="00F56108" w:rsidRPr="007B72B5" w:rsidRDefault="00F56108"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2</w:t>
            </w:r>
          </w:p>
        </w:tc>
        <w:tc>
          <w:tcPr>
            <w:tcW w:w="669" w:type="pct"/>
            <w:vAlign w:val="center"/>
          </w:tcPr>
          <w:p w:rsidR="00F56108" w:rsidRPr="007B72B5" w:rsidRDefault="00F56108"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1,0-1,5</w:t>
            </w:r>
          </w:p>
        </w:tc>
      </w:tr>
      <w:tr w:rsidR="00F56108" w:rsidRPr="007B72B5" w:rsidTr="00E01CCB">
        <w:trPr>
          <w:jc w:val="center"/>
        </w:trPr>
        <w:tc>
          <w:tcPr>
            <w:tcW w:w="769" w:type="pct"/>
            <w:vAlign w:val="center"/>
          </w:tcPr>
          <w:p w:rsidR="00F56108" w:rsidRPr="007B72B5" w:rsidRDefault="00262F1C"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В</w:t>
            </w:r>
            <w:r w:rsidR="00F56108" w:rsidRPr="007B72B5">
              <w:rPr>
                <w:rFonts w:asciiTheme="minorHAnsi" w:hAnsiTheme="minorHAnsi"/>
                <w:sz w:val="24"/>
                <w:szCs w:val="24"/>
              </w:rPr>
              <w:t>торостепенная (переулок)</w:t>
            </w:r>
          </w:p>
        </w:tc>
        <w:tc>
          <w:tcPr>
            <w:tcW w:w="1574" w:type="pct"/>
            <w:vAlign w:val="center"/>
          </w:tcPr>
          <w:p w:rsidR="00F56108" w:rsidRPr="007B72B5" w:rsidRDefault="00F56108"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Связь между основными жилыми улицами</w:t>
            </w:r>
          </w:p>
        </w:tc>
        <w:tc>
          <w:tcPr>
            <w:tcW w:w="651" w:type="pct"/>
            <w:vAlign w:val="center"/>
          </w:tcPr>
          <w:p w:rsidR="00F56108" w:rsidRPr="007B72B5" w:rsidRDefault="00F56108"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30</w:t>
            </w:r>
          </w:p>
        </w:tc>
        <w:tc>
          <w:tcPr>
            <w:tcW w:w="716" w:type="pct"/>
            <w:vAlign w:val="center"/>
          </w:tcPr>
          <w:p w:rsidR="00F56108" w:rsidRPr="007B72B5" w:rsidRDefault="00F56108"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2,75</w:t>
            </w:r>
          </w:p>
        </w:tc>
        <w:tc>
          <w:tcPr>
            <w:tcW w:w="620" w:type="pct"/>
            <w:vAlign w:val="center"/>
          </w:tcPr>
          <w:p w:rsidR="00F56108" w:rsidRPr="007B72B5" w:rsidRDefault="00F56108"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2</w:t>
            </w:r>
          </w:p>
        </w:tc>
        <w:tc>
          <w:tcPr>
            <w:tcW w:w="669" w:type="pct"/>
            <w:vAlign w:val="center"/>
          </w:tcPr>
          <w:p w:rsidR="00F56108" w:rsidRPr="007B72B5" w:rsidRDefault="00F56108"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1,0</w:t>
            </w:r>
          </w:p>
        </w:tc>
      </w:tr>
      <w:tr w:rsidR="00F56108" w:rsidRPr="007B72B5" w:rsidTr="00E01CCB">
        <w:trPr>
          <w:jc w:val="center"/>
        </w:trPr>
        <w:tc>
          <w:tcPr>
            <w:tcW w:w="769" w:type="pct"/>
            <w:vAlign w:val="center"/>
          </w:tcPr>
          <w:p w:rsidR="00F56108" w:rsidRPr="007B72B5" w:rsidRDefault="00262F1C"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П</w:t>
            </w:r>
            <w:r w:rsidR="00F56108" w:rsidRPr="007B72B5">
              <w:rPr>
                <w:rFonts w:asciiTheme="minorHAnsi" w:hAnsiTheme="minorHAnsi"/>
                <w:sz w:val="24"/>
                <w:szCs w:val="24"/>
              </w:rPr>
              <w:t>роезд</w:t>
            </w:r>
          </w:p>
        </w:tc>
        <w:tc>
          <w:tcPr>
            <w:tcW w:w="1574" w:type="pct"/>
            <w:vAlign w:val="center"/>
          </w:tcPr>
          <w:p w:rsidR="00F56108" w:rsidRPr="007B72B5" w:rsidRDefault="00F56108"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Связь жилых домов, расположенных в глубине квартала, с улицей</w:t>
            </w:r>
          </w:p>
        </w:tc>
        <w:tc>
          <w:tcPr>
            <w:tcW w:w="651" w:type="pct"/>
            <w:vAlign w:val="center"/>
          </w:tcPr>
          <w:p w:rsidR="00F56108" w:rsidRPr="007B72B5" w:rsidRDefault="00F56108"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20</w:t>
            </w:r>
          </w:p>
        </w:tc>
        <w:tc>
          <w:tcPr>
            <w:tcW w:w="716" w:type="pct"/>
            <w:vAlign w:val="center"/>
          </w:tcPr>
          <w:p w:rsidR="00F56108" w:rsidRPr="007B72B5" w:rsidRDefault="00F56108"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2,75-3,0</w:t>
            </w:r>
          </w:p>
        </w:tc>
        <w:tc>
          <w:tcPr>
            <w:tcW w:w="620" w:type="pct"/>
            <w:vAlign w:val="center"/>
          </w:tcPr>
          <w:p w:rsidR="00F56108" w:rsidRPr="007B72B5" w:rsidRDefault="00F56108"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1</w:t>
            </w:r>
          </w:p>
        </w:tc>
        <w:tc>
          <w:tcPr>
            <w:tcW w:w="669" w:type="pct"/>
            <w:vAlign w:val="center"/>
          </w:tcPr>
          <w:p w:rsidR="00F56108" w:rsidRPr="007B72B5" w:rsidRDefault="00F56108"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0-1,0</w:t>
            </w:r>
          </w:p>
        </w:tc>
      </w:tr>
      <w:tr w:rsidR="00F56108" w:rsidRPr="007B72B5" w:rsidTr="00E01CCB">
        <w:trPr>
          <w:jc w:val="center"/>
        </w:trPr>
        <w:tc>
          <w:tcPr>
            <w:tcW w:w="769" w:type="pct"/>
            <w:vAlign w:val="center"/>
          </w:tcPr>
          <w:p w:rsidR="00F56108" w:rsidRPr="007B72B5" w:rsidRDefault="00262F1C"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Х</w:t>
            </w:r>
            <w:r w:rsidR="00F56108" w:rsidRPr="007B72B5">
              <w:rPr>
                <w:rFonts w:asciiTheme="minorHAnsi" w:hAnsiTheme="minorHAnsi"/>
                <w:sz w:val="24"/>
                <w:szCs w:val="24"/>
              </w:rPr>
              <w:t>озяйственный проезд, скотопрогон</w:t>
            </w:r>
          </w:p>
        </w:tc>
        <w:tc>
          <w:tcPr>
            <w:tcW w:w="1574" w:type="pct"/>
            <w:vAlign w:val="center"/>
          </w:tcPr>
          <w:p w:rsidR="00F56108" w:rsidRPr="007B72B5" w:rsidRDefault="00F56108"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Прогон личного скота и проезд грузового транспорта к приусадебным участкам</w:t>
            </w:r>
          </w:p>
        </w:tc>
        <w:tc>
          <w:tcPr>
            <w:tcW w:w="651" w:type="pct"/>
            <w:vAlign w:val="center"/>
          </w:tcPr>
          <w:p w:rsidR="00F56108" w:rsidRPr="007B72B5" w:rsidRDefault="00F56108"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30</w:t>
            </w:r>
          </w:p>
        </w:tc>
        <w:tc>
          <w:tcPr>
            <w:tcW w:w="716" w:type="pct"/>
            <w:vAlign w:val="center"/>
          </w:tcPr>
          <w:p w:rsidR="00F56108" w:rsidRPr="007B72B5" w:rsidRDefault="00F56108"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4,5</w:t>
            </w:r>
          </w:p>
        </w:tc>
        <w:tc>
          <w:tcPr>
            <w:tcW w:w="620" w:type="pct"/>
            <w:vAlign w:val="center"/>
          </w:tcPr>
          <w:p w:rsidR="00F56108" w:rsidRPr="007B72B5" w:rsidRDefault="000C7FC5" w:rsidP="008C1926">
            <w:pPr>
              <w:pStyle w:val="af7"/>
              <w:widowControl w:val="0"/>
              <w:spacing w:after="0" w:line="360" w:lineRule="auto"/>
              <w:ind w:left="0"/>
              <w:contextualSpacing w:val="0"/>
              <w:jc w:val="center"/>
              <w:rPr>
                <w:rFonts w:asciiTheme="minorHAnsi" w:hAnsiTheme="minorHAnsi"/>
                <w:sz w:val="24"/>
                <w:szCs w:val="24"/>
              </w:rPr>
            </w:pPr>
            <w:r w:rsidRPr="007B72B5">
              <w:rPr>
                <w:rFonts w:asciiTheme="minorHAnsi" w:hAnsiTheme="minorHAnsi"/>
                <w:sz w:val="24"/>
                <w:szCs w:val="24"/>
              </w:rPr>
              <w:t>1</w:t>
            </w:r>
          </w:p>
        </w:tc>
        <w:tc>
          <w:tcPr>
            <w:tcW w:w="669" w:type="pct"/>
            <w:vAlign w:val="center"/>
          </w:tcPr>
          <w:p w:rsidR="00F56108" w:rsidRPr="007B72B5" w:rsidRDefault="00F56108"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w:t>
            </w:r>
          </w:p>
        </w:tc>
      </w:tr>
    </w:tbl>
    <w:p w:rsidR="000C7FC5" w:rsidRPr="007B72B5" w:rsidRDefault="000C7FC5" w:rsidP="008C1926">
      <w:pPr>
        <w:widowControl w:val="0"/>
        <w:spacing w:after="0" w:line="360" w:lineRule="auto"/>
        <w:ind w:firstLine="567"/>
        <w:jc w:val="both"/>
        <w:rPr>
          <w:rFonts w:asciiTheme="minorHAnsi" w:eastAsia="Times New Roman" w:hAnsiTheme="minorHAnsi"/>
          <w:sz w:val="24"/>
          <w:szCs w:val="24"/>
        </w:rPr>
      </w:pPr>
    </w:p>
    <w:p w:rsidR="00262F1C" w:rsidRPr="007B72B5" w:rsidRDefault="00262F1C" w:rsidP="008C1926">
      <w:pPr>
        <w:widowControl w:val="0"/>
        <w:spacing w:after="0" w:line="360" w:lineRule="auto"/>
        <w:ind w:firstLine="567"/>
        <w:jc w:val="both"/>
        <w:rPr>
          <w:rFonts w:asciiTheme="minorHAnsi" w:eastAsia="Times New Roman" w:hAnsiTheme="minorHAnsi"/>
          <w:sz w:val="24"/>
          <w:szCs w:val="24"/>
        </w:rPr>
      </w:pPr>
      <w:r w:rsidRPr="007B72B5">
        <w:rPr>
          <w:rFonts w:asciiTheme="minorHAnsi" w:eastAsia="Times New Roman" w:hAnsiTheme="minorHAnsi"/>
          <w:sz w:val="24"/>
          <w:szCs w:val="24"/>
        </w:rPr>
        <w:t xml:space="preserve">Затраты времени на передвижение от мест проживания до мест работы в населенных </w:t>
      </w:r>
      <w:r w:rsidRPr="007B72B5">
        <w:rPr>
          <w:rFonts w:asciiTheme="minorHAnsi" w:eastAsia="Times New Roman" w:hAnsiTheme="minorHAnsi"/>
          <w:sz w:val="24"/>
          <w:szCs w:val="24"/>
        </w:rPr>
        <w:lastRenderedPageBreak/>
        <w:t>пунктах для 90% трудящихся на должны превышать 30 минут. Для ежедневно приезжающих на работу в город Смоленск из Михновского сельского поселения норм</w:t>
      </w:r>
      <w:r w:rsidR="000C7FC5" w:rsidRPr="007B72B5">
        <w:rPr>
          <w:rFonts w:asciiTheme="minorHAnsi" w:eastAsia="Times New Roman" w:hAnsiTheme="minorHAnsi"/>
          <w:sz w:val="24"/>
          <w:szCs w:val="24"/>
        </w:rPr>
        <w:t>у</w:t>
      </w:r>
      <w:r w:rsidRPr="007B72B5">
        <w:rPr>
          <w:rFonts w:asciiTheme="minorHAnsi" w:eastAsia="Times New Roman" w:hAnsiTheme="minorHAnsi"/>
          <w:sz w:val="24"/>
          <w:szCs w:val="24"/>
        </w:rPr>
        <w:t xml:space="preserve"> затрат времени допускается увеличивать, но не более чем в два раза (30 минут * 2 = 60 минут). </w:t>
      </w:r>
    </w:p>
    <w:p w:rsidR="00DF4D2C" w:rsidRPr="007B72B5" w:rsidRDefault="00E01CCB" w:rsidP="008C1926">
      <w:pPr>
        <w:widowControl w:val="0"/>
        <w:spacing w:after="0" w:line="360" w:lineRule="auto"/>
        <w:ind w:firstLine="567"/>
        <w:jc w:val="both"/>
        <w:rPr>
          <w:rFonts w:asciiTheme="minorHAnsi" w:eastAsia="Times New Roman" w:hAnsiTheme="minorHAnsi"/>
          <w:sz w:val="24"/>
          <w:szCs w:val="24"/>
        </w:rPr>
      </w:pPr>
      <w:r w:rsidRPr="007B72B5">
        <w:rPr>
          <w:rFonts w:asciiTheme="minorHAnsi" w:eastAsia="Times New Roman" w:hAnsiTheme="minorHAnsi"/>
          <w:sz w:val="24"/>
          <w:szCs w:val="24"/>
        </w:rPr>
        <w:t>В разработке проекта по внесению изменений в генеральный план Михновского сельского поселения</w:t>
      </w:r>
      <w:r w:rsidR="00262F1C" w:rsidRPr="007B72B5">
        <w:rPr>
          <w:rFonts w:asciiTheme="minorHAnsi" w:eastAsia="Times New Roman" w:hAnsiTheme="minorHAnsi"/>
          <w:sz w:val="24"/>
          <w:szCs w:val="24"/>
        </w:rPr>
        <w:t xml:space="preserve"> в соответствии с Федеральным законом от 08.11.2007</w:t>
      </w:r>
      <w:r w:rsidR="00540226" w:rsidRPr="007B72B5">
        <w:rPr>
          <w:rFonts w:asciiTheme="minorHAnsi" w:eastAsia="Times New Roman" w:hAnsiTheme="minorHAnsi"/>
          <w:sz w:val="24"/>
          <w:szCs w:val="24"/>
        </w:rPr>
        <w:t xml:space="preserve">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w:t>
      </w:r>
      <w:r w:rsidR="00DF4D2C" w:rsidRPr="007B72B5">
        <w:rPr>
          <w:rFonts w:asciiTheme="minorHAnsi" w:eastAsia="Times New Roman" w:hAnsiTheme="minorHAnsi"/>
          <w:sz w:val="24"/>
          <w:szCs w:val="24"/>
        </w:rPr>
        <w:t>принята следующая классификация улично-дорожной сети с учетом функционального назначения улиц и дорог, интенсивности движения транспорта на отдельных участках и положения в транспортной схеме села:</w:t>
      </w:r>
    </w:p>
    <w:p w:rsidR="00DF4D2C" w:rsidRPr="007B72B5" w:rsidRDefault="00DF4D2C" w:rsidP="00191289">
      <w:pPr>
        <w:pStyle w:val="af7"/>
        <w:widowControl w:val="0"/>
        <w:numPr>
          <w:ilvl w:val="0"/>
          <w:numId w:val="8"/>
        </w:numPr>
        <w:tabs>
          <w:tab w:val="left" w:pos="927"/>
        </w:tabs>
        <w:spacing w:after="0" w:line="360" w:lineRule="auto"/>
        <w:ind w:left="0" w:firstLine="567"/>
        <w:jc w:val="both"/>
        <w:rPr>
          <w:rFonts w:asciiTheme="minorHAnsi" w:eastAsia="Times New Roman" w:hAnsiTheme="minorHAnsi"/>
          <w:sz w:val="24"/>
          <w:szCs w:val="24"/>
        </w:rPr>
      </w:pPr>
      <w:r w:rsidRPr="007B72B5">
        <w:rPr>
          <w:rFonts w:asciiTheme="minorHAnsi" w:eastAsia="Times New Roman" w:hAnsiTheme="minorHAnsi"/>
          <w:sz w:val="24"/>
          <w:szCs w:val="24"/>
        </w:rPr>
        <w:t>поселковая дорога;</w:t>
      </w:r>
    </w:p>
    <w:p w:rsidR="00DF4D2C" w:rsidRPr="007B72B5" w:rsidRDefault="00DF4D2C" w:rsidP="00191289">
      <w:pPr>
        <w:pStyle w:val="af7"/>
        <w:widowControl w:val="0"/>
        <w:numPr>
          <w:ilvl w:val="0"/>
          <w:numId w:val="8"/>
        </w:numPr>
        <w:tabs>
          <w:tab w:val="left" w:pos="927"/>
        </w:tabs>
        <w:spacing w:after="0" w:line="360" w:lineRule="auto"/>
        <w:ind w:left="0" w:firstLine="567"/>
        <w:jc w:val="both"/>
        <w:rPr>
          <w:rFonts w:asciiTheme="minorHAnsi" w:eastAsia="Times New Roman" w:hAnsiTheme="minorHAnsi"/>
          <w:sz w:val="24"/>
          <w:szCs w:val="24"/>
        </w:rPr>
      </w:pPr>
      <w:r w:rsidRPr="007B72B5">
        <w:rPr>
          <w:rFonts w:asciiTheme="minorHAnsi" w:eastAsia="Times New Roman" w:hAnsiTheme="minorHAnsi"/>
          <w:sz w:val="24"/>
          <w:szCs w:val="24"/>
        </w:rPr>
        <w:t>дорога в промышленных и коммунально-складских районах;</w:t>
      </w:r>
    </w:p>
    <w:p w:rsidR="00DF4D2C" w:rsidRPr="007B72B5" w:rsidRDefault="00DF4D2C" w:rsidP="00191289">
      <w:pPr>
        <w:pStyle w:val="af7"/>
        <w:widowControl w:val="0"/>
        <w:numPr>
          <w:ilvl w:val="0"/>
          <w:numId w:val="8"/>
        </w:numPr>
        <w:tabs>
          <w:tab w:val="left" w:pos="927"/>
        </w:tabs>
        <w:spacing w:after="0" w:line="360" w:lineRule="auto"/>
        <w:ind w:left="0" w:firstLine="567"/>
        <w:jc w:val="both"/>
        <w:rPr>
          <w:rFonts w:asciiTheme="minorHAnsi" w:eastAsia="Times New Roman" w:hAnsiTheme="minorHAnsi"/>
          <w:sz w:val="24"/>
          <w:szCs w:val="24"/>
        </w:rPr>
      </w:pPr>
      <w:r w:rsidRPr="007B72B5">
        <w:rPr>
          <w:rFonts w:asciiTheme="minorHAnsi" w:eastAsia="Times New Roman" w:hAnsiTheme="minorHAnsi"/>
          <w:sz w:val="24"/>
          <w:szCs w:val="24"/>
        </w:rPr>
        <w:t>главная улица;</w:t>
      </w:r>
    </w:p>
    <w:p w:rsidR="00DF4D2C" w:rsidRPr="007B72B5" w:rsidRDefault="00DF4D2C" w:rsidP="00191289">
      <w:pPr>
        <w:pStyle w:val="af7"/>
        <w:widowControl w:val="0"/>
        <w:numPr>
          <w:ilvl w:val="0"/>
          <w:numId w:val="8"/>
        </w:numPr>
        <w:tabs>
          <w:tab w:val="left" w:pos="927"/>
        </w:tabs>
        <w:spacing w:after="0" w:line="360" w:lineRule="auto"/>
        <w:ind w:left="0" w:firstLine="567"/>
        <w:jc w:val="both"/>
        <w:rPr>
          <w:rFonts w:asciiTheme="minorHAnsi" w:eastAsia="Times New Roman" w:hAnsiTheme="minorHAnsi"/>
          <w:sz w:val="24"/>
          <w:szCs w:val="24"/>
        </w:rPr>
      </w:pPr>
      <w:r w:rsidRPr="007B72B5">
        <w:rPr>
          <w:rFonts w:asciiTheme="minorHAnsi" w:eastAsia="Times New Roman" w:hAnsiTheme="minorHAnsi"/>
          <w:sz w:val="24"/>
          <w:szCs w:val="24"/>
        </w:rPr>
        <w:t>улицы в жилой застройке:</w:t>
      </w:r>
    </w:p>
    <w:p w:rsidR="00DF4D2C" w:rsidRPr="007B72B5" w:rsidRDefault="00E01CCB" w:rsidP="008C1926">
      <w:pPr>
        <w:widowControl w:val="0"/>
        <w:tabs>
          <w:tab w:val="left" w:pos="927"/>
        </w:tabs>
        <w:spacing w:after="0" w:line="360" w:lineRule="auto"/>
        <w:ind w:firstLine="567"/>
        <w:jc w:val="both"/>
        <w:rPr>
          <w:rFonts w:asciiTheme="minorHAnsi" w:eastAsia="Times New Roman" w:hAnsiTheme="minorHAnsi"/>
          <w:sz w:val="24"/>
          <w:szCs w:val="24"/>
        </w:rPr>
      </w:pPr>
      <w:r w:rsidRPr="007B72B5">
        <w:rPr>
          <w:rFonts w:asciiTheme="minorHAnsi" w:eastAsia="Times New Roman" w:hAnsiTheme="minorHAnsi"/>
          <w:sz w:val="24"/>
          <w:szCs w:val="24"/>
        </w:rPr>
        <w:t xml:space="preserve">            </w:t>
      </w:r>
      <w:r w:rsidR="00DF4D2C" w:rsidRPr="007B72B5">
        <w:rPr>
          <w:rFonts w:asciiTheme="minorHAnsi" w:eastAsia="Times New Roman" w:hAnsiTheme="minorHAnsi"/>
          <w:sz w:val="24"/>
          <w:szCs w:val="24"/>
        </w:rPr>
        <w:t>-основная;</w:t>
      </w:r>
    </w:p>
    <w:p w:rsidR="00DF4D2C" w:rsidRPr="007B72B5" w:rsidRDefault="00E01CCB" w:rsidP="008C1926">
      <w:pPr>
        <w:widowControl w:val="0"/>
        <w:tabs>
          <w:tab w:val="left" w:pos="927"/>
        </w:tabs>
        <w:spacing w:after="0" w:line="360" w:lineRule="auto"/>
        <w:ind w:firstLine="567"/>
        <w:jc w:val="both"/>
        <w:rPr>
          <w:rFonts w:asciiTheme="minorHAnsi" w:eastAsia="Times New Roman" w:hAnsiTheme="minorHAnsi"/>
          <w:sz w:val="24"/>
          <w:szCs w:val="24"/>
        </w:rPr>
      </w:pPr>
      <w:r w:rsidRPr="007B72B5">
        <w:rPr>
          <w:rFonts w:asciiTheme="minorHAnsi" w:eastAsia="Times New Roman" w:hAnsiTheme="minorHAnsi"/>
          <w:sz w:val="24"/>
          <w:szCs w:val="24"/>
        </w:rPr>
        <w:t xml:space="preserve">            </w:t>
      </w:r>
      <w:r w:rsidR="00DF4D2C" w:rsidRPr="007B72B5">
        <w:rPr>
          <w:rFonts w:asciiTheme="minorHAnsi" w:eastAsia="Times New Roman" w:hAnsiTheme="minorHAnsi"/>
          <w:sz w:val="24"/>
          <w:szCs w:val="24"/>
        </w:rPr>
        <w:t>-второстепенная;</w:t>
      </w:r>
    </w:p>
    <w:p w:rsidR="00DF4D2C" w:rsidRPr="007B72B5" w:rsidRDefault="00E01CCB" w:rsidP="008C1926">
      <w:pPr>
        <w:widowControl w:val="0"/>
        <w:tabs>
          <w:tab w:val="left" w:pos="927"/>
        </w:tabs>
        <w:spacing w:after="0" w:line="360" w:lineRule="auto"/>
        <w:ind w:firstLine="567"/>
        <w:jc w:val="both"/>
        <w:rPr>
          <w:rFonts w:asciiTheme="minorHAnsi" w:eastAsia="Times New Roman" w:hAnsiTheme="minorHAnsi"/>
          <w:sz w:val="24"/>
          <w:szCs w:val="24"/>
        </w:rPr>
      </w:pPr>
      <w:r w:rsidRPr="007B72B5">
        <w:rPr>
          <w:rFonts w:asciiTheme="minorHAnsi" w:eastAsia="Times New Roman" w:hAnsiTheme="minorHAnsi"/>
          <w:sz w:val="24"/>
          <w:szCs w:val="24"/>
        </w:rPr>
        <w:t xml:space="preserve">            </w:t>
      </w:r>
      <w:r w:rsidR="00540226" w:rsidRPr="007B72B5">
        <w:rPr>
          <w:rFonts w:asciiTheme="minorHAnsi" w:eastAsia="Times New Roman" w:hAnsiTheme="minorHAnsi"/>
          <w:sz w:val="24"/>
          <w:szCs w:val="24"/>
        </w:rPr>
        <w:t>-проезды;</w:t>
      </w:r>
    </w:p>
    <w:p w:rsidR="00DF4D2C" w:rsidRPr="007B72B5" w:rsidRDefault="00DF4D2C" w:rsidP="00191289">
      <w:pPr>
        <w:pStyle w:val="af7"/>
        <w:widowControl w:val="0"/>
        <w:numPr>
          <w:ilvl w:val="0"/>
          <w:numId w:val="9"/>
        </w:numPr>
        <w:tabs>
          <w:tab w:val="left" w:pos="927"/>
        </w:tabs>
        <w:spacing w:after="0" w:line="360" w:lineRule="auto"/>
        <w:ind w:left="0" w:firstLine="567"/>
        <w:jc w:val="both"/>
        <w:rPr>
          <w:rFonts w:asciiTheme="minorHAnsi" w:eastAsia="Times New Roman" w:hAnsiTheme="minorHAnsi"/>
          <w:sz w:val="24"/>
          <w:szCs w:val="24"/>
        </w:rPr>
      </w:pPr>
      <w:r w:rsidRPr="007B72B5">
        <w:rPr>
          <w:rFonts w:asciiTheme="minorHAnsi" w:eastAsia="Times New Roman" w:hAnsiTheme="minorHAnsi"/>
          <w:sz w:val="24"/>
          <w:szCs w:val="24"/>
        </w:rPr>
        <w:t>хозяйственный проезд, скотопрогон.</w:t>
      </w:r>
    </w:p>
    <w:p w:rsidR="00E01CCB" w:rsidRPr="007B72B5" w:rsidRDefault="0012068C"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b/>
          <w:i/>
          <w:sz w:val="24"/>
          <w:szCs w:val="24"/>
        </w:rPr>
        <w:t>Выводы:</w:t>
      </w:r>
      <w:r w:rsidR="0066071B" w:rsidRPr="007B72B5">
        <w:rPr>
          <w:rFonts w:asciiTheme="minorHAnsi" w:hAnsiTheme="minorHAnsi"/>
          <w:b/>
          <w:i/>
          <w:sz w:val="24"/>
          <w:szCs w:val="24"/>
        </w:rPr>
        <w:t>  </w:t>
      </w:r>
      <w:r w:rsidR="00540226" w:rsidRPr="007B72B5">
        <w:rPr>
          <w:rFonts w:asciiTheme="minorHAnsi" w:hAnsiTheme="minorHAnsi"/>
          <w:sz w:val="24"/>
          <w:szCs w:val="24"/>
        </w:rPr>
        <w:t>Инженерно – транспортная инфраструктура</w:t>
      </w:r>
      <w:r w:rsidR="005936E7" w:rsidRPr="007B72B5">
        <w:rPr>
          <w:rFonts w:asciiTheme="minorHAnsi" w:hAnsiTheme="minorHAnsi"/>
          <w:sz w:val="24"/>
          <w:szCs w:val="24"/>
        </w:rPr>
        <w:t xml:space="preserve"> </w:t>
      </w:r>
      <w:r w:rsidR="00E01CCB" w:rsidRPr="007B72B5">
        <w:rPr>
          <w:rFonts w:asciiTheme="minorHAnsi" w:hAnsiTheme="minorHAnsi"/>
          <w:sz w:val="24"/>
          <w:szCs w:val="24"/>
        </w:rPr>
        <w:t>в Михновском сельском поселении – являются удовлетворением транспортных потребностей человека и включа</w:t>
      </w:r>
      <w:r w:rsidR="00540226" w:rsidRPr="007B72B5">
        <w:rPr>
          <w:rFonts w:asciiTheme="minorHAnsi" w:hAnsiTheme="minorHAnsi"/>
          <w:sz w:val="24"/>
          <w:szCs w:val="24"/>
        </w:rPr>
        <w:t>ю</w:t>
      </w:r>
      <w:r w:rsidR="00E01CCB" w:rsidRPr="007B72B5">
        <w:rPr>
          <w:rFonts w:asciiTheme="minorHAnsi" w:hAnsiTheme="minorHAnsi"/>
          <w:sz w:val="24"/>
          <w:szCs w:val="24"/>
        </w:rPr>
        <w:t xml:space="preserve">т в себя </w:t>
      </w:r>
      <w:r w:rsidR="00262378" w:rsidRPr="007B72B5">
        <w:rPr>
          <w:rFonts w:asciiTheme="minorHAnsi" w:hAnsiTheme="minorHAnsi"/>
          <w:sz w:val="24"/>
          <w:szCs w:val="24"/>
        </w:rPr>
        <w:t xml:space="preserve">средство </w:t>
      </w:r>
      <w:r w:rsidR="00E01CCB" w:rsidRPr="007B72B5">
        <w:rPr>
          <w:rFonts w:asciiTheme="minorHAnsi" w:hAnsiTheme="minorHAnsi"/>
          <w:sz w:val="24"/>
          <w:szCs w:val="24"/>
        </w:rPr>
        <w:t>транспортировки (общественный транспорт, личный автомобиль)</w:t>
      </w:r>
      <w:r w:rsidR="00262378" w:rsidRPr="007B72B5">
        <w:rPr>
          <w:rFonts w:asciiTheme="minorHAnsi" w:hAnsiTheme="minorHAnsi"/>
          <w:sz w:val="24"/>
          <w:szCs w:val="24"/>
        </w:rPr>
        <w:t xml:space="preserve">. По трассе </w:t>
      </w:r>
      <w:r w:rsidR="00540226" w:rsidRPr="007B72B5">
        <w:rPr>
          <w:rFonts w:asciiTheme="minorHAnsi" w:hAnsiTheme="minorHAnsi"/>
          <w:sz w:val="24"/>
          <w:szCs w:val="24"/>
        </w:rPr>
        <w:t>66К-20</w:t>
      </w:r>
      <w:r w:rsidR="000C7FC5" w:rsidRPr="007B72B5">
        <w:rPr>
          <w:rFonts w:asciiTheme="minorHAnsi" w:hAnsiTheme="minorHAnsi"/>
          <w:sz w:val="24"/>
          <w:szCs w:val="24"/>
        </w:rPr>
        <w:t xml:space="preserve"> «</w:t>
      </w:r>
      <w:r w:rsidR="00262378" w:rsidRPr="007B72B5">
        <w:rPr>
          <w:rFonts w:asciiTheme="minorHAnsi" w:hAnsiTheme="minorHAnsi"/>
          <w:sz w:val="24"/>
          <w:szCs w:val="24"/>
        </w:rPr>
        <w:t>Смоленск-Красный</w:t>
      </w:r>
      <w:r w:rsidR="000C7FC5" w:rsidRPr="007B72B5">
        <w:rPr>
          <w:rFonts w:asciiTheme="minorHAnsi" w:hAnsiTheme="minorHAnsi"/>
          <w:sz w:val="24"/>
          <w:szCs w:val="24"/>
        </w:rPr>
        <w:t>»</w:t>
      </w:r>
      <w:r w:rsidR="00262378" w:rsidRPr="007B72B5">
        <w:rPr>
          <w:rFonts w:asciiTheme="minorHAnsi" w:hAnsiTheme="minorHAnsi"/>
          <w:sz w:val="24"/>
          <w:szCs w:val="24"/>
        </w:rPr>
        <w:t xml:space="preserve"> в деревни Михновского сельского поселения из город</w:t>
      </w:r>
      <w:r w:rsidR="005936E7" w:rsidRPr="007B72B5">
        <w:rPr>
          <w:rFonts w:asciiTheme="minorHAnsi" w:hAnsiTheme="minorHAnsi"/>
          <w:sz w:val="24"/>
          <w:szCs w:val="24"/>
        </w:rPr>
        <w:t>ов</w:t>
      </w:r>
      <w:r w:rsidR="00262378" w:rsidRPr="007B72B5">
        <w:rPr>
          <w:rFonts w:asciiTheme="minorHAnsi" w:hAnsiTheme="minorHAnsi"/>
          <w:sz w:val="24"/>
          <w:szCs w:val="24"/>
        </w:rPr>
        <w:t xml:space="preserve"> </w:t>
      </w:r>
      <w:r w:rsidR="005936E7" w:rsidRPr="007B72B5">
        <w:rPr>
          <w:rFonts w:asciiTheme="minorHAnsi" w:hAnsiTheme="minorHAnsi"/>
          <w:sz w:val="24"/>
          <w:szCs w:val="24"/>
        </w:rPr>
        <w:t>Смоленской области</w:t>
      </w:r>
      <w:r w:rsidR="00262378" w:rsidRPr="007B72B5">
        <w:rPr>
          <w:rFonts w:asciiTheme="minorHAnsi" w:hAnsiTheme="minorHAnsi"/>
          <w:sz w:val="24"/>
          <w:szCs w:val="24"/>
        </w:rPr>
        <w:t xml:space="preserve"> доставляю различные товары: </w:t>
      </w:r>
      <w:r w:rsidR="00262378" w:rsidRPr="007B72B5">
        <w:rPr>
          <w:rFonts w:asciiTheme="minorHAnsi" w:eastAsia="Times New Roman" w:hAnsiTheme="minorHAnsi"/>
          <w:bCs/>
          <w:sz w:val="24"/>
          <w:szCs w:val="24"/>
        </w:rPr>
        <w:t>строительные и сельскохозяйственные, продукты, промышленные товары</w:t>
      </w:r>
      <w:r w:rsidR="005936E7" w:rsidRPr="007B72B5">
        <w:rPr>
          <w:rFonts w:asciiTheme="minorHAnsi" w:eastAsia="Times New Roman" w:hAnsiTheme="minorHAnsi"/>
          <w:bCs/>
          <w:sz w:val="24"/>
          <w:szCs w:val="24"/>
        </w:rPr>
        <w:t>. Одной из основных задач</w:t>
      </w:r>
      <w:r w:rsidR="00262378" w:rsidRPr="007B72B5">
        <w:rPr>
          <w:rFonts w:asciiTheme="minorHAnsi" w:eastAsia="Times New Roman" w:hAnsiTheme="minorHAnsi"/>
          <w:bCs/>
          <w:sz w:val="24"/>
          <w:szCs w:val="24"/>
        </w:rPr>
        <w:t xml:space="preserve"> муниципальн</w:t>
      </w:r>
      <w:r w:rsidR="005936E7" w:rsidRPr="007B72B5">
        <w:rPr>
          <w:rFonts w:asciiTheme="minorHAnsi" w:eastAsia="Times New Roman" w:hAnsiTheme="minorHAnsi"/>
          <w:bCs/>
          <w:sz w:val="24"/>
          <w:szCs w:val="24"/>
        </w:rPr>
        <w:t>ого</w:t>
      </w:r>
      <w:r w:rsidR="00262378" w:rsidRPr="007B72B5">
        <w:rPr>
          <w:rFonts w:asciiTheme="minorHAnsi" w:eastAsia="Times New Roman" w:hAnsiTheme="minorHAnsi"/>
          <w:bCs/>
          <w:sz w:val="24"/>
          <w:szCs w:val="24"/>
        </w:rPr>
        <w:t xml:space="preserve"> автотранспорт</w:t>
      </w:r>
      <w:r w:rsidR="005936E7" w:rsidRPr="007B72B5">
        <w:rPr>
          <w:rFonts w:asciiTheme="minorHAnsi" w:eastAsia="Times New Roman" w:hAnsiTheme="minorHAnsi"/>
          <w:bCs/>
          <w:sz w:val="24"/>
          <w:szCs w:val="24"/>
        </w:rPr>
        <w:t xml:space="preserve">а является </w:t>
      </w:r>
      <w:r w:rsidR="00262378" w:rsidRPr="007B72B5">
        <w:rPr>
          <w:rFonts w:asciiTheme="minorHAnsi" w:eastAsia="Times New Roman" w:hAnsiTheme="minorHAnsi"/>
          <w:bCs/>
          <w:sz w:val="24"/>
          <w:szCs w:val="24"/>
        </w:rPr>
        <w:t xml:space="preserve"> достав</w:t>
      </w:r>
      <w:r w:rsidR="005936E7" w:rsidRPr="007B72B5">
        <w:rPr>
          <w:rFonts w:asciiTheme="minorHAnsi" w:eastAsia="Times New Roman" w:hAnsiTheme="minorHAnsi"/>
          <w:bCs/>
          <w:sz w:val="24"/>
          <w:szCs w:val="24"/>
        </w:rPr>
        <w:t>ка</w:t>
      </w:r>
      <w:r w:rsidR="00262378" w:rsidRPr="007B72B5">
        <w:rPr>
          <w:rFonts w:asciiTheme="minorHAnsi" w:eastAsia="Times New Roman" w:hAnsiTheme="minorHAnsi"/>
          <w:bCs/>
          <w:sz w:val="24"/>
          <w:szCs w:val="24"/>
        </w:rPr>
        <w:t xml:space="preserve"> пассажиров </w:t>
      </w:r>
      <w:r w:rsidR="005936E7" w:rsidRPr="007B72B5">
        <w:rPr>
          <w:rFonts w:asciiTheme="minorHAnsi" w:eastAsia="Times New Roman" w:hAnsiTheme="minorHAnsi"/>
          <w:bCs/>
          <w:sz w:val="24"/>
          <w:szCs w:val="24"/>
        </w:rPr>
        <w:t>по</w:t>
      </w:r>
      <w:r w:rsidR="00262378" w:rsidRPr="007B72B5">
        <w:rPr>
          <w:rFonts w:asciiTheme="minorHAnsi" w:eastAsia="Times New Roman" w:hAnsiTheme="minorHAnsi"/>
          <w:bCs/>
          <w:sz w:val="24"/>
          <w:szCs w:val="24"/>
        </w:rPr>
        <w:t xml:space="preserve"> мест</w:t>
      </w:r>
      <w:r w:rsidR="005936E7" w:rsidRPr="007B72B5">
        <w:rPr>
          <w:rFonts w:asciiTheme="minorHAnsi" w:eastAsia="Times New Roman" w:hAnsiTheme="minorHAnsi"/>
          <w:bCs/>
          <w:sz w:val="24"/>
          <w:szCs w:val="24"/>
        </w:rPr>
        <w:t>у</w:t>
      </w:r>
      <w:r w:rsidR="00262378" w:rsidRPr="007B72B5">
        <w:rPr>
          <w:rFonts w:asciiTheme="minorHAnsi" w:eastAsia="Times New Roman" w:hAnsiTheme="minorHAnsi"/>
          <w:bCs/>
          <w:sz w:val="24"/>
          <w:szCs w:val="24"/>
        </w:rPr>
        <w:t xml:space="preserve"> требования.</w:t>
      </w:r>
    </w:p>
    <w:p w:rsidR="00120B14" w:rsidRDefault="005936E7" w:rsidP="00F34772">
      <w:pPr>
        <w:widowControl w:val="0"/>
        <w:spacing w:after="0" w:line="360" w:lineRule="auto"/>
        <w:ind w:firstLine="567"/>
        <w:jc w:val="both"/>
        <w:rPr>
          <w:rFonts w:asciiTheme="minorHAnsi" w:eastAsia="Times New Roman" w:hAnsiTheme="minorHAnsi"/>
          <w:sz w:val="24"/>
          <w:szCs w:val="24"/>
        </w:rPr>
      </w:pPr>
      <w:r w:rsidRPr="007B72B5">
        <w:rPr>
          <w:rFonts w:asciiTheme="minorHAnsi" w:eastAsia="Times New Roman" w:hAnsiTheme="minorHAnsi"/>
          <w:sz w:val="24"/>
          <w:szCs w:val="24"/>
        </w:rPr>
        <w:t xml:space="preserve">Снижение социальной напряженности от транспортного дискомфорта создаст </w:t>
      </w:r>
      <w:r w:rsidR="00262378" w:rsidRPr="007B72B5">
        <w:rPr>
          <w:rFonts w:asciiTheme="minorHAnsi" w:eastAsia="Times New Roman" w:hAnsiTheme="minorHAnsi"/>
          <w:sz w:val="24"/>
          <w:szCs w:val="24"/>
        </w:rPr>
        <w:t>благоприятную среду для жизнедеятельности населения М</w:t>
      </w:r>
      <w:r w:rsidRPr="007B72B5">
        <w:rPr>
          <w:rFonts w:asciiTheme="minorHAnsi" w:eastAsia="Times New Roman" w:hAnsiTheme="minorHAnsi"/>
          <w:sz w:val="24"/>
          <w:szCs w:val="24"/>
        </w:rPr>
        <w:t>ихновского сельского поселения.</w:t>
      </w:r>
    </w:p>
    <w:p w:rsidR="00F34772" w:rsidRPr="00F34772" w:rsidRDefault="00F34772" w:rsidP="00F34772">
      <w:pPr>
        <w:widowControl w:val="0"/>
        <w:spacing w:after="0" w:line="360" w:lineRule="auto"/>
        <w:ind w:firstLine="567"/>
        <w:jc w:val="both"/>
        <w:rPr>
          <w:rFonts w:asciiTheme="minorHAnsi" w:eastAsia="Times New Roman" w:hAnsiTheme="minorHAnsi"/>
          <w:sz w:val="24"/>
          <w:szCs w:val="24"/>
        </w:rPr>
      </w:pPr>
    </w:p>
    <w:p w:rsidR="00755ED8" w:rsidRPr="007B72B5" w:rsidRDefault="00AE7710" w:rsidP="008C1926">
      <w:pPr>
        <w:widowControl w:val="0"/>
        <w:spacing w:after="0" w:line="360" w:lineRule="auto"/>
        <w:ind w:firstLine="567"/>
        <w:jc w:val="both"/>
        <w:rPr>
          <w:rFonts w:asciiTheme="minorHAnsi" w:hAnsiTheme="minorHAnsi"/>
          <w:b/>
          <w:i/>
          <w:sz w:val="24"/>
          <w:szCs w:val="24"/>
        </w:rPr>
      </w:pPr>
      <w:r w:rsidRPr="007B72B5">
        <w:rPr>
          <w:rFonts w:asciiTheme="minorHAnsi" w:hAnsiTheme="minorHAnsi"/>
          <w:b/>
          <w:i/>
          <w:sz w:val="24"/>
          <w:szCs w:val="24"/>
        </w:rPr>
        <w:t>4</w:t>
      </w:r>
      <w:r w:rsidR="00755ED8" w:rsidRPr="007B72B5">
        <w:rPr>
          <w:rFonts w:asciiTheme="minorHAnsi" w:hAnsiTheme="minorHAnsi"/>
          <w:b/>
          <w:i/>
          <w:sz w:val="24"/>
          <w:szCs w:val="24"/>
        </w:rPr>
        <w:t>.1. Внешний транспорт</w:t>
      </w:r>
    </w:p>
    <w:p w:rsidR="008B354C" w:rsidRPr="007B72B5" w:rsidRDefault="00E811D0" w:rsidP="008C1926">
      <w:pPr>
        <w:widowControl w:val="0"/>
        <w:autoSpaceDE w:val="0"/>
        <w:autoSpaceDN w:val="0"/>
        <w:adjustRightInd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Внешний транспорт в </w:t>
      </w:r>
      <w:r w:rsidR="00365889" w:rsidRPr="007B72B5">
        <w:rPr>
          <w:rFonts w:asciiTheme="minorHAnsi" w:hAnsiTheme="minorHAnsi"/>
          <w:sz w:val="24"/>
          <w:szCs w:val="24"/>
        </w:rPr>
        <w:t xml:space="preserve">Михновском </w:t>
      </w:r>
      <w:r w:rsidRPr="007B72B5">
        <w:rPr>
          <w:rFonts w:asciiTheme="minorHAnsi" w:hAnsiTheme="minorHAnsi"/>
          <w:sz w:val="24"/>
          <w:szCs w:val="24"/>
        </w:rPr>
        <w:t xml:space="preserve"> сельс</w:t>
      </w:r>
      <w:r w:rsidR="00FA0928" w:rsidRPr="007B72B5">
        <w:rPr>
          <w:rFonts w:asciiTheme="minorHAnsi" w:hAnsiTheme="minorHAnsi"/>
          <w:sz w:val="24"/>
          <w:szCs w:val="24"/>
        </w:rPr>
        <w:t xml:space="preserve">ком поселении представлен </w:t>
      </w:r>
      <w:r w:rsidRPr="007B72B5">
        <w:rPr>
          <w:rFonts w:asciiTheme="minorHAnsi" w:hAnsiTheme="minorHAnsi"/>
          <w:sz w:val="24"/>
          <w:szCs w:val="24"/>
        </w:rPr>
        <w:t xml:space="preserve">автомобильным </w:t>
      </w:r>
      <w:r w:rsidR="00FA0928" w:rsidRPr="007B72B5">
        <w:rPr>
          <w:rFonts w:asciiTheme="minorHAnsi" w:hAnsiTheme="minorHAnsi"/>
          <w:sz w:val="24"/>
          <w:szCs w:val="24"/>
        </w:rPr>
        <w:t xml:space="preserve">видом транспорта, </w:t>
      </w:r>
      <w:r w:rsidR="00236A6A" w:rsidRPr="007B72B5">
        <w:rPr>
          <w:rFonts w:asciiTheme="minorHAnsi" w:hAnsiTheme="minorHAnsi"/>
          <w:sz w:val="24"/>
          <w:szCs w:val="24"/>
        </w:rPr>
        <w:t>муниципального и частного обслуживания</w:t>
      </w:r>
      <w:r w:rsidR="00FA0928" w:rsidRPr="007B72B5">
        <w:rPr>
          <w:rFonts w:asciiTheme="minorHAnsi" w:hAnsiTheme="minorHAnsi"/>
          <w:sz w:val="24"/>
          <w:szCs w:val="24"/>
        </w:rPr>
        <w:t>.</w:t>
      </w:r>
    </w:p>
    <w:p w:rsidR="00236A6A" w:rsidRPr="007B72B5" w:rsidRDefault="00365889" w:rsidP="008C1926">
      <w:pPr>
        <w:widowControl w:val="0"/>
        <w:tabs>
          <w:tab w:val="left" w:pos="3990"/>
          <w:tab w:val="left" w:pos="4185"/>
        </w:tabs>
        <w:spacing w:after="0" w:line="360" w:lineRule="auto"/>
        <w:ind w:firstLine="567"/>
        <w:jc w:val="both"/>
        <w:rPr>
          <w:rFonts w:asciiTheme="minorHAnsi" w:hAnsiTheme="minorHAnsi"/>
          <w:sz w:val="24"/>
          <w:szCs w:val="24"/>
          <w:lang w:eastAsia="ru-RU"/>
        </w:rPr>
      </w:pPr>
      <w:r w:rsidRPr="007B72B5">
        <w:rPr>
          <w:rFonts w:asciiTheme="minorHAnsi" w:hAnsiTheme="minorHAnsi"/>
          <w:sz w:val="24"/>
          <w:szCs w:val="24"/>
          <w:lang w:eastAsia="ru-RU"/>
        </w:rPr>
        <w:lastRenderedPageBreak/>
        <w:t>Автобусное обслуживание</w:t>
      </w:r>
      <w:r w:rsidR="00AF62EB" w:rsidRPr="007B72B5">
        <w:rPr>
          <w:rFonts w:asciiTheme="minorHAnsi" w:hAnsiTheme="minorHAnsi"/>
          <w:sz w:val="24"/>
          <w:szCs w:val="24"/>
          <w:lang w:eastAsia="ru-RU"/>
        </w:rPr>
        <w:t xml:space="preserve"> в Михновском сельском поселение осуществляется:</w:t>
      </w:r>
    </w:p>
    <w:p w:rsidR="00365889" w:rsidRPr="007B72B5" w:rsidRDefault="00AF62EB" w:rsidP="00191289">
      <w:pPr>
        <w:widowControl w:val="0"/>
        <w:numPr>
          <w:ilvl w:val="0"/>
          <w:numId w:val="9"/>
        </w:numPr>
        <w:tabs>
          <w:tab w:val="left" w:pos="709"/>
          <w:tab w:val="left" w:pos="4185"/>
        </w:tabs>
        <w:spacing w:after="0" w:line="360" w:lineRule="auto"/>
        <w:ind w:left="0" w:firstLine="567"/>
        <w:jc w:val="both"/>
        <w:rPr>
          <w:rFonts w:asciiTheme="minorHAnsi" w:hAnsiTheme="minorHAnsi"/>
          <w:sz w:val="24"/>
          <w:szCs w:val="24"/>
          <w:lang w:eastAsia="ru-RU"/>
        </w:rPr>
      </w:pPr>
      <w:r w:rsidRPr="007B72B5">
        <w:rPr>
          <w:rFonts w:asciiTheme="minorHAnsi" w:hAnsiTheme="minorHAnsi"/>
          <w:sz w:val="24"/>
          <w:szCs w:val="24"/>
          <w:lang w:eastAsia="ru-RU"/>
        </w:rPr>
        <w:t>автобусами автоколонны № 1</w:t>
      </w:r>
      <w:r w:rsidR="000C7FC5" w:rsidRPr="007B72B5">
        <w:rPr>
          <w:rFonts w:asciiTheme="minorHAnsi" w:hAnsiTheme="minorHAnsi"/>
          <w:sz w:val="24"/>
          <w:szCs w:val="24"/>
          <w:lang w:eastAsia="ru-RU"/>
        </w:rPr>
        <w:t>3</w:t>
      </w:r>
      <w:r w:rsidRPr="007B72B5">
        <w:rPr>
          <w:rFonts w:asciiTheme="minorHAnsi" w:hAnsiTheme="minorHAnsi"/>
          <w:sz w:val="24"/>
          <w:szCs w:val="24"/>
          <w:lang w:eastAsia="ru-RU"/>
        </w:rPr>
        <w:t>08</w:t>
      </w:r>
      <w:r w:rsidR="008D21FB" w:rsidRPr="007B72B5">
        <w:rPr>
          <w:rFonts w:asciiTheme="minorHAnsi" w:hAnsiTheme="minorHAnsi"/>
          <w:sz w:val="24"/>
          <w:szCs w:val="24"/>
          <w:lang w:eastAsia="ru-RU"/>
        </w:rPr>
        <w:t xml:space="preserve"> (автобус №164 </w:t>
      </w:r>
      <w:r w:rsidR="000C7FC5" w:rsidRPr="007B72B5">
        <w:rPr>
          <w:rFonts w:asciiTheme="minorHAnsi" w:hAnsiTheme="minorHAnsi"/>
          <w:sz w:val="24"/>
          <w:szCs w:val="24"/>
          <w:lang w:eastAsia="ru-RU"/>
        </w:rPr>
        <w:t>«</w:t>
      </w:r>
      <w:r w:rsidR="008D21FB" w:rsidRPr="007B72B5">
        <w:rPr>
          <w:rFonts w:asciiTheme="minorHAnsi" w:hAnsiTheme="minorHAnsi"/>
          <w:sz w:val="24"/>
          <w:szCs w:val="24"/>
          <w:lang w:eastAsia="ru-RU"/>
        </w:rPr>
        <w:t>Смоленк-Михновка</w:t>
      </w:r>
      <w:r w:rsidR="000C7FC5" w:rsidRPr="007B72B5">
        <w:rPr>
          <w:rFonts w:asciiTheme="minorHAnsi" w:hAnsiTheme="minorHAnsi"/>
          <w:sz w:val="24"/>
          <w:szCs w:val="24"/>
          <w:lang w:eastAsia="ru-RU"/>
        </w:rPr>
        <w:t>»</w:t>
      </w:r>
      <w:r w:rsidR="008D21FB" w:rsidRPr="007B72B5">
        <w:rPr>
          <w:rFonts w:asciiTheme="minorHAnsi" w:hAnsiTheme="minorHAnsi"/>
          <w:sz w:val="24"/>
          <w:szCs w:val="24"/>
          <w:lang w:eastAsia="ru-RU"/>
        </w:rPr>
        <w:t>)</w:t>
      </w:r>
      <w:r w:rsidRPr="007B72B5">
        <w:rPr>
          <w:rFonts w:asciiTheme="minorHAnsi" w:hAnsiTheme="minorHAnsi"/>
          <w:sz w:val="24"/>
          <w:szCs w:val="24"/>
          <w:lang w:eastAsia="ru-RU"/>
        </w:rPr>
        <w:t>;</w:t>
      </w:r>
    </w:p>
    <w:p w:rsidR="00660581" w:rsidRPr="007B72B5" w:rsidRDefault="00AF62EB" w:rsidP="00191289">
      <w:pPr>
        <w:pStyle w:val="af7"/>
        <w:widowControl w:val="0"/>
        <w:numPr>
          <w:ilvl w:val="0"/>
          <w:numId w:val="9"/>
        </w:numPr>
        <w:autoSpaceDE w:val="0"/>
        <w:autoSpaceDN w:val="0"/>
        <w:adjustRightInd w:val="0"/>
        <w:spacing w:after="0" w:line="360" w:lineRule="auto"/>
        <w:ind w:left="0" w:firstLine="567"/>
        <w:jc w:val="both"/>
        <w:rPr>
          <w:rFonts w:asciiTheme="minorHAnsi" w:hAnsiTheme="minorHAnsi"/>
          <w:b/>
          <w:i/>
          <w:sz w:val="24"/>
          <w:szCs w:val="24"/>
        </w:rPr>
      </w:pPr>
      <w:r w:rsidRPr="007B72B5">
        <w:rPr>
          <w:rFonts w:asciiTheme="minorHAnsi" w:hAnsiTheme="minorHAnsi"/>
          <w:sz w:val="24"/>
          <w:szCs w:val="24"/>
          <w:lang w:eastAsia="ru-RU"/>
        </w:rPr>
        <w:t>ч</w:t>
      </w:r>
      <w:r w:rsidR="00365889" w:rsidRPr="007B72B5">
        <w:rPr>
          <w:rFonts w:asciiTheme="minorHAnsi" w:hAnsiTheme="minorHAnsi"/>
          <w:sz w:val="24"/>
          <w:szCs w:val="24"/>
          <w:lang w:eastAsia="ru-RU"/>
        </w:rPr>
        <w:t xml:space="preserve">астным извозом – </w:t>
      </w:r>
      <w:r w:rsidRPr="007B72B5">
        <w:rPr>
          <w:rFonts w:asciiTheme="minorHAnsi" w:hAnsiTheme="minorHAnsi"/>
          <w:sz w:val="24"/>
          <w:szCs w:val="24"/>
          <w:lang w:eastAsia="ru-RU"/>
        </w:rPr>
        <w:t>и</w:t>
      </w:r>
      <w:r w:rsidR="00B063FC" w:rsidRPr="007B72B5">
        <w:rPr>
          <w:rFonts w:asciiTheme="minorHAnsi" w:hAnsiTheme="minorHAnsi"/>
          <w:sz w:val="24"/>
          <w:szCs w:val="24"/>
          <w:lang w:eastAsia="ru-RU"/>
        </w:rPr>
        <w:t>ндивидуальные пре</w:t>
      </w:r>
      <w:r w:rsidR="000C7FC5" w:rsidRPr="007B72B5">
        <w:rPr>
          <w:rFonts w:asciiTheme="minorHAnsi" w:hAnsiTheme="minorHAnsi"/>
          <w:sz w:val="24"/>
          <w:szCs w:val="24"/>
          <w:lang w:eastAsia="ru-RU"/>
        </w:rPr>
        <w:t>дприниматели.</w:t>
      </w:r>
    </w:p>
    <w:p w:rsidR="00F34772" w:rsidRDefault="00F34772" w:rsidP="008C1926">
      <w:pPr>
        <w:widowControl w:val="0"/>
        <w:spacing w:after="0" w:line="360" w:lineRule="auto"/>
        <w:ind w:firstLine="567"/>
        <w:jc w:val="both"/>
        <w:rPr>
          <w:rFonts w:asciiTheme="minorHAnsi" w:hAnsiTheme="minorHAnsi"/>
          <w:b/>
          <w:i/>
          <w:sz w:val="24"/>
          <w:szCs w:val="24"/>
        </w:rPr>
      </w:pPr>
    </w:p>
    <w:p w:rsidR="00251320" w:rsidRPr="007B72B5" w:rsidRDefault="00251320" w:rsidP="008C1926">
      <w:pPr>
        <w:widowControl w:val="0"/>
        <w:spacing w:after="0" w:line="360" w:lineRule="auto"/>
        <w:ind w:firstLine="567"/>
        <w:jc w:val="both"/>
        <w:rPr>
          <w:rFonts w:asciiTheme="minorHAnsi" w:hAnsiTheme="minorHAnsi"/>
          <w:b/>
          <w:i/>
          <w:sz w:val="24"/>
          <w:szCs w:val="24"/>
        </w:rPr>
      </w:pPr>
      <w:r w:rsidRPr="007B72B5">
        <w:rPr>
          <w:rFonts w:asciiTheme="minorHAnsi" w:hAnsiTheme="minorHAnsi"/>
          <w:b/>
          <w:i/>
          <w:sz w:val="24"/>
          <w:szCs w:val="24"/>
        </w:rPr>
        <w:t>4.2. Улично-дорожная сеть</w:t>
      </w:r>
    </w:p>
    <w:p w:rsidR="00B55A24" w:rsidRPr="007B72B5" w:rsidRDefault="00B55A24" w:rsidP="008C1926">
      <w:pPr>
        <w:widowControl w:val="0"/>
        <w:tabs>
          <w:tab w:val="num" w:pos="720"/>
        </w:tabs>
        <w:spacing w:after="0" w:line="360" w:lineRule="auto"/>
        <w:ind w:firstLine="567"/>
        <w:jc w:val="both"/>
        <w:rPr>
          <w:rFonts w:asciiTheme="minorHAnsi" w:hAnsiTheme="minorHAnsi"/>
          <w:color w:val="000000" w:themeColor="text1"/>
          <w:sz w:val="24"/>
          <w:szCs w:val="24"/>
        </w:rPr>
      </w:pPr>
      <w:r w:rsidRPr="007B72B5">
        <w:rPr>
          <w:rFonts w:asciiTheme="minorHAnsi" w:hAnsiTheme="minorHAnsi"/>
          <w:color w:val="000000" w:themeColor="text1"/>
          <w:sz w:val="24"/>
          <w:szCs w:val="24"/>
        </w:rPr>
        <w:t>Автодорожная сеть сельского поселения состоит:</w:t>
      </w:r>
    </w:p>
    <w:p w:rsidR="00B55A24" w:rsidRPr="007B72B5" w:rsidRDefault="00B55A24" w:rsidP="00191289">
      <w:pPr>
        <w:pStyle w:val="af7"/>
        <w:widowControl w:val="0"/>
        <w:numPr>
          <w:ilvl w:val="0"/>
          <w:numId w:val="9"/>
        </w:numPr>
        <w:tabs>
          <w:tab w:val="num" w:pos="720"/>
        </w:tabs>
        <w:spacing w:after="0" w:line="360" w:lineRule="auto"/>
        <w:ind w:left="0" w:firstLine="567"/>
        <w:jc w:val="both"/>
        <w:rPr>
          <w:rFonts w:asciiTheme="minorHAnsi" w:hAnsiTheme="minorHAnsi"/>
          <w:color w:val="000000" w:themeColor="text1"/>
          <w:sz w:val="24"/>
          <w:szCs w:val="24"/>
        </w:rPr>
      </w:pPr>
      <w:r w:rsidRPr="007B72B5">
        <w:rPr>
          <w:rFonts w:asciiTheme="minorHAnsi" w:hAnsiTheme="minorHAnsi"/>
          <w:color w:val="000000" w:themeColor="text1"/>
          <w:sz w:val="24"/>
          <w:szCs w:val="24"/>
        </w:rPr>
        <w:t>из автодорог местного значения, которые имеют низший (грунтовое и укрепленное грунтовое) тип дорожной одежды;</w:t>
      </w:r>
    </w:p>
    <w:p w:rsidR="00B55A24" w:rsidRPr="007B72B5" w:rsidRDefault="00B55A24" w:rsidP="00191289">
      <w:pPr>
        <w:pStyle w:val="af7"/>
        <w:widowControl w:val="0"/>
        <w:numPr>
          <w:ilvl w:val="0"/>
          <w:numId w:val="9"/>
        </w:numPr>
        <w:tabs>
          <w:tab w:val="num" w:pos="720"/>
        </w:tabs>
        <w:spacing w:after="0" w:line="360" w:lineRule="auto"/>
        <w:ind w:left="0" w:firstLine="567"/>
        <w:jc w:val="both"/>
        <w:rPr>
          <w:rFonts w:asciiTheme="minorHAnsi" w:hAnsiTheme="minorHAnsi"/>
          <w:color w:val="000000" w:themeColor="text1"/>
          <w:sz w:val="24"/>
          <w:szCs w:val="24"/>
        </w:rPr>
      </w:pPr>
      <w:r w:rsidRPr="007B72B5">
        <w:rPr>
          <w:rFonts w:asciiTheme="minorHAnsi" w:hAnsiTheme="minorHAnsi"/>
          <w:color w:val="000000" w:themeColor="text1"/>
          <w:sz w:val="24"/>
          <w:szCs w:val="24"/>
        </w:rPr>
        <w:t xml:space="preserve">из автодорог районного значения, которые имеют </w:t>
      </w:r>
      <w:r w:rsidR="008D21FB" w:rsidRPr="007B72B5">
        <w:rPr>
          <w:rFonts w:asciiTheme="minorHAnsi" w:hAnsiTheme="minorHAnsi"/>
          <w:color w:val="000000" w:themeColor="text1"/>
          <w:sz w:val="24"/>
          <w:szCs w:val="24"/>
        </w:rPr>
        <w:t>капитальный тип дорожной одежды.</w:t>
      </w:r>
    </w:p>
    <w:p w:rsidR="00F34772" w:rsidRDefault="00F34772" w:rsidP="008C1926">
      <w:pPr>
        <w:widowControl w:val="0"/>
        <w:spacing w:after="0" w:line="360" w:lineRule="auto"/>
        <w:ind w:firstLine="567"/>
        <w:jc w:val="both"/>
        <w:rPr>
          <w:rFonts w:asciiTheme="minorHAnsi" w:hAnsiTheme="minorHAnsi"/>
          <w:b/>
          <w:i/>
          <w:sz w:val="24"/>
          <w:szCs w:val="24"/>
        </w:rPr>
      </w:pPr>
    </w:p>
    <w:p w:rsidR="00251320" w:rsidRPr="007B72B5" w:rsidRDefault="00251320" w:rsidP="008C1926">
      <w:pPr>
        <w:widowControl w:val="0"/>
        <w:spacing w:after="0" w:line="360" w:lineRule="auto"/>
        <w:ind w:firstLine="567"/>
        <w:jc w:val="both"/>
        <w:rPr>
          <w:rFonts w:asciiTheme="minorHAnsi" w:hAnsiTheme="minorHAnsi"/>
          <w:b/>
          <w:i/>
          <w:sz w:val="24"/>
          <w:szCs w:val="24"/>
        </w:rPr>
      </w:pPr>
      <w:r w:rsidRPr="007B72B5">
        <w:rPr>
          <w:rFonts w:asciiTheme="minorHAnsi" w:hAnsiTheme="minorHAnsi"/>
          <w:b/>
          <w:i/>
          <w:sz w:val="24"/>
          <w:szCs w:val="24"/>
        </w:rPr>
        <w:t>4.3. Объекты транспортной инфраструктуры</w:t>
      </w:r>
    </w:p>
    <w:p w:rsidR="00B9679B" w:rsidRPr="007B72B5" w:rsidRDefault="00B063FC" w:rsidP="008C1926">
      <w:pPr>
        <w:widowControl w:val="0"/>
        <w:tabs>
          <w:tab w:val="num" w:pos="720"/>
        </w:tabs>
        <w:spacing w:after="0" w:line="360" w:lineRule="auto"/>
        <w:ind w:firstLine="567"/>
        <w:jc w:val="both"/>
        <w:rPr>
          <w:rFonts w:asciiTheme="minorHAnsi" w:hAnsiTheme="minorHAnsi"/>
          <w:sz w:val="24"/>
          <w:szCs w:val="24"/>
        </w:rPr>
      </w:pPr>
      <w:r w:rsidRPr="007B72B5">
        <w:rPr>
          <w:rFonts w:asciiTheme="minorHAnsi" w:hAnsiTheme="minorHAnsi"/>
          <w:sz w:val="24"/>
          <w:szCs w:val="24"/>
        </w:rPr>
        <w:t>Для безопасности</w:t>
      </w:r>
      <w:r w:rsidR="00C846E9" w:rsidRPr="007B72B5">
        <w:rPr>
          <w:rFonts w:asciiTheme="minorHAnsi" w:hAnsiTheme="minorHAnsi"/>
          <w:sz w:val="24"/>
          <w:szCs w:val="24"/>
        </w:rPr>
        <w:t xml:space="preserve"> и удобства </w:t>
      </w:r>
      <w:r w:rsidRPr="007B72B5">
        <w:rPr>
          <w:rFonts w:asciiTheme="minorHAnsi" w:hAnsiTheme="minorHAnsi"/>
          <w:sz w:val="24"/>
          <w:szCs w:val="24"/>
        </w:rPr>
        <w:t xml:space="preserve"> граждан на дорогах</w:t>
      </w:r>
      <w:r w:rsidR="00F86CFA" w:rsidRPr="007B72B5">
        <w:rPr>
          <w:rFonts w:asciiTheme="minorHAnsi" w:hAnsiTheme="minorHAnsi"/>
          <w:sz w:val="24"/>
          <w:szCs w:val="24"/>
        </w:rPr>
        <w:t xml:space="preserve"> в Михновском</w:t>
      </w:r>
      <w:r w:rsidR="00324BDD" w:rsidRPr="007B72B5">
        <w:rPr>
          <w:rFonts w:asciiTheme="minorHAnsi" w:hAnsiTheme="minorHAnsi"/>
          <w:sz w:val="24"/>
          <w:szCs w:val="24"/>
        </w:rPr>
        <w:t xml:space="preserve"> сельском поселении </w:t>
      </w:r>
      <w:r w:rsidR="00F86CFA" w:rsidRPr="007B72B5">
        <w:rPr>
          <w:rFonts w:asciiTheme="minorHAnsi" w:hAnsiTheme="minorHAnsi"/>
          <w:sz w:val="24"/>
          <w:szCs w:val="24"/>
        </w:rPr>
        <w:t xml:space="preserve"> </w:t>
      </w:r>
      <w:r w:rsidRPr="007B72B5">
        <w:rPr>
          <w:rFonts w:asciiTheme="minorHAnsi" w:hAnsiTheme="minorHAnsi"/>
          <w:sz w:val="24"/>
          <w:szCs w:val="24"/>
        </w:rPr>
        <w:t xml:space="preserve"> установлены стационарные остано</w:t>
      </w:r>
      <w:r w:rsidR="00F86CFA" w:rsidRPr="007B72B5">
        <w:rPr>
          <w:rFonts w:asciiTheme="minorHAnsi" w:hAnsiTheme="minorHAnsi"/>
          <w:sz w:val="24"/>
          <w:szCs w:val="24"/>
        </w:rPr>
        <w:t>вочные пункты</w:t>
      </w:r>
      <w:r w:rsidR="00324BDD" w:rsidRPr="007B72B5">
        <w:rPr>
          <w:rFonts w:asciiTheme="minorHAnsi" w:hAnsiTheme="minorHAnsi"/>
          <w:sz w:val="24"/>
          <w:szCs w:val="24"/>
        </w:rPr>
        <w:t xml:space="preserve"> (в деревне Чекулино рядом со школой, в деревне Фролы вблизи жилой постройки, </w:t>
      </w:r>
      <w:r w:rsidR="00784EC2" w:rsidRPr="007B72B5">
        <w:rPr>
          <w:rFonts w:asciiTheme="minorHAnsi" w:hAnsiTheme="minorHAnsi"/>
          <w:sz w:val="24"/>
          <w:szCs w:val="24"/>
        </w:rPr>
        <w:t>в деревне Демидовка, в деревне Буценино в близи спортивной площадки, в деревне Буценино неподалеку от бассейна "В Боровой")</w:t>
      </w:r>
      <w:r w:rsidRPr="007B72B5">
        <w:rPr>
          <w:rFonts w:asciiTheme="minorHAnsi" w:hAnsiTheme="minorHAnsi"/>
          <w:sz w:val="24"/>
          <w:szCs w:val="24"/>
        </w:rPr>
        <w:t xml:space="preserve">, </w:t>
      </w:r>
      <w:r w:rsidR="00236A6A" w:rsidRPr="007B72B5">
        <w:rPr>
          <w:rFonts w:asciiTheme="minorHAnsi" w:hAnsiTheme="minorHAnsi"/>
          <w:sz w:val="24"/>
          <w:szCs w:val="24"/>
        </w:rPr>
        <w:t xml:space="preserve">оборудованные </w:t>
      </w:r>
      <w:r w:rsidRPr="007B72B5">
        <w:rPr>
          <w:rFonts w:asciiTheme="minorHAnsi" w:hAnsiTheme="minorHAnsi"/>
          <w:sz w:val="24"/>
          <w:szCs w:val="24"/>
        </w:rPr>
        <w:t xml:space="preserve"> следующи</w:t>
      </w:r>
      <w:r w:rsidR="00236A6A" w:rsidRPr="007B72B5">
        <w:rPr>
          <w:rFonts w:asciiTheme="minorHAnsi" w:hAnsiTheme="minorHAnsi"/>
          <w:sz w:val="24"/>
          <w:szCs w:val="24"/>
        </w:rPr>
        <w:t>ми</w:t>
      </w:r>
      <w:r w:rsidRPr="007B72B5">
        <w:rPr>
          <w:rFonts w:asciiTheme="minorHAnsi" w:hAnsiTheme="minorHAnsi"/>
          <w:sz w:val="24"/>
          <w:szCs w:val="24"/>
        </w:rPr>
        <w:t xml:space="preserve"> элемент</w:t>
      </w:r>
      <w:r w:rsidR="00236A6A" w:rsidRPr="007B72B5">
        <w:rPr>
          <w:rFonts w:asciiTheme="minorHAnsi" w:hAnsiTheme="minorHAnsi"/>
          <w:sz w:val="24"/>
          <w:szCs w:val="24"/>
        </w:rPr>
        <w:t>ами</w:t>
      </w:r>
      <w:r w:rsidRPr="007B72B5">
        <w:rPr>
          <w:rFonts w:asciiTheme="minorHAnsi" w:hAnsiTheme="minorHAnsi"/>
          <w:sz w:val="24"/>
          <w:szCs w:val="24"/>
        </w:rPr>
        <w:t>:</w:t>
      </w:r>
    </w:p>
    <w:p w:rsidR="00B063FC" w:rsidRPr="007B72B5" w:rsidRDefault="00B063FC" w:rsidP="00191289">
      <w:pPr>
        <w:pStyle w:val="af7"/>
        <w:widowControl w:val="0"/>
        <w:numPr>
          <w:ilvl w:val="0"/>
          <w:numId w:val="61"/>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остановочная площадка;</w:t>
      </w:r>
    </w:p>
    <w:p w:rsidR="00B063FC" w:rsidRPr="007B72B5" w:rsidRDefault="00B063FC" w:rsidP="00191289">
      <w:pPr>
        <w:pStyle w:val="af7"/>
        <w:widowControl w:val="0"/>
        <w:numPr>
          <w:ilvl w:val="0"/>
          <w:numId w:val="61"/>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посадочная площадка;</w:t>
      </w:r>
    </w:p>
    <w:p w:rsidR="00B063FC" w:rsidRPr="007B72B5" w:rsidRDefault="00B063FC" w:rsidP="00191289">
      <w:pPr>
        <w:pStyle w:val="af7"/>
        <w:widowControl w:val="0"/>
        <w:numPr>
          <w:ilvl w:val="0"/>
          <w:numId w:val="61"/>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заездной "карман";</w:t>
      </w:r>
    </w:p>
    <w:p w:rsidR="00B063FC" w:rsidRPr="007B72B5" w:rsidRDefault="00B063FC" w:rsidP="00191289">
      <w:pPr>
        <w:pStyle w:val="af7"/>
        <w:widowControl w:val="0"/>
        <w:numPr>
          <w:ilvl w:val="0"/>
          <w:numId w:val="61"/>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боковая разделительная полоса;</w:t>
      </w:r>
    </w:p>
    <w:p w:rsidR="00B063FC" w:rsidRPr="007B72B5" w:rsidRDefault="00B063FC" w:rsidP="00191289">
      <w:pPr>
        <w:pStyle w:val="af7"/>
        <w:widowControl w:val="0"/>
        <w:numPr>
          <w:ilvl w:val="0"/>
          <w:numId w:val="61"/>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тротуары и пешеходные дорожки;</w:t>
      </w:r>
    </w:p>
    <w:p w:rsidR="00B063FC" w:rsidRPr="007B72B5" w:rsidRDefault="00B063FC" w:rsidP="00191289">
      <w:pPr>
        <w:pStyle w:val="af7"/>
        <w:widowControl w:val="0"/>
        <w:numPr>
          <w:ilvl w:val="0"/>
          <w:numId w:val="61"/>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пешеходный переход;</w:t>
      </w:r>
    </w:p>
    <w:p w:rsidR="00B063FC" w:rsidRPr="007B72B5" w:rsidRDefault="00B063FC" w:rsidP="00191289">
      <w:pPr>
        <w:pStyle w:val="af7"/>
        <w:widowControl w:val="0"/>
        <w:numPr>
          <w:ilvl w:val="0"/>
          <w:numId w:val="61"/>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скамья;</w:t>
      </w:r>
    </w:p>
    <w:p w:rsidR="00B063FC" w:rsidRPr="007B72B5" w:rsidRDefault="00B063FC" w:rsidP="00191289">
      <w:pPr>
        <w:pStyle w:val="af7"/>
        <w:widowControl w:val="0"/>
        <w:numPr>
          <w:ilvl w:val="0"/>
          <w:numId w:val="61"/>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урна для мусора;</w:t>
      </w:r>
    </w:p>
    <w:p w:rsidR="00B063FC" w:rsidRPr="007B72B5" w:rsidRDefault="00C846E9" w:rsidP="00191289">
      <w:pPr>
        <w:pStyle w:val="af7"/>
        <w:widowControl w:val="0"/>
        <w:numPr>
          <w:ilvl w:val="0"/>
          <w:numId w:val="61"/>
        </w:numPr>
        <w:tabs>
          <w:tab w:val="num" w:pos="720"/>
        </w:tabs>
        <w:spacing w:after="0" w:line="360" w:lineRule="auto"/>
        <w:ind w:left="0" w:firstLine="567"/>
        <w:jc w:val="both"/>
        <w:rPr>
          <w:rFonts w:asciiTheme="minorHAnsi" w:hAnsiTheme="minorHAnsi"/>
          <w:sz w:val="24"/>
          <w:szCs w:val="24"/>
        </w:rPr>
      </w:pPr>
      <w:r w:rsidRPr="007B72B5">
        <w:rPr>
          <w:rFonts w:asciiTheme="minorHAnsi" w:hAnsiTheme="minorHAnsi"/>
          <w:sz w:val="24"/>
          <w:szCs w:val="24"/>
        </w:rPr>
        <w:t>расписание отправления транспорта;</w:t>
      </w:r>
    </w:p>
    <w:p w:rsidR="000F7636" w:rsidRPr="007B72B5" w:rsidRDefault="00236A6A" w:rsidP="00191289">
      <w:pPr>
        <w:pStyle w:val="af7"/>
        <w:widowControl w:val="0"/>
        <w:numPr>
          <w:ilvl w:val="0"/>
          <w:numId w:val="61"/>
        </w:numPr>
        <w:tabs>
          <w:tab w:val="num" w:pos="720"/>
        </w:tabs>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знаком автобусной остановки.</w:t>
      </w:r>
    </w:p>
    <w:p w:rsidR="00784EC2" w:rsidRPr="007B72B5" w:rsidRDefault="00784EC2" w:rsidP="008C1926">
      <w:pPr>
        <w:widowControl w:val="0"/>
        <w:spacing w:after="0" w:line="360" w:lineRule="auto"/>
        <w:ind w:firstLine="567"/>
        <w:jc w:val="both"/>
        <w:rPr>
          <w:rFonts w:asciiTheme="minorHAnsi" w:hAnsiTheme="minorHAnsi"/>
          <w:color w:val="FF0000"/>
          <w:sz w:val="24"/>
          <w:szCs w:val="24"/>
        </w:rPr>
      </w:pPr>
    </w:p>
    <w:p w:rsidR="00B6203D" w:rsidRPr="007B72B5" w:rsidRDefault="00835404" w:rsidP="008C1926">
      <w:pPr>
        <w:widowControl w:val="0"/>
        <w:spacing w:after="0" w:line="360" w:lineRule="auto"/>
        <w:ind w:firstLine="567"/>
        <w:jc w:val="both"/>
        <w:rPr>
          <w:rFonts w:asciiTheme="minorHAnsi" w:hAnsiTheme="minorHAnsi"/>
          <w:b/>
          <w:i/>
          <w:sz w:val="24"/>
          <w:szCs w:val="24"/>
        </w:rPr>
      </w:pPr>
      <w:r w:rsidRPr="007B72B5">
        <w:rPr>
          <w:rFonts w:asciiTheme="minorHAnsi" w:hAnsiTheme="minorHAnsi"/>
          <w:b/>
          <w:i/>
          <w:sz w:val="24"/>
          <w:szCs w:val="24"/>
        </w:rPr>
        <w:t>Выводы:</w:t>
      </w:r>
      <w:r w:rsidR="00C846E9" w:rsidRPr="007B72B5">
        <w:rPr>
          <w:rFonts w:asciiTheme="minorHAnsi" w:hAnsiTheme="minorHAnsi"/>
          <w:b/>
          <w:i/>
          <w:sz w:val="24"/>
          <w:szCs w:val="24"/>
        </w:rPr>
        <w:t xml:space="preserve">  </w:t>
      </w:r>
      <w:r w:rsidRPr="007B72B5">
        <w:rPr>
          <w:rFonts w:asciiTheme="minorHAnsi" w:hAnsiTheme="minorHAnsi"/>
          <w:bCs/>
          <w:sz w:val="24"/>
          <w:szCs w:val="24"/>
        </w:rPr>
        <w:t>Интенсивность автобусного движения</w:t>
      </w:r>
      <w:r w:rsidR="008D21FB" w:rsidRPr="007B72B5">
        <w:rPr>
          <w:rFonts w:asciiTheme="minorHAnsi" w:hAnsiTheme="minorHAnsi"/>
          <w:bCs/>
          <w:sz w:val="24"/>
          <w:szCs w:val="24"/>
        </w:rPr>
        <w:t xml:space="preserve"> по Михновскому сельскому поселению</w:t>
      </w:r>
      <w:r w:rsidRPr="007B72B5">
        <w:rPr>
          <w:rFonts w:asciiTheme="minorHAnsi" w:hAnsiTheme="minorHAnsi"/>
          <w:bCs/>
          <w:sz w:val="24"/>
          <w:szCs w:val="24"/>
        </w:rPr>
        <w:t xml:space="preserve"> недостаточна. </w:t>
      </w:r>
      <w:r w:rsidR="00AE7BD5" w:rsidRPr="007B72B5">
        <w:rPr>
          <w:rFonts w:asciiTheme="minorHAnsi" w:hAnsiTheme="minorHAnsi"/>
          <w:bCs/>
          <w:sz w:val="24"/>
          <w:szCs w:val="24"/>
        </w:rPr>
        <w:t xml:space="preserve">Для комфорта граждан, проживающих </w:t>
      </w:r>
      <w:r w:rsidR="008D21FB" w:rsidRPr="007B72B5">
        <w:rPr>
          <w:rFonts w:asciiTheme="minorHAnsi" w:hAnsiTheme="minorHAnsi"/>
          <w:bCs/>
          <w:sz w:val="24"/>
          <w:szCs w:val="24"/>
        </w:rPr>
        <w:t>в деревнях</w:t>
      </w:r>
      <w:r w:rsidR="00AE7BD5" w:rsidRPr="007B72B5">
        <w:rPr>
          <w:rFonts w:asciiTheme="minorHAnsi" w:hAnsiTheme="minorHAnsi"/>
          <w:bCs/>
          <w:sz w:val="24"/>
          <w:szCs w:val="24"/>
        </w:rPr>
        <w:t>, необходимо организовать наиболее удобные маршруты в близлежащие населенные пункты и города</w:t>
      </w:r>
      <w:r w:rsidR="00F36F77" w:rsidRPr="007B72B5">
        <w:rPr>
          <w:rFonts w:asciiTheme="minorHAnsi" w:hAnsiTheme="minorHAnsi"/>
          <w:bCs/>
          <w:sz w:val="24"/>
          <w:szCs w:val="24"/>
        </w:rPr>
        <w:t>.</w:t>
      </w:r>
      <w:r w:rsidR="00C846E9" w:rsidRPr="007B72B5">
        <w:rPr>
          <w:rFonts w:asciiTheme="minorHAnsi" w:hAnsiTheme="minorHAnsi"/>
          <w:bCs/>
          <w:sz w:val="24"/>
          <w:szCs w:val="24"/>
        </w:rPr>
        <w:t xml:space="preserve"> </w:t>
      </w:r>
      <w:r w:rsidR="00293D08" w:rsidRPr="007B72B5">
        <w:rPr>
          <w:rFonts w:asciiTheme="minorHAnsi" w:hAnsiTheme="minorHAnsi"/>
          <w:bCs/>
          <w:sz w:val="24"/>
          <w:szCs w:val="24"/>
        </w:rPr>
        <w:t xml:space="preserve">Так же, для </w:t>
      </w:r>
      <w:r w:rsidR="008D21FB" w:rsidRPr="007B72B5">
        <w:rPr>
          <w:rFonts w:asciiTheme="minorHAnsi" w:hAnsiTheme="minorHAnsi"/>
          <w:bCs/>
          <w:sz w:val="24"/>
          <w:szCs w:val="24"/>
        </w:rPr>
        <w:lastRenderedPageBreak/>
        <w:t>удобства</w:t>
      </w:r>
      <w:r w:rsidR="00293D08" w:rsidRPr="007B72B5">
        <w:rPr>
          <w:rFonts w:asciiTheme="minorHAnsi" w:hAnsiTheme="minorHAnsi"/>
          <w:bCs/>
          <w:sz w:val="24"/>
          <w:szCs w:val="24"/>
        </w:rPr>
        <w:t xml:space="preserve"> необходимо организовать транспорт из города Смоленска по населенным пунктам </w:t>
      </w:r>
      <w:r w:rsidR="0025067E" w:rsidRPr="007B72B5">
        <w:rPr>
          <w:rFonts w:asciiTheme="minorHAnsi" w:hAnsiTheme="minorHAnsi"/>
          <w:bCs/>
          <w:sz w:val="24"/>
          <w:szCs w:val="24"/>
        </w:rPr>
        <w:t>сельского поселения</w:t>
      </w:r>
      <w:r w:rsidR="00293D08" w:rsidRPr="007B72B5">
        <w:rPr>
          <w:rFonts w:asciiTheme="minorHAnsi" w:hAnsiTheme="minorHAnsi"/>
          <w:bCs/>
          <w:color w:val="000000" w:themeColor="text1"/>
          <w:sz w:val="24"/>
          <w:szCs w:val="24"/>
        </w:rPr>
        <w:t>, с определенным маршрутом, место</w:t>
      </w:r>
      <w:r w:rsidR="00622ABE" w:rsidRPr="007B72B5">
        <w:rPr>
          <w:rFonts w:asciiTheme="minorHAnsi" w:hAnsiTheme="minorHAnsi"/>
          <w:bCs/>
          <w:color w:val="000000" w:themeColor="text1"/>
          <w:sz w:val="24"/>
          <w:szCs w:val="24"/>
        </w:rPr>
        <w:t>м</w:t>
      </w:r>
      <w:r w:rsidR="00293D08" w:rsidRPr="007B72B5">
        <w:rPr>
          <w:rFonts w:asciiTheme="minorHAnsi" w:hAnsiTheme="minorHAnsi"/>
          <w:bCs/>
          <w:color w:val="000000" w:themeColor="text1"/>
          <w:sz w:val="24"/>
          <w:szCs w:val="24"/>
        </w:rPr>
        <w:t xml:space="preserve"> и временем отправки.</w:t>
      </w:r>
    </w:p>
    <w:p w:rsidR="00F36F77" w:rsidRPr="007B72B5" w:rsidRDefault="00F36F77" w:rsidP="008C1926">
      <w:pPr>
        <w:widowControl w:val="0"/>
        <w:spacing w:after="0" w:line="360" w:lineRule="auto"/>
        <w:ind w:firstLine="567"/>
        <w:jc w:val="both"/>
        <w:rPr>
          <w:rFonts w:asciiTheme="minorHAnsi" w:hAnsiTheme="minorHAnsi"/>
          <w:b/>
          <w:i/>
          <w:caps/>
          <w:color w:val="000000" w:themeColor="text1"/>
          <w:sz w:val="24"/>
          <w:szCs w:val="24"/>
        </w:rPr>
      </w:pPr>
    </w:p>
    <w:p w:rsidR="00622ABE" w:rsidRPr="005C5D19" w:rsidRDefault="008A6721" w:rsidP="005C5D19">
      <w:pPr>
        <w:widowControl w:val="0"/>
        <w:spacing w:after="0" w:line="360" w:lineRule="auto"/>
        <w:jc w:val="center"/>
        <w:rPr>
          <w:rFonts w:asciiTheme="minorHAnsi" w:hAnsiTheme="minorHAnsi"/>
          <w:b/>
          <w:caps/>
          <w:sz w:val="24"/>
          <w:szCs w:val="24"/>
        </w:rPr>
      </w:pPr>
      <w:r w:rsidRPr="005C5D19">
        <w:rPr>
          <w:rFonts w:asciiTheme="minorHAnsi" w:hAnsiTheme="minorHAnsi"/>
          <w:b/>
          <w:caps/>
          <w:sz w:val="24"/>
          <w:szCs w:val="24"/>
        </w:rPr>
        <w:t>5</w:t>
      </w:r>
      <w:r w:rsidR="00C956CE" w:rsidRPr="005C5D19">
        <w:rPr>
          <w:rFonts w:asciiTheme="minorHAnsi" w:hAnsiTheme="minorHAnsi"/>
          <w:b/>
          <w:caps/>
          <w:sz w:val="24"/>
          <w:szCs w:val="24"/>
        </w:rPr>
        <w:t>. КОММУНАЛЬНОЕ ОБСЛУЖИВАНИЕ</w:t>
      </w:r>
    </w:p>
    <w:p w:rsidR="00EF4132" w:rsidRPr="007B72B5" w:rsidRDefault="00C956CE" w:rsidP="008C1926">
      <w:pPr>
        <w:widowControl w:val="0"/>
        <w:tabs>
          <w:tab w:val="left" w:pos="3990"/>
          <w:tab w:val="left" w:pos="4185"/>
        </w:tabs>
        <w:spacing w:after="0" w:line="360" w:lineRule="auto"/>
        <w:ind w:firstLine="567"/>
        <w:jc w:val="both"/>
        <w:rPr>
          <w:rFonts w:asciiTheme="minorHAnsi" w:hAnsiTheme="minorHAnsi"/>
          <w:color w:val="000000" w:themeColor="text1"/>
          <w:sz w:val="24"/>
          <w:szCs w:val="24"/>
          <w:lang w:eastAsia="ru-RU"/>
        </w:rPr>
      </w:pPr>
      <w:r w:rsidRPr="007B72B5">
        <w:rPr>
          <w:rFonts w:asciiTheme="minorHAnsi" w:hAnsiTheme="minorHAnsi"/>
          <w:color w:val="000000" w:themeColor="text1"/>
          <w:sz w:val="24"/>
          <w:szCs w:val="24"/>
        </w:rPr>
        <w:t xml:space="preserve">На территории </w:t>
      </w:r>
      <w:r w:rsidR="008B354C" w:rsidRPr="007B72B5">
        <w:rPr>
          <w:rFonts w:asciiTheme="minorHAnsi" w:hAnsiTheme="minorHAnsi"/>
          <w:color w:val="000000" w:themeColor="text1"/>
          <w:sz w:val="24"/>
          <w:szCs w:val="24"/>
        </w:rPr>
        <w:t>Михновского</w:t>
      </w:r>
      <w:r w:rsidRPr="007B72B5">
        <w:rPr>
          <w:rFonts w:asciiTheme="minorHAnsi" w:hAnsiTheme="minorHAnsi"/>
          <w:color w:val="000000" w:themeColor="text1"/>
          <w:sz w:val="24"/>
          <w:szCs w:val="24"/>
        </w:rPr>
        <w:t xml:space="preserve"> сельского поселения функционирует </w:t>
      </w:r>
      <w:r w:rsidR="008B354C" w:rsidRPr="007B72B5">
        <w:rPr>
          <w:rFonts w:asciiTheme="minorHAnsi" w:hAnsiTheme="minorHAnsi"/>
          <w:color w:val="000000" w:themeColor="text1"/>
          <w:sz w:val="24"/>
          <w:szCs w:val="24"/>
        </w:rPr>
        <w:t xml:space="preserve">- </w:t>
      </w:r>
      <w:r w:rsidR="008B354C" w:rsidRPr="007B72B5">
        <w:rPr>
          <w:rFonts w:asciiTheme="minorHAnsi" w:hAnsiTheme="minorHAnsi"/>
          <w:color w:val="000000" w:themeColor="text1"/>
          <w:sz w:val="24"/>
          <w:szCs w:val="24"/>
          <w:lang w:eastAsia="ru-RU"/>
        </w:rPr>
        <w:t>организация</w:t>
      </w:r>
      <w:r w:rsidR="00EF4132" w:rsidRPr="007B72B5">
        <w:rPr>
          <w:rFonts w:asciiTheme="minorHAnsi" w:hAnsiTheme="minorHAnsi"/>
          <w:color w:val="000000" w:themeColor="text1"/>
          <w:sz w:val="24"/>
          <w:szCs w:val="24"/>
          <w:lang w:eastAsia="ru-RU"/>
        </w:rPr>
        <w:t xml:space="preserve"> обслуживающая </w:t>
      </w:r>
      <w:r w:rsidR="008B354C" w:rsidRPr="007B72B5">
        <w:rPr>
          <w:rFonts w:asciiTheme="minorHAnsi" w:hAnsiTheme="minorHAnsi"/>
          <w:color w:val="000000" w:themeColor="text1"/>
          <w:sz w:val="24"/>
          <w:szCs w:val="24"/>
          <w:lang w:eastAsia="ru-RU"/>
        </w:rPr>
        <w:t>жилищно</w:t>
      </w:r>
      <w:r w:rsidR="00EF4132" w:rsidRPr="007B72B5">
        <w:rPr>
          <w:rFonts w:asciiTheme="minorHAnsi" w:hAnsiTheme="minorHAnsi"/>
          <w:color w:val="000000" w:themeColor="text1"/>
          <w:sz w:val="24"/>
          <w:szCs w:val="24"/>
          <w:lang w:eastAsia="ru-RU"/>
        </w:rPr>
        <w:t>-коммунальное </w:t>
      </w:r>
      <w:r w:rsidR="008B354C" w:rsidRPr="007B72B5">
        <w:rPr>
          <w:rFonts w:asciiTheme="minorHAnsi" w:hAnsiTheme="minorHAnsi"/>
          <w:color w:val="000000" w:themeColor="text1"/>
          <w:sz w:val="24"/>
          <w:szCs w:val="24"/>
          <w:lang w:eastAsia="ru-RU"/>
        </w:rPr>
        <w:t>хозяйство</w:t>
      </w:r>
      <w:r w:rsidR="00EF4132" w:rsidRPr="007B72B5">
        <w:rPr>
          <w:rFonts w:asciiTheme="minorHAnsi" w:hAnsiTheme="minorHAnsi"/>
          <w:color w:val="000000" w:themeColor="text1"/>
          <w:sz w:val="24"/>
          <w:szCs w:val="24"/>
          <w:lang w:eastAsia="ru-RU"/>
        </w:rPr>
        <w:t> сельского поселения </w:t>
      </w:r>
      <w:r w:rsidR="008B354C" w:rsidRPr="007B72B5">
        <w:rPr>
          <w:rFonts w:asciiTheme="minorHAnsi" w:hAnsiTheme="minorHAnsi"/>
          <w:color w:val="000000" w:themeColor="text1"/>
          <w:sz w:val="24"/>
          <w:szCs w:val="24"/>
          <w:lang w:eastAsia="ru-RU"/>
        </w:rPr>
        <w:t>–</w:t>
      </w:r>
      <w:r w:rsidR="008D21FB" w:rsidRPr="007B72B5">
        <w:rPr>
          <w:rFonts w:asciiTheme="minorHAnsi" w:hAnsiTheme="minorHAnsi"/>
          <w:color w:val="000000" w:themeColor="text1"/>
          <w:sz w:val="24"/>
          <w:szCs w:val="24"/>
          <w:lang w:eastAsia="ru-RU"/>
        </w:rPr>
        <w:t> Муниципальное унитарное эксплуатационное предприятие</w:t>
      </w:r>
      <w:r w:rsidR="008B354C" w:rsidRPr="007B72B5">
        <w:rPr>
          <w:rFonts w:asciiTheme="minorHAnsi" w:hAnsiTheme="minorHAnsi"/>
          <w:color w:val="000000" w:themeColor="text1"/>
          <w:sz w:val="24"/>
          <w:szCs w:val="24"/>
          <w:lang w:eastAsia="ru-RU"/>
        </w:rPr>
        <w:t xml:space="preserve"> «Михновское»</w:t>
      </w:r>
      <w:r w:rsidR="00EF4132" w:rsidRPr="007B72B5">
        <w:rPr>
          <w:rFonts w:asciiTheme="minorHAnsi" w:hAnsiTheme="minorHAnsi"/>
          <w:color w:val="000000" w:themeColor="text1"/>
          <w:sz w:val="24"/>
          <w:szCs w:val="24"/>
          <w:lang w:eastAsia="ru-RU"/>
        </w:rPr>
        <w:t xml:space="preserve">. </w:t>
      </w:r>
      <w:r w:rsidR="008A60C1" w:rsidRPr="007B72B5">
        <w:rPr>
          <w:rFonts w:asciiTheme="minorHAnsi" w:hAnsiTheme="minorHAnsi"/>
          <w:color w:val="000000" w:themeColor="text1"/>
          <w:sz w:val="24"/>
          <w:szCs w:val="24"/>
        </w:rPr>
        <w:t>Располагается</w:t>
      </w:r>
      <w:r w:rsidR="00797B3C" w:rsidRPr="007B72B5">
        <w:rPr>
          <w:rFonts w:asciiTheme="minorHAnsi" w:hAnsiTheme="minorHAnsi"/>
          <w:color w:val="000000" w:themeColor="text1"/>
          <w:sz w:val="24"/>
          <w:szCs w:val="24"/>
        </w:rPr>
        <w:t xml:space="preserve"> организация по </w:t>
      </w:r>
      <w:r w:rsidR="00622ABE" w:rsidRPr="007B72B5">
        <w:rPr>
          <w:rFonts w:asciiTheme="minorHAnsi" w:hAnsiTheme="minorHAnsi"/>
          <w:color w:val="000000" w:themeColor="text1"/>
          <w:sz w:val="24"/>
          <w:szCs w:val="24"/>
        </w:rPr>
        <w:t xml:space="preserve">адресу: </w:t>
      </w:r>
      <w:r w:rsidR="008D21FB" w:rsidRPr="007B72B5">
        <w:rPr>
          <w:rFonts w:asciiTheme="minorHAnsi" w:hAnsiTheme="minorHAnsi"/>
          <w:color w:val="000000" w:themeColor="text1"/>
          <w:sz w:val="24"/>
          <w:szCs w:val="24"/>
        </w:rPr>
        <w:t xml:space="preserve">деревня Михновка, улица  Рождественская, дом </w:t>
      </w:r>
      <w:r w:rsidR="008B354C" w:rsidRPr="007B72B5">
        <w:rPr>
          <w:rFonts w:asciiTheme="minorHAnsi" w:hAnsiTheme="minorHAnsi"/>
          <w:color w:val="000000" w:themeColor="text1"/>
          <w:sz w:val="24"/>
          <w:szCs w:val="24"/>
        </w:rPr>
        <w:t>6</w:t>
      </w:r>
      <w:r w:rsidR="00797B3C" w:rsidRPr="007B72B5">
        <w:rPr>
          <w:rFonts w:asciiTheme="minorHAnsi" w:hAnsiTheme="minorHAnsi"/>
          <w:color w:val="000000" w:themeColor="text1"/>
          <w:sz w:val="24"/>
          <w:szCs w:val="24"/>
        </w:rPr>
        <w:t>.</w:t>
      </w:r>
    </w:p>
    <w:p w:rsidR="00F36F77" w:rsidRPr="007B72B5" w:rsidRDefault="00C956CE" w:rsidP="008C1926">
      <w:pPr>
        <w:widowControl w:val="0"/>
        <w:spacing w:after="0" w:line="360" w:lineRule="auto"/>
        <w:ind w:firstLine="567"/>
        <w:jc w:val="both"/>
        <w:rPr>
          <w:rFonts w:asciiTheme="minorHAnsi" w:hAnsiTheme="minorHAnsi"/>
          <w:color w:val="000000" w:themeColor="text1"/>
          <w:sz w:val="24"/>
          <w:szCs w:val="24"/>
          <w:u w:val="single"/>
        </w:rPr>
      </w:pPr>
      <w:r w:rsidRPr="007B72B5">
        <w:rPr>
          <w:rFonts w:asciiTheme="minorHAnsi" w:hAnsiTheme="minorHAnsi"/>
          <w:color w:val="000000" w:themeColor="text1"/>
          <w:sz w:val="24"/>
          <w:szCs w:val="24"/>
          <w:u w:val="single"/>
        </w:rPr>
        <w:t>Основные направления деятельности компании:</w:t>
      </w:r>
    </w:p>
    <w:p w:rsidR="00C956CE" w:rsidRPr="007B72B5" w:rsidRDefault="00C956CE" w:rsidP="00191289">
      <w:pPr>
        <w:pStyle w:val="af7"/>
        <w:widowControl w:val="0"/>
        <w:numPr>
          <w:ilvl w:val="0"/>
          <w:numId w:val="51"/>
        </w:numPr>
        <w:spacing w:after="0" w:line="360" w:lineRule="auto"/>
        <w:ind w:left="0" w:firstLine="567"/>
        <w:jc w:val="both"/>
        <w:rPr>
          <w:rFonts w:asciiTheme="minorHAnsi" w:hAnsiTheme="minorHAnsi"/>
          <w:color w:val="000000" w:themeColor="text1"/>
          <w:sz w:val="24"/>
          <w:szCs w:val="24"/>
        </w:rPr>
      </w:pPr>
      <w:r w:rsidRPr="007B72B5">
        <w:rPr>
          <w:rFonts w:asciiTheme="minorHAnsi" w:hAnsiTheme="minorHAnsi"/>
          <w:color w:val="000000" w:themeColor="text1"/>
          <w:sz w:val="24"/>
          <w:szCs w:val="24"/>
        </w:rPr>
        <w:t>техническое обслуживание общего имущества многоквартирных жилых домов; </w:t>
      </w:r>
    </w:p>
    <w:p w:rsidR="00C956CE" w:rsidRPr="007B72B5" w:rsidRDefault="00C956CE" w:rsidP="00191289">
      <w:pPr>
        <w:pStyle w:val="af7"/>
        <w:widowControl w:val="0"/>
        <w:numPr>
          <w:ilvl w:val="0"/>
          <w:numId w:val="51"/>
        </w:numPr>
        <w:spacing w:after="0" w:line="360" w:lineRule="auto"/>
        <w:ind w:left="0" w:firstLine="567"/>
        <w:jc w:val="both"/>
        <w:rPr>
          <w:rFonts w:asciiTheme="minorHAnsi" w:hAnsiTheme="minorHAnsi"/>
          <w:color w:val="000000" w:themeColor="text1"/>
          <w:sz w:val="24"/>
          <w:szCs w:val="24"/>
        </w:rPr>
      </w:pPr>
      <w:r w:rsidRPr="007B72B5">
        <w:rPr>
          <w:rFonts w:asciiTheme="minorHAnsi" w:hAnsiTheme="minorHAnsi"/>
          <w:color w:val="000000" w:themeColor="text1"/>
          <w:sz w:val="24"/>
          <w:szCs w:val="24"/>
        </w:rPr>
        <w:t xml:space="preserve">санитарное содержание жилых </w:t>
      </w:r>
      <w:r w:rsidR="00917AD5" w:rsidRPr="007B72B5">
        <w:rPr>
          <w:rFonts w:asciiTheme="minorHAnsi" w:hAnsiTheme="minorHAnsi"/>
          <w:color w:val="000000" w:themeColor="text1"/>
          <w:sz w:val="24"/>
          <w:szCs w:val="24"/>
        </w:rPr>
        <w:t>домов и придомовых территорий (</w:t>
      </w:r>
      <w:r w:rsidRPr="007B72B5">
        <w:rPr>
          <w:rFonts w:asciiTheme="minorHAnsi" w:hAnsiTheme="minorHAnsi"/>
          <w:color w:val="000000" w:themeColor="text1"/>
          <w:sz w:val="24"/>
          <w:szCs w:val="24"/>
        </w:rPr>
        <w:t>в том числе механизированная уборка, вывоз   твердых и крупногабаритных отходов и содержание контейнерных площадок);</w:t>
      </w:r>
    </w:p>
    <w:p w:rsidR="00C956CE" w:rsidRPr="007B72B5" w:rsidRDefault="00C956CE" w:rsidP="00191289">
      <w:pPr>
        <w:pStyle w:val="af7"/>
        <w:widowControl w:val="0"/>
        <w:numPr>
          <w:ilvl w:val="0"/>
          <w:numId w:val="51"/>
        </w:numPr>
        <w:spacing w:after="0" w:line="360" w:lineRule="auto"/>
        <w:ind w:left="0" w:firstLine="567"/>
        <w:jc w:val="both"/>
        <w:rPr>
          <w:rFonts w:asciiTheme="minorHAnsi" w:hAnsiTheme="minorHAnsi"/>
          <w:color w:val="000000" w:themeColor="text1"/>
          <w:sz w:val="24"/>
          <w:szCs w:val="24"/>
        </w:rPr>
      </w:pPr>
      <w:r w:rsidRPr="007B72B5">
        <w:rPr>
          <w:rFonts w:asciiTheme="minorHAnsi" w:hAnsiTheme="minorHAnsi"/>
          <w:color w:val="000000" w:themeColor="text1"/>
          <w:sz w:val="24"/>
          <w:szCs w:val="24"/>
        </w:rPr>
        <w:t>проведение текущего и капитального ремонта жилищного фонда;</w:t>
      </w:r>
    </w:p>
    <w:p w:rsidR="00C956CE" w:rsidRPr="007B72B5" w:rsidRDefault="00C956CE" w:rsidP="00191289">
      <w:pPr>
        <w:pStyle w:val="af7"/>
        <w:widowControl w:val="0"/>
        <w:numPr>
          <w:ilvl w:val="0"/>
          <w:numId w:val="51"/>
        </w:numPr>
        <w:spacing w:after="0" w:line="360" w:lineRule="auto"/>
        <w:ind w:left="0" w:firstLine="567"/>
        <w:jc w:val="both"/>
        <w:rPr>
          <w:rFonts w:asciiTheme="minorHAnsi" w:hAnsiTheme="minorHAnsi"/>
          <w:color w:val="000000" w:themeColor="text1"/>
          <w:sz w:val="24"/>
          <w:szCs w:val="24"/>
        </w:rPr>
      </w:pPr>
      <w:r w:rsidRPr="007B72B5">
        <w:rPr>
          <w:rFonts w:asciiTheme="minorHAnsi" w:hAnsiTheme="minorHAnsi"/>
          <w:color w:val="000000" w:themeColor="text1"/>
          <w:sz w:val="24"/>
          <w:szCs w:val="24"/>
        </w:rPr>
        <w:t>подготовка жилищного фонда к эксплуатации в зимних условиях;</w:t>
      </w:r>
    </w:p>
    <w:p w:rsidR="00C956CE" w:rsidRPr="007B72B5" w:rsidRDefault="00C956CE" w:rsidP="00191289">
      <w:pPr>
        <w:pStyle w:val="af7"/>
        <w:widowControl w:val="0"/>
        <w:numPr>
          <w:ilvl w:val="0"/>
          <w:numId w:val="51"/>
        </w:numPr>
        <w:spacing w:after="0" w:line="360" w:lineRule="auto"/>
        <w:ind w:left="0" w:firstLine="567"/>
        <w:jc w:val="both"/>
        <w:rPr>
          <w:rFonts w:asciiTheme="minorHAnsi" w:hAnsiTheme="minorHAnsi"/>
          <w:color w:val="000000" w:themeColor="text1"/>
          <w:sz w:val="24"/>
          <w:szCs w:val="24"/>
        </w:rPr>
      </w:pPr>
      <w:r w:rsidRPr="007B72B5">
        <w:rPr>
          <w:rFonts w:asciiTheme="minorHAnsi" w:hAnsiTheme="minorHAnsi"/>
          <w:color w:val="000000" w:themeColor="text1"/>
          <w:sz w:val="24"/>
          <w:szCs w:val="24"/>
        </w:rPr>
        <w:t>оптимизация затрат на коммунальные услуги (установка приборов учета холодного и горячего водоснабжения,  применение энергосберегающих источников освещения);</w:t>
      </w:r>
    </w:p>
    <w:p w:rsidR="00C956CE" w:rsidRPr="007B72B5" w:rsidRDefault="00C956CE" w:rsidP="00191289">
      <w:pPr>
        <w:pStyle w:val="af7"/>
        <w:widowControl w:val="0"/>
        <w:numPr>
          <w:ilvl w:val="0"/>
          <w:numId w:val="51"/>
        </w:numPr>
        <w:spacing w:after="0" w:line="360" w:lineRule="auto"/>
        <w:ind w:left="0" w:firstLine="567"/>
        <w:jc w:val="both"/>
        <w:rPr>
          <w:rFonts w:asciiTheme="minorHAnsi" w:hAnsiTheme="minorHAnsi"/>
          <w:color w:val="000000" w:themeColor="text1"/>
          <w:sz w:val="24"/>
          <w:szCs w:val="24"/>
        </w:rPr>
      </w:pPr>
      <w:r w:rsidRPr="007B72B5">
        <w:rPr>
          <w:rFonts w:asciiTheme="minorHAnsi" w:hAnsiTheme="minorHAnsi"/>
          <w:color w:val="000000" w:themeColor="text1"/>
          <w:sz w:val="24"/>
          <w:szCs w:val="24"/>
        </w:rPr>
        <w:t>предоставление вех видов жилищно-коммунальных услуг по заявкам от населения и юридических лиц;</w:t>
      </w:r>
    </w:p>
    <w:p w:rsidR="001B79C9" w:rsidRPr="007B72B5" w:rsidRDefault="00C956CE" w:rsidP="00191289">
      <w:pPr>
        <w:pStyle w:val="af7"/>
        <w:widowControl w:val="0"/>
        <w:numPr>
          <w:ilvl w:val="0"/>
          <w:numId w:val="51"/>
        </w:numPr>
        <w:spacing w:after="0" w:line="360" w:lineRule="auto"/>
        <w:ind w:left="0" w:firstLine="567"/>
        <w:jc w:val="both"/>
        <w:rPr>
          <w:rFonts w:asciiTheme="minorHAnsi" w:hAnsiTheme="minorHAnsi"/>
          <w:color w:val="000000" w:themeColor="text1"/>
          <w:sz w:val="24"/>
          <w:szCs w:val="24"/>
        </w:rPr>
      </w:pPr>
      <w:r w:rsidRPr="007B72B5">
        <w:rPr>
          <w:rFonts w:asciiTheme="minorHAnsi" w:hAnsiTheme="minorHAnsi"/>
          <w:color w:val="000000" w:themeColor="text1"/>
          <w:sz w:val="24"/>
          <w:szCs w:val="24"/>
        </w:rPr>
        <w:t xml:space="preserve">заключение договоров управления (на техническое обслуживание) с </w:t>
      </w:r>
      <w:r w:rsidR="008D21FB" w:rsidRPr="007B72B5">
        <w:rPr>
          <w:rFonts w:asciiTheme="minorHAnsi" w:hAnsiTheme="minorHAnsi"/>
          <w:color w:val="000000" w:themeColor="text1"/>
          <w:sz w:val="24"/>
          <w:szCs w:val="24"/>
        </w:rPr>
        <w:t>собственниками помещений.</w:t>
      </w:r>
    </w:p>
    <w:p w:rsidR="0027293E" w:rsidRPr="007B72B5" w:rsidRDefault="0027293E" w:rsidP="008C1926">
      <w:pPr>
        <w:widowControl w:val="0"/>
        <w:spacing w:after="0" w:line="360" w:lineRule="auto"/>
        <w:ind w:firstLine="567"/>
        <w:jc w:val="both"/>
        <w:rPr>
          <w:rFonts w:asciiTheme="minorHAnsi" w:hAnsiTheme="minorHAnsi"/>
          <w:b/>
          <w:sz w:val="24"/>
          <w:szCs w:val="24"/>
        </w:rPr>
      </w:pPr>
    </w:p>
    <w:p w:rsidR="00797B3C" w:rsidRPr="007B72B5" w:rsidRDefault="008A6721" w:rsidP="008C1926">
      <w:pPr>
        <w:widowControl w:val="0"/>
        <w:spacing w:after="0" w:line="360" w:lineRule="auto"/>
        <w:ind w:firstLine="567"/>
        <w:jc w:val="both"/>
        <w:rPr>
          <w:rFonts w:asciiTheme="minorHAnsi" w:hAnsiTheme="minorHAnsi"/>
          <w:b/>
          <w:i/>
          <w:sz w:val="24"/>
          <w:szCs w:val="24"/>
        </w:rPr>
      </w:pPr>
      <w:r w:rsidRPr="007B72B5">
        <w:rPr>
          <w:rFonts w:asciiTheme="minorHAnsi" w:hAnsiTheme="minorHAnsi"/>
          <w:b/>
          <w:i/>
          <w:sz w:val="24"/>
          <w:szCs w:val="24"/>
        </w:rPr>
        <w:t>5</w:t>
      </w:r>
      <w:r w:rsidR="00797B3C" w:rsidRPr="007B72B5">
        <w:rPr>
          <w:rFonts w:asciiTheme="minorHAnsi" w:hAnsiTheme="minorHAnsi"/>
          <w:b/>
          <w:i/>
          <w:sz w:val="24"/>
          <w:szCs w:val="24"/>
        </w:rPr>
        <w:t>.1. Водоснабжение</w:t>
      </w:r>
      <w:r w:rsidR="00F56108" w:rsidRPr="007B72B5">
        <w:rPr>
          <w:rFonts w:asciiTheme="minorHAnsi" w:hAnsiTheme="minorHAnsi"/>
          <w:b/>
          <w:i/>
          <w:sz w:val="24"/>
          <w:szCs w:val="24"/>
        </w:rPr>
        <w:t xml:space="preserve"> и канализация</w:t>
      </w:r>
    </w:p>
    <w:p w:rsidR="00C44E89" w:rsidRPr="007B72B5" w:rsidRDefault="00E033ED"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Выбор источников хозяйственно – питьевого и производственного водоснабжения, размещение водозаборных сооружений, а также определение расчетных расходов, следует производить в соответствии с требованиями СП 30.13330.2012 "Внутренний водопровод и канализация", СП 31.13330.2012 "Водоснабжение. Наружные сети и сооружения", СП 42.13330.2011 "Градостроительство. Планировка и застройка городских и сельских поселений", СанПиН 2.1.4.1074-01 "Питьевая вода", ГОСТ 2761-84*</w:t>
      </w:r>
      <w:r w:rsidR="00C44E89" w:rsidRPr="007B72B5">
        <w:rPr>
          <w:rFonts w:asciiTheme="minorHAnsi" w:hAnsiTheme="minorHAnsi"/>
          <w:sz w:val="24"/>
          <w:szCs w:val="24"/>
        </w:rPr>
        <w:t xml:space="preserve"> "Источники централизованного хозяйственно – питьевого водоснабжения. Гигиенические и технические требования и правила выбора" с учетом санитарно – гигиенической надежности получения </w:t>
      </w:r>
      <w:r w:rsidR="00C44E89" w:rsidRPr="007B72B5">
        <w:rPr>
          <w:rFonts w:asciiTheme="minorHAnsi" w:hAnsiTheme="minorHAnsi"/>
          <w:sz w:val="24"/>
          <w:szCs w:val="24"/>
        </w:rPr>
        <w:lastRenderedPageBreak/>
        <w:t>питьевой воды, экологических и ресурсосберегающих требований.</w:t>
      </w:r>
    </w:p>
    <w:p w:rsidR="00F36F77" w:rsidRPr="007B72B5" w:rsidRDefault="00E033ED"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 </w:t>
      </w:r>
      <w:r w:rsidR="00475138" w:rsidRPr="007B72B5">
        <w:rPr>
          <w:rFonts w:asciiTheme="minorHAnsi" w:hAnsiTheme="minorHAnsi"/>
          <w:sz w:val="24"/>
          <w:szCs w:val="24"/>
        </w:rPr>
        <w:t>Естественными источниками в</w:t>
      </w:r>
      <w:r w:rsidR="00F36F77" w:rsidRPr="007B72B5">
        <w:rPr>
          <w:rFonts w:asciiTheme="minorHAnsi" w:hAnsiTheme="minorHAnsi"/>
          <w:sz w:val="24"/>
          <w:szCs w:val="24"/>
        </w:rPr>
        <w:t>одоснабжени</w:t>
      </w:r>
      <w:r w:rsidR="00475138" w:rsidRPr="007B72B5">
        <w:rPr>
          <w:rFonts w:asciiTheme="minorHAnsi" w:hAnsiTheme="minorHAnsi"/>
          <w:sz w:val="24"/>
          <w:szCs w:val="24"/>
        </w:rPr>
        <w:t>я</w:t>
      </w:r>
      <w:r w:rsidR="00F36F77" w:rsidRPr="007B72B5">
        <w:rPr>
          <w:rFonts w:asciiTheme="minorHAnsi" w:hAnsiTheme="minorHAnsi"/>
          <w:sz w:val="24"/>
          <w:szCs w:val="24"/>
        </w:rPr>
        <w:t xml:space="preserve"> в Михновском </w:t>
      </w:r>
      <w:r w:rsidR="007A6281" w:rsidRPr="007B72B5">
        <w:rPr>
          <w:rFonts w:asciiTheme="minorHAnsi" w:hAnsiTheme="minorHAnsi"/>
          <w:sz w:val="24"/>
          <w:szCs w:val="24"/>
        </w:rPr>
        <w:t>сельском поселении</w:t>
      </w:r>
      <w:r w:rsidR="00F36F77" w:rsidRPr="007B72B5">
        <w:rPr>
          <w:rFonts w:asciiTheme="minorHAnsi" w:hAnsiTheme="minorHAnsi"/>
          <w:sz w:val="24"/>
          <w:szCs w:val="24"/>
        </w:rPr>
        <w:t xml:space="preserve"> </w:t>
      </w:r>
      <w:r w:rsidR="00475138" w:rsidRPr="007B72B5">
        <w:rPr>
          <w:rFonts w:asciiTheme="minorHAnsi" w:hAnsiTheme="minorHAnsi"/>
          <w:sz w:val="24"/>
          <w:szCs w:val="24"/>
        </w:rPr>
        <w:t>являются колодцы</w:t>
      </w:r>
      <w:r w:rsidR="007A6281" w:rsidRPr="007B72B5">
        <w:rPr>
          <w:rFonts w:asciiTheme="minorHAnsi" w:hAnsiTheme="minorHAnsi"/>
          <w:sz w:val="24"/>
          <w:szCs w:val="24"/>
        </w:rPr>
        <w:t xml:space="preserve"> и артскважины</w:t>
      </w:r>
      <w:r w:rsidR="00475138" w:rsidRPr="007B72B5">
        <w:rPr>
          <w:rFonts w:asciiTheme="minorHAnsi" w:hAnsiTheme="minorHAnsi"/>
          <w:sz w:val="24"/>
          <w:szCs w:val="24"/>
        </w:rPr>
        <w:t xml:space="preserve">, обслуживающиеся МУЭП «Михновское», по данным Администрации колодцев насчитывается 10, </w:t>
      </w:r>
      <w:r w:rsidR="00C44E89" w:rsidRPr="007B72B5">
        <w:rPr>
          <w:rFonts w:asciiTheme="minorHAnsi" w:hAnsiTheme="minorHAnsi"/>
          <w:sz w:val="24"/>
          <w:szCs w:val="24"/>
        </w:rPr>
        <w:t>мест</w:t>
      </w:r>
      <w:r w:rsidR="00AD4042" w:rsidRPr="007B72B5">
        <w:rPr>
          <w:rFonts w:asciiTheme="minorHAnsi" w:hAnsiTheme="minorHAnsi"/>
          <w:sz w:val="24"/>
          <w:szCs w:val="24"/>
        </w:rPr>
        <w:t>а</w:t>
      </w:r>
      <w:r w:rsidR="00C44E89" w:rsidRPr="007B72B5">
        <w:rPr>
          <w:rFonts w:asciiTheme="minorHAnsi" w:hAnsiTheme="minorHAnsi"/>
          <w:sz w:val="24"/>
          <w:szCs w:val="24"/>
        </w:rPr>
        <w:t xml:space="preserve"> нахождение </w:t>
      </w:r>
      <w:r w:rsidR="00475138" w:rsidRPr="007B72B5">
        <w:rPr>
          <w:rFonts w:asciiTheme="minorHAnsi" w:hAnsiTheme="minorHAnsi"/>
          <w:sz w:val="24"/>
          <w:szCs w:val="24"/>
        </w:rPr>
        <w:t>в деревнях: Буценино, Демидовка, Дроветчино, Каменщина, Фролы, Цурковка, Катынь-Покровская, Уфинье, Чекулино, Телеши.</w:t>
      </w:r>
    </w:p>
    <w:p w:rsidR="00EF4132" w:rsidRPr="007B72B5" w:rsidRDefault="00EF4132"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В Михновском сельском поселении на территории проектируемого строительства индивидуальных жилых домов необходимо </w:t>
      </w:r>
      <w:r w:rsidR="008E333A" w:rsidRPr="007B72B5">
        <w:rPr>
          <w:rFonts w:asciiTheme="minorHAnsi" w:hAnsiTheme="minorHAnsi"/>
          <w:sz w:val="24"/>
          <w:szCs w:val="24"/>
        </w:rPr>
        <w:t>бурение артезианских скважин для обе</w:t>
      </w:r>
      <w:r w:rsidR="00C44E89" w:rsidRPr="007B72B5">
        <w:rPr>
          <w:rFonts w:asciiTheme="minorHAnsi" w:hAnsiTheme="minorHAnsi"/>
          <w:sz w:val="24"/>
          <w:szCs w:val="24"/>
        </w:rPr>
        <w:t>спечения жильцов водоснабжением, проектирование систем водоснабжения населенных пунктов</w:t>
      </w:r>
      <w:r w:rsidR="000E7399" w:rsidRPr="007B72B5">
        <w:rPr>
          <w:rFonts w:asciiTheme="minorHAnsi" w:hAnsiTheme="minorHAnsi"/>
          <w:sz w:val="24"/>
          <w:szCs w:val="24"/>
        </w:rPr>
        <w:t xml:space="preserve"> с среднесуточным водопотреблением на хозяйственно – питьевые нужды населения в соответствии с требованиями СП 31.13330.2012 "Водоснабжение. Наружные сети и сооружения":</w:t>
      </w:r>
    </w:p>
    <w:p w:rsidR="000E7399" w:rsidRPr="007B72B5" w:rsidRDefault="000E7399" w:rsidP="00191289">
      <w:pPr>
        <w:widowControl w:val="0"/>
        <w:numPr>
          <w:ilvl w:val="0"/>
          <w:numId w:val="73"/>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для новых проектных территорий застройки зданиями с водопользованием из водоразборных колодцах - 30-50 л/сут. на 1 человека.</w:t>
      </w:r>
    </w:p>
    <w:p w:rsidR="008E333A" w:rsidRPr="007B72B5" w:rsidRDefault="008E333A"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На данный момент в деревнях Михновского сельского поселения (Александровка, Демидовка, Чекулино, Шпаки, Каменщина, </w:t>
      </w:r>
      <w:r w:rsidR="005C5D19">
        <w:rPr>
          <w:rFonts w:asciiTheme="minorHAnsi" w:hAnsiTheme="minorHAnsi"/>
          <w:sz w:val="24"/>
          <w:szCs w:val="24"/>
        </w:rPr>
        <w:t>Дроветчино</w:t>
      </w:r>
      <w:r w:rsidRPr="007B72B5">
        <w:rPr>
          <w:rFonts w:asciiTheme="minorHAnsi" w:hAnsiTheme="minorHAnsi"/>
          <w:sz w:val="24"/>
          <w:szCs w:val="24"/>
        </w:rPr>
        <w:t xml:space="preserve">, Кореневщина, Деменщина, Ясенная, Михновка, Боровая, Алексино) </w:t>
      </w:r>
      <w:r w:rsidR="00986BBB" w:rsidRPr="007B72B5">
        <w:rPr>
          <w:rFonts w:asciiTheme="minorHAnsi" w:hAnsiTheme="minorHAnsi"/>
          <w:sz w:val="24"/>
          <w:szCs w:val="24"/>
        </w:rPr>
        <w:t>источниками водоснабжения являются водонапорные башни</w:t>
      </w:r>
      <w:r w:rsidR="002363A9" w:rsidRPr="007B72B5">
        <w:rPr>
          <w:rFonts w:asciiTheme="minorHAnsi" w:hAnsiTheme="minorHAnsi"/>
          <w:sz w:val="24"/>
          <w:szCs w:val="24"/>
        </w:rPr>
        <w:t xml:space="preserve"> и артезианские скважины. </w:t>
      </w:r>
      <w:r w:rsidR="00986BBB" w:rsidRPr="007B72B5">
        <w:rPr>
          <w:rFonts w:asciiTheme="minorHAnsi" w:hAnsiTheme="minorHAnsi"/>
          <w:sz w:val="24"/>
          <w:szCs w:val="24"/>
        </w:rPr>
        <w:t>В остальных деревнях (Буценино, Фролы, Цурковка, Катынь-Покровская,</w:t>
      </w:r>
      <w:r w:rsidR="002363A9" w:rsidRPr="007B72B5">
        <w:rPr>
          <w:rFonts w:asciiTheme="minorHAnsi" w:hAnsiTheme="minorHAnsi"/>
          <w:sz w:val="24"/>
          <w:szCs w:val="24"/>
        </w:rPr>
        <w:t> </w:t>
      </w:r>
      <w:r w:rsidR="00986BBB" w:rsidRPr="007B72B5">
        <w:rPr>
          <w:rFonts w:asciiTheme="minorHAnsi" w:hAnsiTheme="minorHAnsi"/>
          <w:sz w:val="24"/>
          <w:szCs w:val="24"/>
        </w:rPr>
        <w:t>Уфинье,</w:t>
      </w:r>
      <w:r w:rsidR="002363A9" w:rsidRPr="007B72B5">
        <w:rPr>
          <w:rFonts w:asciiTheme="minorHAnsi" w:hAnsiTheme="minorHAnsi"/>
          <w:sz w:val="24"/>
          <w:szCs w:val="24"/>
        </w:rPr>
        <w:t> </w:t>
      </w:r>
      <w:r w:rsidR="00986BBB" w:rsidRPr="007B72B5">
        <w:rPr>
          <w:rFonts w:asciiTheme="minorHAnsi" w:hAnsiTheme="minorHAnsi"/>
          <w:sz w:val="24"/>
          <w:szCs w:val="24"/>
        </w:rPr>
        <w:t>Чекулино,</w:t>
      </w:r>
      <w:r w:rsidR="002363A9" w:rsidRPr="007B72B5">
        <w:rPr>
          <w:rFonts w:asciiTheme="minorHAnsi" w:hAnsiTheme="minorHAnsi"/>
          <w:sz w:val="24"/>
          <w:szCs w:val="24"/>
        </w:rPr>
        <w:t> </w:t>
      </w:r>
      <w:r w:rsidR="00986BBB" w:rsidRPr="007B72B5">
        <w:rPr>
          <w:rFonts w:asciiTheme="minorHAnsi" w:hAnsiTheme="minorHAnsi"/>
          <w:sz w:val="24"/>
          <w:szCs w:val="24"/>
        </w:rPr>
        <w:t>Телеши)</w:t>
      </w:r>
      <w:r w:rsidR="005504CC" w:rsidRPr="007B72B5">
        <w:rPr>
          <w:rFonts w:asciiTheme="minorHAnsi" w:hAnsiTheme="minorHAnsi"/>
          <w:sz w:val="24"/>
          <w:szCs w:val="24"/>
        </w:rPr>
        <w:t> </w:t>
      </w:r>
      <w:r w:rsidR="00986BBB" w:rsidRPr="007B72B5">
        <w:rPr>
          <w:rFonts w:asciiTheme="minorHAnsi" w:hAnsiTheme="minorHAnsi"/>
          <w:sz w:val="24"/>
          <w:szCs w:val="24"/>
        </w:rPr>
        <w:t>естественными</w:t>
      </w:r>
      <w:r w:rsidR="005504CC" w:rsidRPr="007B72B5">
        <w:rPr>
          <w:rFonts w:asciiTheme="minorHAnsi" w:hAnsiTheme="minorHAnsi"/>
          <w:sz w:val="24"/>
          <w:szCs w:val="24"/>
        </w:rPr>
        <w:t> </w:t>
      </w:r>
      <w:r w:rsidR="00986BBB" w:rsidRPr="007B72B5">
        <w:rPr>
          <w:rFonts w:asciiTheme="minorHAnsi" w:hAnsiTheme="minorHAnsi"/>
          <w:sz w:val="24"/>
          <w:szCs w:val="24"/>
        </w:rPr>
        <w:t>источниками</w:t>
      </w:r>
      <w:r w:rsidR="005504CC" w:rsidRPr="007B72B5">
        <w:rPr>
          <w:rFonts w:asciiTheme="minorHAnsi" w:hAnsiTheme="minorHAnsi"/>
          <w:sz w:val="24"/>
          <w:szCs w:val="24"/>
        </w:rPr>
        <w:t> </w:t>
      </w:r>
      <w:r w:rsidR="00986BBB" w:rsidRPr="007B72B5">
        <w:rPr>
          <w:rFonts w:asciiTheme="minorHAnsi" w:hAnsiTheme="minorHAnsi"/>
          <w:sz w:val="24"/>
          <w:szCs w:val="24"/>
        </w:rPr>
        <w:t>водоснабжения</w:t>
      </w:r>
      <w:r w:rsidR="005504CC" w:rsidRPr="007B72B5">
        <w:rPr>
          <w:rFonts w:asciiTheme="minorHAnsi" w:hAnsiTheme="minorHAnsi"/>
          <w:sz w:val="24"/>
          <w:szCs w:val="24"/>
        </w:rPr>
        <w:t> представлены колодцами, обслуживание которых осуществляет МУЭП "Михновское".</w:t>
      </w:r>
    </w:p>
    <w:p w:rsidR="00F56108" w:rsidRPr="007B72B5" w:rsidRDefault="00F56108"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В Михновском сельском поселении как перспективной составляющей Смоленского района Смоленской области следует: </w:t>
      </w:r>
    </w:p>
    <w:p w:rsidR="00F56108" w:rsidRPr="007B72B5" w:rsidRDefault="00F56108" w:rsidP="00191289">
      <w:pPr>
        <w:pStyle w:val="af7"/>
        <w:widowControl w:val="0"/>
        <w:numPr>
          <w:ilvl w:val="0"/>
          <w:numId w:val="52"/>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проектировать централизованные системы водоснабжения</w:t>
      </w:r>
      <w:r w:rsidR="000E7399" w:rsidRPr="007B72B5">
        <w:rPr>
          <w:rFonts w:asciiTheme="minorHAnsi" w:hAnsiTheme="minorHAnsi"/>
          <w:sz w:val="24"/>
          <w:szCs w:val="24"/>
        </w:rPr>
        <w:t xml:space="preserve"> для перспективных </w:t>
      </w:r>
      <w:r w:rsidR="003D04E5" w:rsidRPr="007B72B5">
        <w:rPr>
          <w:rFonts w:asciiTheme="minorHAnsi" w:hAnsiTheme="minorHAnsi"/>
          <w:sz w:val="24"/>
          <w:szCs w:val="24"/>
        </w:rPr>
        <w:t>о</w:t>
      </w:r>
      <w:r w:rsidR="000E7399" w:rsidRPr="007B72B5">
        <w:rPr>
          <w:rFonts w:asciiTheme="minorHAnsi" w:hAnsiTheme="minorHAnsi"/>
          <w:sz w:val="24"/>
          <w:szCs w:val="24"/>
        </w:rPr>
        <w:t>бъектов</w:t>
      </w:r>
      <w:r w:rsidRPr="007B72B5">
        <w:rPr>
          <w:rFonts w:asciiTheme="minorHAnsi" w:hAnsiTheme="minorHAnsi"/>
          <w:sz w:val="24"/>
          <w:szCs w:val="24"/>
        </w:rPr>
        <w:t xml:space="preserve">; </w:t>
      </w:r>
    </w:p>
    <w:p w:rsidR="00F56108" w:rsidRPr="007B72B5" w:rsidRDefault="00F56108" w:rsidP="00191289">
      <w:pPr>
        <w:pStyle w:val="af7"/>
        <w:widowControl w:val="0"/>
        <w:numPr>
          <w:ilvl w:val="0"/>
          <w:numId w:val="52"/>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xml:space="preserve">предусматривать реконструкцию существующих водозаборных сооружений (водозаборных скважин, шахтных колодцев и др.); </w:t>
      </w:r>
    </w:p>
    <w:p w:rsidR="00F56108" w:rsidRPr="007B72B5" w:rsidRDefault="00F56108" w:rsidP="00191289">
      <w:pPr>
        <w:pStyle w:val="af7"/>
        <w:widowControl w:val="0"/>
        <w:numPr>
          <w:ilvl w:val="0"/>
          <w:numId w:val="52"/>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рассматривать целесообразность устройства для поливки приусадебных участков отдельных сезонных водопроводов с использованием местных источников и оросительных систем, не пригодных в качестве источника хозяйств</w:t>
      </w:r>
      <w:r w:rsidR="003D04E5" w:rsidRPr="007B72B5">
        <w:rPr>
          <w:rFonts w:asciiTheme="minorHAnsi" w:hAnsiTheme="minorHAnsi"/>
          <w:sz w:val="24"/>
          <w:szCs w:val="24"/>
        </w:rPr>
        <w:t>енно-питьевого водоснабжения.</w:t>
      </w:r>
    </w:p>
    <w:p w:rsidR="005504CC" w:rsidRPr="007B72B5" w:rsidRDefault="00F56108"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Расход воды на полив приквартирных участков малоэтажной застройки должен приниматься до 10 л/м</w:t>
      </w:r>
      <w:r w:rsidRPr="007B72B5">
        <w:rPr>
          <w:rFonts w:asciiTheme="minorHAnsi" w:hAnsiTheme="minorHAnsi"/>
          <w:sz w:val="24"/>
          <w:szCs w:val="24"/>
          <w:vertAlign w:val="superscript"/>
        </w:rPr>
        <w:t>2</w:t>
      </w:r>
      <w:r w:rsidRPr="007B72B5">
        <w:rPr>
          <w:rFonts w:asciiTheme="minorHAnsi" w:hAnsiTheme="minorHAnsi"/>
          <w:sz w:val="24"/>
          <w:szCs w:val="24"/>
        </w:rPr>
        <w:t xml:space="preserve"> в сутки; при этом на водозаборных устройствах следует </w:t>
      </w:r>
      <w:r w:rsidRPr="007B72B5">
        <w:rPr>
          <w:rFonts w:asciiTheme="minorHAnsi" w:hAnsiTheme="minorHAnsi"/>
          <w:sz w:val="24"/>
          <w:szCs w:val="24"/>
        </w:rPr>
        <w:lastRenderedPageBreak/>
        <w:t>предусматривать установку счетчиков</w:t>
      </w:r>
      <w:r w:rsidR="005504CC" w:rsidRPr="007B72B5">
        <w:rPr>
          <w:rFonts w:asciiTheme="minorHAnsi" w:hAnsiTheme="minorHAnsi"/>
          <w:sz w:val="24"/>
          <w:szCs w:val="24"/>
        </w:rPr>
        <w:t>.</w:t>
      </w:r>
    </w:p>
    <w:p w:rsidR="005504CC" w:rsidRPr="007B72B5" w:rsidRDefault="005504CC" w:rsidP="008C1926">
      <w:pPr>
        <w:widowControl w:val="0"/>
        <w:spacing w:after="0" w:line="360" w:lineRule="auto"/>
        <w:ind w:firstLine="567"/>
        <w:jc w:val="both"/>
        <w:rPr>
          <w:rFonts w:asciiTheme="minorHAnsi" w:hAnsiTheme="minorHAnsi"/>
          <w:sz w:val="24"/>
          <w:szCs w:val="24"/>
        </w:rPr>
      </w:pPr>
    </w:p>
    <w:p w:rsidR="00622ABE" w:rsidRPr="007B72B5" w:rsidRDefault="0060736A"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b/>
          <w:i/>
          <w:sz w:val="24"/>
          <w:szCs w:val="24"/>
        </w:rPr>
        <w:t>Выводы:</w:t>
      </w:r>
      <w:r w:rsidR="005504CC" w:rsidRPr="007B72B5">
        <w:rPr>
          <w:rFonts w:asciiTheme="minorHAnsi" w:hAnsiTheme="minorHAnsi"/>
          <w:b/>
          <w:i/>
          <w:sz w:val="24"/>
          <w:szCs w:val="24"/>
        </w:rPr>
        <w:t xml:space="preserve"> </w:t>
      </w:r>
      <w:r w:rsidR="005504CC" w:rsidRPr="007B72B5">
        <w:rPr>
          <w:rFonts w:asciiTheme="minorHAnsi" w:hAnsiTheme="minorHAnsi"/>
          <w:sz w:val="24"/>
          <w:szCs w:val="24"/>
        </w:rPr>
        <w:t xml:space="preserve">В </w:t>
      </w:r>
      <w:r w:rsidR="000D69D0" w:rsidRPr="007B72B5">
        <w:rPr>
          <w:rFonts w:asciiTheme="minorHAnsi" w:hAnsiTheme="minorHAnsi"/>
          <w:sz w:val="24"/>
          <w:szCs w:val="24"/>
        </w:rPr>
        <w:t>Михновско</w:t>
      </w:r>
      <w:r w:rsidR="005504CC" w:rsidRPr="007B72B5">
        <w:rPr>
          <w:rFonts w:asciiTheme="minorHAnsi" w:hAnsiTheme="minorHAnsi"/>
          <w:sz w:val="24"/>
          <w:szCs w:val="24"/>
        </w:rPr>
        <w:t>м</w:t>
      </w:r>
      <w:r w:rsidR="000D69D0" w:rsidRPr="007B72B5">
        <w:rPr>
          <w:rFonts w:asciiTheme="minorHAnsi" w:hAnsiTheme="minorHAnsi"/>
          <w:sz w:val="24"/>
          <w:szCs w:val="24"/>
        </w:rPr>
        <w:t xml:space="preserve"> сельско</w:t>
      </w:r>
      <w:r w:rsidR="005504CC" w:rsidRPr="007B72B5">
        <w:rPr>
          <w:rFonts w:asciiTheme="minorHAnsi" w:hAnsiTheme="minorHAnsi"/>
          <w:sz w:val="24"/>
          <w:szCs w:val="24"/>
        </w:rPr>
        <w:t>м</w:t>
      </w:r>
      <w:r w:rsidR="000D69D0" w:rsidRPr="007B72B5">
        <w:rPr>
          <w:rFonts w:asciiTheme="minorHAnsi" w:hAnsiTheme="minorHAnsi"/>
          <w:sz w:val="24"/>
          <w:szCs w:val="24"/>
        </w:rPr>
        <w:t xml:space="preserve"> поселени</w:t>
      </w:r>
      <w:r w:rsidR="005504CC" w:rsidRPr="007B72B5">
        <w:rPr>
          <w:rFonts w:asciiTheme="minorHAnsi" w:hAnsiTheme="minorHAnsi"/>
          <w:sz w:val="24"/>
          <w:szCs w:val="24"/>
        </w:rPr>
        <w:t>и</w:t>
      </w:r>
      <w:r w:rsidR="000D69D0" w:rsidRPr="007B72B5">
        <w:rPr>
          <w:rFonts w:asciiTheme="minorHAnsi" w:hAnsiTheme="minorHAnsi"/>
          <w:sz w:val="24"/>
          <w:szCs w:val="24"/>
        </w:rPr>
        <w:t xml:space="preserve"> </w:t>
      </w:r>
      <w:r w:rsidR="005665AF" w:rsidRPr="007B72B5">
        <w:rPr>
          <w:rFonts w:asciiTheme="minorHAnsi" w:hAnsiTheme="minorHAnsi"/>
          <w:sz w:val="24"/>
          <w:szCs w:val="24"/>
        </w:rPr>
        <w:t>отсутству</w:t>
      </w:r>
      <w:r w:rsidR="005504CC" w:rsidRPr="007B72B5">
        <w:rPr>
          <w:rFonts w:asciiTheme="minorHAnsi" w:hAnsiTheme="minorHAnsi"/>
          <w:sz w:val="24"/>
          <w:szCs w:val="24"/>
        </w:rPr>
        <w:t>ет</w:t>
      </w:r>
      <w:r w:rsidR="005665AF" w:rsidRPr="007B72B5">
        <w:rPr>
          <w:rFonts w:asciiTheme="minorHAnsi" w:hAnsiTheme="minorHAnsi"/>
          <w:sz w:val="24"/>
          <w:szCs w:val="24"/>
        </w:rPr>
        <w:t xml:space="preserve"> систем</w:t>
      </w:r>
      <w:r w:rsidR="005504CC" w:rsidRPr="007B72B5">
        <w:rPr>
          <w:rFonts w:asciiTheme="minorHAnsi" w:hAnsiTheme="minorHAnsi"/>
          <w:sz w:val="24"/>
          <w:szCs w:val="24"/>
        </w:rPr>
        <w:t>а</w:t>
      </w:r>
      <w:r w:rsidR="005665AF" w:rsidRPr="007B72B5">
        <w:rPr>
          <w:rFonts w:asciiTheme="minorHAnsi" w:hAnsiTheme="minorHAnsi"/>
          <w:sz w:val="24"/>
          <w:szCs w:val="24"/>
        </w:rPr>
        <w:t xml:space="preserve"> обеззараживания воды, что способствует е</w:t>
      </w:r>
      <w:r w:rsidR="002363A9" w:rsidRPr="007B72B5">
        <w:rPr>
          <w:rFonts w:asciiTheme="minorHAnsi" w:hAnsiTheme="minorHAnsi"/>
          <w:sz w:val="24"/>
          <w:szCs w:val="24"/>
        </w:rPr>
        <w:t>е</w:t>
      </w:r>
      <w:r w:rsidR="005665AF" w:rsidRPr="007B72B5">
        <w:rPr>
          <w:rFonts w:asciiTheme="minorHAnsi" w:hAnsiTheme="minorHAnsi"/>
          <w:sz w:val="24"/>
          <w:szCs w:val="24"/>
        </w:rPr>
        <w:t xml:space="preserve"> вторичному загрязнению</w:t>
      </w:r>
      <w:r w:rsidR="002363A9" w:rsidRPr="007B72B5">
        <w:rPr>
          <w:rFonts w:asciiTheme="minorHAnsi" w:hAnsiTheme="minorHAnsi"/>
          <w:sz w:val="24"/>
          <w:szCs w:val="24"/>
        </w:rPr>
        <w:t xml:space="preserve">, это может </w:t>
      </w:r>
      <w:r w:rsidR="00023B62" w:rsidRPr="007B72B5">
        <w:rPr>
          <w:rFonts w:asciiTheme="minorHAnsi" w:hAnsiTheme="minorHAnsi"/>
          <w:sz w:val="24"/>
          <w:szCs w:val="24"/>
        </w:rPr>
        <w:t xml:space="preserve">сказаться </w:t>
      </w:r>
      <w:r w:rsidR="002363A9" w:rsidRPr="007B72B5">
        <w:rPr>
          <w:rFonts w:asciiTheme="minorHAnsi" w:hAnsiTheme="minorHAnsi"/>
          <w:sz w:val="24"/>
          <w:szCs w:val="24"/>
        </w:rPr>
        <w:t xml:space="preserve"> </w:t>
      </w:r>
      <w:r w:rsidR="00023B62" w:rsidRPr="007B72B5">
        <w:rPr>
          <w:rFonts w:asciiTheme="minorHAnsi" w:hAnsiTheme="minorHAnsi"/>
          <w:sz w:val="24"/>
          <w:szCs w:val="24"/>
        </w:rPr>
        <w:t>на здоровье</w:t>
      </w:r>
      <w:r w:rsidR="002363A9" w:rsidRPr="007B72B5">
        <w:rPr>
          <w:rFonts w:asciiTheme="minorHAnsi" w:hAnsiTheme="minorHAnsi"/>
          <w:sz w:val="24"/>
          <w:szCs w:val="24"/>
        </w:rPr>
        <w:t xml:space="preserve"> жителей деревень</w:t>
      </w:r>
      <w:r w:rsidR="00823CC9" w:rsidRPr="007B72B5">
        <w:rPr>
          <w:rFonts w:asciiTheme="minorHAnsi" w:hAnsiTheme="minorHAnsi"/>
          <w:sz w:val="24"/>
          <w:szCs w:val="24"/>
        </w:rPr>
        <w:t xml:space="preserve">. </w:t>
      </w:r>
      <w:r w:rsidR="00023B62" w:rsidRPr="007B72B5">
        <w:rPr>
          <w:rFonts w:asciiTheme="minorHAnsi" w:hAnsiTheme="minorHAnsi"/>
          <w:sz w:val="24"/>
          <w:szCs w:val="24"/>
        </w:rPr>
        <w:t>Отсутств</w:t>
      </w:r>
      <w:r w:rsidR="00E642EE" w:rsidRPr="007B72B5">
        <w:rPr>
          <w:rFonts w:asciiTheme="minorHAnsi" w:hAnsiTheme="minorHAnsi"/>
          <w:sz w:val="24"/>
          <w:szCs w:val="24"/>
        </w:rPr>
        <w:t>уют</w:t>
      </w:r>
      <w:r w:rsidR="00023B62" w:rsidRPr="007B72B5">
        <w:rPr>
          <w:rFonts w:asciiTheme="minorHAnsi" w:hAnsiTheme="minorHAnsi"/>
          <w:sz w:val="24"/>
          <w:szCs w:val="24"/>
        </w:rPr>
        <w:t xml:space="preserve"> к</w:t>
      </w:r>
      <w:r w:rsidR="00475138" w:rsidRPr="007B72B5">
        <w:rPr>
          <w:rFonts w:asciiTheme="minorHAnsi" w:hAnsiTheme="minorHAnsi"/>
          <w:sz w:val="24"/>
          <w:szCs w:val="24"/>
        </w:rPr>
        <w:t>а</w:t>
      </w:r>
      <w:r w:rsidR="000D69D0" w:rsidRPr="007B72B5">
        <w:rPr>
          <w:rFonts w:asciiTheme="minorHAnsi" w:hAnsiTheme="minorHAnsi"/>
          <w:sz w:val="24"/>
          <w:szCs w:val="24"/>
        </w:rPr>
        <w:t>нализационн</w:t>
      </w:r>
      <w:r w:rsidR="002363A9" w:rsidRPr="007B72B5">
        <w:rPr>
          <w:rFonts w:asciiTheme="minorHAnsi" w:hAnsiTheme="minorHAnsi"/>
          <w:sz w:val="24"/>
          <w:szCs w:val="24"/>
        </w:rPr>
        <w:t>ы</w:t>
      </w:r>
      <w:r w:rsidR="00E642EE" w:rsidRPr="007B72B5">
        <w:rPr>
          <w:rFonts w:asciiTheme="minorHAnsi" w:hAnsiTheme="minorHAnsi"/>
          <w:sz w:val="24"/>
          <w:szCs w:val="24"/>
        </w:rPr>
        <w:t>е</w:t>
      </w:r>
      <w:r w:rsidR="000D69D0" w:rsidRPr="007B72B5">
        <w:rPr>
          <w:rFonts w:asciiTheme="minorHAnsi" w:hAnsiTheme="minorHAnsi"/>
          <w:sz w:val="24"/>
          <w:szCs w:val="24"/>
        </w:rPr>
        <w:t xml:space="preserve">  насосн</w:t>
      </w:r>
      <w:r w:rsidR="002363A9" w:rsidRPr="007B72B5">
        <w:rPr>
          <w:rFonts w:asciiTheme="minorHAnsi" w:hAnsiTheme="minorHAnsi"/>
          <w:sz w:val="24"/>
          <w:szCs w:val="24"/>
        </w:rPr>
        <w:t>ы</w:t>
      </w:r>
      <w:r w:rsidR="00E642EE" w:rsidRPr="007B72B5">
        <w:rPr>
          <w:rFonts w:asciiTheme="minorHAnsi" w:hAnsiTheme="minorHAnsi"/>
          <w:sz w:val="24"/>
          <w:szCs w:val="24"/>
        </w:rPr>
        <w:t>е</w:t>
      </w:r>
      <w:r w:rsidR="000D69D0" w:rsidRPr="007B72B5">
        <w:rPr>
          <w:rFonts w:asciiTheme="minorHAnsi" w:hAnsiTheme="minorHAnsi"/>
          <w:sz w:val="24"/>
          <w:szCs w:val="24"/>
        </w:rPr>
        <w:t xml:space="preserve"> станци</w:t>
      </w:r>
      <w:r w:rsidR="00E642EE" w:rsidRPr="007B72B5">
        <w:rPr>
          <w:rFonts w:asciiTheme="minorHAnsi" w:hAnsiTheme="minorHAnsi"/>
          <w:sz w:val="24"/>
          <w:szCs w:val="24"/>
        </w:rPr>
        <w:t xml:space="preserve">и, что </w:t>
      </w:r>
      <w:r w:rsidR="00023B62" w:rsidRPr="007B72B5">
        <w:rPr>
          <w:rFonts w:asciiTheme="minorHAnsi" w:hAnsiTheme="minorHAnsi"/>
          <w:sz w:val="24"/>
          <w:szCs w:val="24"/>
        </w:rPr>
        <w:t xml:space="preserve">может </w:t>
      </w:r>
      <w:r w:rsidR="000D69D0" w:rsidRPr="007B72B5">
        <w:rPr>
          <w:rFonts w:asciiTheme="minorHAnsi" w:hAnsiTheme="minorHAnsi"/>
          <w:sz w:val="24"/>
          <w:szCs w:val="24"/>
        </w:rPr>
        <w:t>прив</w:t>
      </w:r>
      <w:r w:rsidR="00023B62" w:rsidRPr="007B72B5">
        <w:rPr>
          <w:rFonts w:asciiTheme="minorHAnsi" w:hAnsiTheme="minorHAnsi"/>
          <w:sz w:val="24"/>
          <w:szCs w:val="24"/>
        </w:rPr>
        <w:t>ести</w:t>
      </w:r>
      <w:r w:rsidR="000D69D0" w:rsidRPr="007B72B5">
        <w:rPr>
          <w:rFonts w:asciiTheme="minorHAnsi" w:hAnsiTheme="minorHAnsi"/>
          <w:sz w:val="24"/>
          <w:szCs w:val="24"/>
        </w:rPr>
        <w:t xml:space="preserve"> к увлажнению и повышению средней плотности и общей массы твердых отбросов на 20 - 25 % и более.</w:t>
      </w:r>
    </w:p>
    <w:p w:rsidR="00974459" w:rsidRPr="007B72B5" w:rsidRDefault="00974459" w:rsidP="008C1926">
      <w:pPr>
        <w:widowControl w:val="0"/>
        <w:spacing w:after="0" w:line="360" w:lineRule="auto"/>
        <w:ind w:firstLine="567"/>
        <w:jc w:val="both"/>
        <w:rPr>
          <w:rFonts w:asciiTheme="minorHAnsi" w:hAnsiTheme="minorHAnsi"/>
          <w:b/>
          <w:i/>
          <w:sz w:val="24"/>
          <w:szCs w:val="24"/>
        </w:rPr>
      </w:pPr>
    </w:p>
    <w:p w:rsidR="003D1361" w:rsidRPr="007B72B5" w:rsidRDefault="006E3206" w:rsidP="008C1926">
      <w:pPr>
        <w:widowControl w:val="0"/>
        <w:spacing w:after="0" w:line="360" w:lineRule="auto"/>
        <w:ind w:firstLine="567"/>
        <w:jc w:val="both"/>
        <w:rPr>
          <w:rFonts w:asciiTheme="minorHAnsi" w:hAnsiTheme="minorHAnsi"/>
          <w:b/>
          <w:i/>
          <w:color w:val="000000" w:themeColor="text1"/>
          <w:sz w:val="24"/>
          <w:szCs w:val="24"/>
        </w:rPr>
      </w:pPr>
      <w:r w:rsidRPr="007B72B5">
        <w:rPr>
          <w:rFonts w:asciiTheme="minorHAnsi" w:hAnsiTheme="minorHAnsi"/>
          <w:b/>
          <w:i/>
          <w:color w:val="000000" w:themeColor="text1"/>
          <w:sz w:val="24"/>
          <w:szCs w:val="24"/>
        </w:rPr>
        <w:t>5</w:t>
      </w:r>
      <w:r w:rsidR="003D1361" w:rsidRPr="007B72B5">
        <w:rPr>
          <w:rFonts w:asciiTheme="minorHAnsi" w:hAnsiTheme="minorHAnsi"/>
          <w:b/>
          <w:i/>
          <w:color w:val="000000" w:themeColor="text1"/>
          <w:sz w:val="24"/>
          <w:szCs w:val="24"/>
        </w:rPr>
        <w:t>.</w:t>
      </w:r>
      <w:r w:rsidR="003B2CBC" w:rsidRPr="007B72B5">
        <w:rPr>
          <w:rFonts w:asciiTheme="minorHAnsi" w:hAnsiTheme="minorHAnsi"/>
          <w:b/>
          <w:i/>
          <w:color w:val="000000" w:themeColor="text1"/>
          <w:sz w:val="24"/>
          <w:szCs w:val="24"/>
        </w:rPr>
        <w:t>2</w:t>
      </w:r>
      <w:r w:rsidR="003D1361" w:rsidRPr="007B72B5">
        <w:rPr>
          <w:rFonts w:asciiTheme="minorHAnsi" w:hAnsiTheme="minorHAnsi"/>
          <w:b/>
          <w:i/>
          <w:color w:val="000000" w:themeColor="text1"/>
          <w:sz w:val="24"/>
          <w:szCs w:val="24"/>
        </w:rPr>
        <w:t>. Теплоснабжение</w:t>
      </w:r>
    </w:p>
    <w:p w:rsidR="00743F8B" w:rsidRPr="007B72B5" w:rsidRDefault="00743F8B" w:rsidP="008C1926">
      <w:pPr>
        <w:widowControl w:val="0"/>
        <w:tabs>
          <w:tab w:val="num" w:pos="720"/>
        </w:tabs>
        <w:spacing w:after="0" w:line="360" w:lineRule="auto"/>
        <w:ind w:firstLine="567"/>
        <w:jc w:val="both"/>
        <w:rPr>
          <w:rFonts w:asciiTheme="minorHAnsi" w:hAnsiTheme="minorHAnsi"/>
          <w:color w:val="000000" w:themeColor="text1"/>
          <w:sz w:val="24"/>
          <w:szCs w:val="24"/>
        </w:rPr>
      </w:pPr>
      <w:r w:rsidRPr="007B72B5">
        <w:rPr>
          <w:rFonts w:asciiTheme="minorHAnsi" w:hAnsiTheme="minorHAnsi"/>
          <w:color w:val="000000" w:themeColor="text1"/>
          <w:sz w:val="24"/>
          <w:szCs w:val="24"/>
        </w:rPr>
        <w:t>Краткое  описание климатических  характеристик,  принимаемых  для проектирования теплозащиты зданий, систем отопления и вентиляции:</w:t>
      </w:r>
    </w:p>
    <w:p w:rsidR="00743F8B" w:rsidRPr="007B72B5" w:rsidRDefault="00743F8B" w:rsidP="00191289">
      <w:pPr>
        <w:pStyle w:val="af7"/>
        <w:widowControl w:val="0"/>
        <w:numPr>
          <w:ilvl w:val="0"/>
          <w:numId w:val="53"/>
        </w:numPr>
        <w:tabs>
          <w:tab w:val="num" w:pos="720"/>
        </w:tabs>
        <w:spacing w:after="0" w:line="360" w:lineRule="auto"/>
        <w:ind w:left="0" w:firstLine="567"/>
        <w:jc w:val="both"/>
        <w:rPr>
          <w:rFonts w:asciiTheme="minorHAnsi" w:hAnsiTheme="minorHAnsi"/>
          <w:color w:val="000000" w:themeColor="text1"/>
          <w:sz w:val="24"/>
          <w:szCs w:val="24"/>
        </w:rPr>
      </w:pPr>
      <w:r w:rsidRPr="007B72B5">
        <w:rPr>
          <w:rFonts w:asciiTheme="minorHAnsi" w:hAnsiTheme="minorHAnsi"/>
          <w:color w:val="000000" w:themeColor="text1"/>
          <w:sz w:val="24"/>
          <w:szCs w:val="24"/>
        </w:rPr>
        <w:t xml:space="preserve">расчетная  температура  наружного  воздуха  для  проектирования отопления и вентиляции – (минус) 26 °С; </w:t>
      </w:r>
    </w:p>
    <w:p w:rsidR="00743F8B" w:rsidRPr="007B72B5" w:rsidRDefault="00743F8B" w:rsidP="00191289">
      <w:pPr>
        <w:pStyle w:val="af7"/>
        <w:widowControl w:val="0"/>
        <w:numPr>
          <w:ilvl w:val="0"/>
          <w:numId w:val="53"/>
        </w:numPr>
        <w:tabs>
          <w:tab w:val="num" w:pos="720"/>
        </w:tabs>
        <w:spacing w:after="0" w:line="360" w:lineRule="auto"/>
        <w:ind w:left="0" w:firstLine="567"/>
        <w:jc w:val="both"/>
        <w:rPr>
          <w:rFonts w:asciiTheme="minorHAnsi" w:hAnsiTheme="minorHAnsi"/>
          <w:color w:val="000000" w:themeColor="text1"/>
          <w:sz w:val="24"/>
          <w:szCs w:val="24"/>
        </w:rPr>
      </w:pPr>
      <w:r w:rsidRPr="007B72B5">
        <w:rPr>
          <w:rFonts w:asciiTheme="minorHAnsi" w:hAnsiTheme="minorHAnsi"/>
          <w:color w:val="000000" w:themeColor="text1"/>
          <w:sz w:val="24"/>
          <w:szCs w:val="24"/>
        </w:rPr>
        <w:t xml:space="preserve">средняя температура отопительного периода – (минус) 2,8 °С; </w:t>
      </w:r>
    </w:p>
    <w:p w:rsidR="00743F8B" w:rsidRPr="007B72B5" w:rsidRDefault="00743F8B" w:rsidP="00191289">
      <w:pPr>
        <w:pStyle w:val="af7"/>
        <w:widowControl w:val="0"/>
        <w:numPr>
          <w:ilvl w:val="0"/>
          <w:numId w:val="53"/>
        </w:numPr>
        <w:tabs>
          <w:tab w:val="num" w:pos="720"/>
        </w:tabs>
        <w:spacing w:after="0" w:line="360" w:lineRule="auto"/>
        <w:ind w:left="0" w:firstLine="567"/>
        <w:jc w:val="both"/>
        <w:rPr>
          <w:rFonts w:asciiTheme="minorHAnsi" w:hAnsiTheme="minorHAnsi"/>
          <w:color w:val="000000" w:themeColor="text1"/>
          <w:sz w:val="24"/>
          <w:szCs w:val="24"/>
        </w:rPr>
      </w:pPr>
      <w:r w:rsidRPr="007B72B5">
        <w:rPr>
          <w:rFonts w:asciiTheme="minorHAnsi" w:hAnsiTheme="minorHAnsi"/>
          <w:color w:val="000000" w:themeColor="text1"/>
          <w:sz w:val="24"/>
          <w:szCs w:val="24"/>
        </w:rPr>
        <w:t xml:space="preserve">продолжительность отопительного периода 215 суток; </w:t>
      </w:r>
    </w:p>
    <w:p w:rsidR="00743F8B" w:rsidRPr="007B72B5" w:rsidRDefault="00743F8B" w:rsidP="00191289">
      <w:pPr>
        <w:pStyle w:val="af7"/>
        <w:widowControl w:val="0"/>
        <w:numPr>
          <w:ilvl w:val="0"/>
          <w:numId w:val="53"/>
        </w:numPr>
        <w:tabs>
          <w:tab w:val="num" w:pos="720"/>
        </w:tabs>
        <w:spacing w:after="0" w:line="360" w:lineRule="auto"/>
        <w:ind w:left="0" w:firstLine="567"/>
        <w:jc w:val="both"/>
        <w:rPr>
          <w:rFonts w:asciiTheme="minorHAnsi" w:hAnsiTheme="minorHAnsi"/>
          <w:color w:val="000000" w:themeColor="text1"/>
          <w:sz w:val="24"/>
          <w:szCs w:val="24"/>
        </w:rPr>
      </w:pPr>
      <w:r w:rsidRPr="007B72B5">
        <w:rPr>
          <w:rFonts w:asciiTheme="minorHAnsi" w:hAnsiTheme="minorHAnsi"/>
          <w:color w:val="000000" w:themeColor="text1"/>
          <w:sz w:val="24"/>
          <w:szCs w:val="24"/>
        </w:rPr>
        <w:t xml:space="preserve">средняя  месячная  относительная  влажность  воздуха  наиболее холодного месяца, 87 %; </w:t>
      </w:r>
    </w:p>
    <w:p w:rsidR="00743F8B" w:rsidRPr="007B72B5" w:rsidRDefault="00743F8B" w:rsidP="00191289">
      <w:pPr>
        <w:pStyle w:val="af7"/>
        <w:widowControl w:val="0"/>
        <w:numPr>
          <w:ilvl w:val="0"/>
          <w:numId w:val="53"/>
        </w:numPr>
        <w:tabs>
          <w:tab w:val="num" w:pos="720"/>
        </w:tabs>
        <w:spacing w:after="0" w:line="360" w:lineRule="auto"/>
        <w:ind w:left="0" w:firstLine="567"/>
        <w:jc w:val="both"/>
        <w:rPr>
          <w:rFonts w:asciiTheme="minorHAnsi" w:hAnsiTheme="minorHAnsi"/>
          <w:color w:val="000000" w:themeColor="text1"/>
          <w:sz w:val="24"/>
          <w:szCs w:val="24"/>
        </w:rPr>
      </w:pPr>
      <w:r w:rsidRPr="007B72B5">
        <w:rPr>
          <w:rFonts w:asciiTheme="minorHAnsi" w:hAnsiTheme="minorHAnsi"/>
          <w:color w:val="000000" w:themeColor="text1"/>
          <w:sz w:val="24"/>
          <w:szCs w:val="24"/>
        </w:rPr>
        <w:t xml:space="preserve">средняя месячная относительная влажность воздуха в 15 ч наиболее холодного месяца, 86 %; </w:t>
      </w:r>
    </w:p>
    <w:p w:rsidR="00743F8B" w:rsidRPr="007B72B5" w:rsidRDefault="00743F8B" w:rsidP="00191289">
      <w:pPr>
        <w:pStyle w:val="af7"/>
        <w:widowControl w:val="0"/>
        <w:numPr>
          <w:ilvl w:val="0"/>
          <w:numId w:val="53"/>
        </w:numPr>
        <w:tabs>
          <w:tab w:val="num" w:pos="720"/>
        </w:tabs>
        <w:spacing w:after="0" w:line="360" w:lineRule="auto"/>
        <w:ind w:left="0" w:firstLine="567"/>
        <w:jc w:val="both"/>
        <w:rPr>
          <w:rFonts w:asciiTheme="minorHAnsi" w:hAnsiTheme="minorHAnsi"/>
          <w:color w:val="000000" w:themeColor="text1"/>
          <w:sz w:val="24"/>
          <w:szCs w:val="24"/>
        </w:rPr>
      </w:pPr>
      <w:r w:rsidRPr="007B72B5">
        <w:rPr>
          <w:rFonts w:asciiTheme="minorHAnsi" w:hAnsiTheme="minorHAnsi"/>
          <w:color w:val="000000" w:themeColor="text1"/>
          <w:sz w:val="24"/>
          <w:szCs w:val="24"/>
        </w:rPr>
        <w:t>преобладающее направление ветра за декабрь – февраль – южное;</w:t>
      </w:r>
    </w:p>
    <w:p w:rsidR="00743F8B" w:rsidRPr="007B72B5" w:rsidRDefault="00743F8B" w:rsidP="00191289">
      <w:pPr>
        <w:pStyle w:val="af7"/>
        <w:widowControl w:val="0"/>
        <w:numPr>
          <w:ilvl w:val="0"/>
          <w:numId w:val="53"/>
        </w:numPr>
        <w:tabs>
          <w:tab w:val="num" w:pos="720"/>
        </w:tabs>
        <w:spacing w:after="0" w:line="360" w:lineRule="auto"/>
        <w:ind w:left="0" w:firstLine="567"/>
        <w:jc w:val="both"/>
        <w:rPr>
          <w:rFonts w:asciiTheme="minorHAnsi" w:hAnsiTheme="minorHAnsi"/>
          <w:color w:val="000000" w:themeColor="text1"/>
          <w:sz w:val="24"/>
          <w:szCs w:val="24"/>
        </w:rPr>
      </w:pPr>
      <w:r w:rsidRPr="007B72B5">
        <w:rPr>
          <w:rFonts w:asciiTheme="minorHAnsi" w:hAnsiTheme="minorHAnsi"/>
          <w:color w:val="000000" w:themeColor="text1"/>
          <w:sz w:val="24"/>
          <w:szCs w:val="24"/>
        </w:rPr>
        <w:t xml:space="preserve">средняя скорость ветра за период со средней суточной температурой воздуха  </w:t>
      </w:r>
    </w:p>
    <w:p w:rsidR="00743F8B" w:rsidRPr="007B72B5" w:rsidRDefault="00743F8B" w:rsidP="008C1926">
      <w:pPr>
        <w:pStyle w:val="af7"/>
        <w:widowControl w:val="0"/>
        <w:tabs>
          <w:tab w:val="num" w:pos="720"/>
        </w:tabs>
        <w:spacing w:after="0" w:line="360" w:lineRule="auto"/>
        <w:ind w:left="0" w:firstLine="567"/>
        <w:contextualSpacing w:val="0"/>
        <w:jc w:val="both"/>
        <w:rPr>
          <w:rFonts w:asciiTheme="minorHAnsi" w:hAnsiTheme="minorHAnsi"/>
          <w:color w:val="000000" w:themeColor="text1"/>
          <w:sz w:val="24"/>
          <w:szCs w:val="24"/>
        </w:rPr>
      </w:pPr>
      <w:r w:rsidRPr="007B72B5">
        <w:rPr>
          <w:rFonts w:asciiTheme="minorHAnsi" w:hAnsiTheme="minorHAnsi"/>
          <w:color w:val="000000" w:themeColor="text1"/>
          <w:sz w:val="24"/>
          <w:szCs w:val="24"/>
        </w:rPr>
        <w:t xml:space="preserve">≤ 8 °С – 4,4 м/с. </w:t>
      </w:r>
    </w:p>
    <w:p w:rsidR="00743F8B" w:rsidRPr="007B72B5" w:rsidRDefault="00743F8B" w:rsidP="008C1926">
      <w:pPr>
        <w:widowControl w:val="0"/>
        <w:tabs>
          <w:tab w:val="num" w:pos="720"/>
        </w:tabs>
        <w:spacing w:after="0" w:line="360" w:lineRule="auto"/>
        <w:ind w:firstLine="567"/>
        <w:jc w:val="both"/>
        <w:rPr>
          <w:rFonts w:asciiTheme="minorHAnsi" w:hAnsiTheme="minorHAnsi"/>
          <w:color w:val="000000" w:themeColor="text1"/>
          <w:sz w:val="24"/>
          <w:szCs w:val="24"/>
        </w:rPr>
      </w:pPr>
      <w:r w:rsidRPr="007B72B5">
        <w:rPr>
          <w:rFonts w:asciiTheme="minorHAnsi" w:hAnsiTheme="minorHAnsi"/>
          <w:color w:val="000000" w:themeColor="text1"/>
          <w:sz w:val="24"/>
          <w:szCs w:val="24"/>
        </w:rPr>
        <w:t xml:space="preserve">В  соответствии  требованиями  СНиП  41-02-2003  "Тепловые  сети" особенных условий для проектирования тепловых сетей нет. </w:t>
      </w:r>
    </w:p>
    <w:p w:rsidR="00FC5524" w:rsidRPr="007B72B5" w:rsidRDefault="00743F8B" w:rsidP="008C1926">
      <w:pPr>
        <w:widowControl w:val="0"/>
        <w:tabs>
          <w:tab w:val="num" w:pos="720"/>
        </w:tabs>
        <w:spacing w:after="0" w:line="360" w:lineRule="auto"/>
        <w:ind w:firstLine="567"/>
        <w:jc w:val="both"/>
        <w:rPr>
          <w:rFonts w:asciiTheme="minorHAnsi" w:hAnsiTheme="minorHAnsi"/>
          <w:color w:val="000000" w:themeColor="text1"/>
          <w:sz w:val="24"/>
          <w:szCs w:val="24"/>
        </w:rPr>
      </w:pPr>
      <w:r w:rsidRPr="007B72B5">
        <w:rPr>
          <w:rFonts w:asciiTheme="minorHAnsi" w:hAnsiTheme="minorHAnsi"/>
          <w:color w:val="000000" w:themeColor="text1"/>
          <w:sz w:val="24"/>
          <w:szCs w:val="24"/>
        </w:rPr>
        <w:t xml:space="preserve">Теплоснабжение жилой и общественной застройки на территории  </w:t>
      </w:r>
      <w:r w:rsidR="00022FA0" w:rsidRPr="007B72B5">
        <w:rPr>
          <w:rFonts w:asciiTheme="minorHAnsi" w:hAnsiTheme="minorHAnsi"/>
          <w:color w:val="000000" w:themeColor="text1"/>
          <w:sz w:val="24"/>
          <w:szCs w:val="24"/>
        </w:rPr>
        <w:t>Михновского</w:t>
      </w:r>
      <w:r w:rsidRPr="007B72B5">
        <w:rPr>
          <w:rFonts w:asciiTheme="minorHAnsi" w:hAnsiTheme="minorHAnsi"/>
          <w:color w:val="000000" w:themeColor="text1"/>
          <w:sz w:val="24"/>
          <w:szCs w:val="24"/>
        </w:rPr>
        <w:t xml:space="preserve"> сельского поселения осуществляется </w:t>
      </w:r>
      <w:r w:rsidR="000B766B" w:rsidRPr="007B72B5">
        <w:rPr>
          <w:rFonts w:asciiTheme="minorHAnsi" w:hAnsiTheme="minorHAnsi"/>
          <w:color w:val="000000" w:themeColor="text1"/>
          <w:sz w:val="24"/>
          <w:szCs w:val="24"/>
        </w:rPr>
        <w:t>за счет индивидуальных теплогенераторов</w:t>
      </w:r>
      <w:r w:rsidRPr="007B72B5">
        <w:rPr>
          <w:rFonts w:asciiTheme="minorHAnsi" w:hAnsiTheme="minorHAnsi"/>
          <w:color w:val="000000" w:themeColor="text1"/>
          <w:sz w:val="24"/>
          <w:szCs w:val="24"/>
        </w:rPr>
        <w:t>. Для  горячего  водоснабжения  указанных  потребителей используются прямоточные газовые водонагреватели или двухконтурные отопительные котлы.</w:t>
      </w:r>
    </w:p>
    <w:p w:rsidR="00743F8B" w:rsidRPr="007B72B5" w:rsidRDefault="00743F8B" w:rsidP="008C1926">
      <w:pPr>
        <w:widowControl w:val="0"/>
        <w:tabs>
          <w:tab w:val="num" w:pos="720"/>
        </w:tabs>
        <w:spacing w:after="0" w:line="360" w:lineRule="auto"/>
        <w:jc w:val="both"/>
        <w:rPr>
          <w:rFonts w:asciiTheme="minorHAnsi" w:hAnsiTheme="minorHAnsi"/>
          <w:color w:val="000000" w:themeColor="text1"/>
          <w:sz w:val="24"/>
          <w:szCs w:val="24"/>
        </w:rPr>
      </w:pPr>
      <w:r w:rsidRPr="007B72B5">
        <w:rPr>
          <w:rFonts w:asciiTheme="minorHAnsi" w:hAnsiTheme="minorHAnsi"/>
          <w:color w:val="000000" w:themeColor="text1"/>
          <w:sz w:val="24"/>
          <w:szCs w:val="24"/>
        </w:rPr>
        <w:t xml:space="preserve">Таблица № </w:t>
      </w:r>
      <w:r w:rsidR="00BD7BFC" w:rsidRPr="007B72B5">
        <w:rPr>
          <w:rFonts w:asciiTheme="minorHAnsi" w:hAnsiTheme="minorHAnsi"/>
          <w:color w:val="000000" w:themeColor="text1"/>
          <w:sz w:val="24"/>
          <w:szCs w:val="24"/>
        </w:rPr>
        <w:t>1</w:t>
      </w:r>
      <w:r w:rsidR="00974459" w:rsidRPr="007B72B5">
        <w:rPr>
          <w:rFonts w:asciiTheme="minorHAnsi" w:hAnsiTheme="minorHAnsi"/>
          <w:color w:val="000000" w:themeColor="text1"/>
          <w:sz w:val="24"/>
          <w:szCs w:val="24"/>
        </w:rPr>
        <w:t>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3"/>
        <w:gridCol w:w="4932"/>
        <w:gridCol w:w="3908"/>
      </w:tblGrid>
      <w:tr w:rsidR="0062171B" w:rsidRPr="007B72B5" w:rsidTr="001530FA">
        <w:trPr>
          <w:trHeight w:val="766"/>
        </w:trPr>
        <w:tc>
          <w:tcPr>
            <w:tcW w:w="514" w:type="pct"/>
            <w:vAlign w:val="center"/>
          </w:tcPr>
          <w:p w:rsidR="0062171B" w:rsidRPr="007B72B5" w:rsidRDefault="0062171B"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 п/п</w:t>
            </w:r>
          </w:p>
        </w:tc>
        <w:tc>
          <w:tcPr>
            <w:tcW w:w="2503" w:type="pct"/>
            <w:vAlign w:val="center"/>
          </w:tcPr>
          <w:p w:rsidR="0062171B" w:rsidRPr="007B72B5" w:rsidRDefault="0062171B"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Наименование поселения/населенного пункта</w:t>
            </w:r>
          </w:p>
        </w:tc>
        <w:tc>
          <w:tcPr>
            <w:tcW w:w="1983" w:type="pct"/>
            <w:vAlign w:val="center"/>
          </w:tcPr>
          <w:p w:rsidR="0062171B" w:rsidRPr="007B72B5" w:rsidRDefault="0062171B"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Вид источника тепловой энергии</w:t>
            </w:r>
          </w:p>
        </w:tc>
      </w:tr>
      <w:tr w:rsidR="0062171B" w:rsidRPr="007B72B5" w:rsidTr="001530FA">
        <w:trPr>
          <w:trHeight w:val="443"/>
        </w:trPr>
        <w:tc>
          <w:tcPr>
            <w:tcW w:w="514" w:type="pct"/>
          </w:tcPr>
          <w:p w:rsidR="0062171B" w:rsidRPr="007B72B5" w:rsidRDefault="005333E0"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lastRenderedPageBreak/>
              <w:t>1</w:t>
            </w:r>
          </w:p>
        </w:tc>
        <w:tc>
          <w:tcPr>
            <w:tcW w:w="2503" w:type="pct"/>
          </w:tcPr>
          <w:p w:rsidR="0062171B" w:rsidRPr="007B72B5" w:rsidRDefault="0062171B"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д.Михновка</w:t>
            </w:r>
          </w:p>
        </w:tc>
        <w:tc>
          <w:tcPr>
            <w:tcW w:w="1983" w:type="pct"/>
          </w:tcPr>
          <w:p w:rsidR="0062171B" w:rsidRPr="007B72B5" w:rsidRDefault="00622AB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индивидуальные теплогенераторы</w:t>
            </w:r>
          </w:p>
        </w:tc>
      </w:tr>
      <w:tr w:rsidR="0062171B" w:rsidRPr="007B72B5" w:rsidTr="001530FA">
        <w:trPr>
          <w:trHeight w:val="443"/>
        </w:trPr>
        <w:tc>
          <w:tcPr>
            <w:tcW w:w="514" w:type="pct"/>
          </w:tcPr>
          <w:p w:rsidR="0062171B" w:rsidRPr="007B72B5" w:rsidRDefault="005333E0"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2</w:t>
            </w:r>
          </w:p>
        </w:tc>
        <w:tc>
          <w:tcPr>
            <w:tcW w:w="2503" w:type="pct"/>
          </w:tcPr>
          <w:p w:rsidR="0062171B" w:rsidRPr="007B72B5" w:rsidRDefault="0062171B"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д.Александровка</w:t>
            </w:r>
          </w:p>
        </w:tc>
        <w:tc>
          <w:tcPr>
            <w:tcW w:w="1983" w:type="pct"/>
          </w:tcPr>
          <w:p w:rsidR="0062171B" w:rsidRPr="007B72B5" w:rsidRDefault="00622AB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индивидуальные теплогенераторы</w:t>
            </w:r>
          </w:p>
        </w:tc>
      </w:tr>
      <w:tr w:rsidR="0062171B" w:rsidRPr="007B72B5" w:rsidTr="001530FA">
        <w:trPr>
          <w:trHeight w:val="443"/>
        </w:trPr>
        <w:tc>
          <w:tcPr>
            <w:tcW w:w="514" w:type="pct"/>
          </w:tcPr>
          <w:p w:rsidR="0062171B" w:rsidRPr="007B72B5" w:rsidRDefault="005333E0"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3</w:t>
            </w:r>
          </w:p>
        </w:tc>
        <w:tc>
          <w:tcPr>
            <w:tcW w:w="2503" w:type="pct"/>
          </w:tcPr>
          <w:p w:rsidR="0062171B" w:rsidRPr="007B72B5" w:rsidRDefault="0062171B"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д.Алексино</w:t>
            </w:r>
          </w:p>
        </w:tc>
        <w:tc>
          <w:tcPr>
            <w:tcW w:w="1983" w:type="pct"/>
          </w:tcPr>
          <w:p w:rsidR="0062171B" w:rsidRPr="007B72B5" w:rsidRDefault="00622AB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и</w:t>
            </w:r>
            <w:r w:rsidR="0062171B" w:rsidRPr="007B72B5">
              <w:rPr>
                <w:rFonts w:asciiTheme="minorHAnsi" w:eastAsiaTheme="minorHAnsi" w:hAnsiTheme="minorHAnsi" w:cstheme="minorBidi"/>
                <w:sz w:val="24"/>
                <w:szCs w:val="24"/>
              </w:rPr>
              <w:t>ндивидуальные</w:t>
            </w:r>
            <w:r w:rsidRPr="007B72B5">
              <w:rPr>
                <w:rFonts w:asciiTheme="minorHAnsi" w:eastAsiaTheme="minorHAnsi" w:hAnsiTheme="minorHAnsi" w:cstheme="minorBidi"/>
                <w:sz w:val="24"/>
                <w:szCs w:val="24"/>
              </w:rPr>
              <w:t xml:space="preserve"> </w:t>
            </w:r>
            <w:r w:rsidR="0062171B" w:rsidRPr="007B72B5">
              <w:rPr>
                <w:rFonts w:asciiTheme="minorHAnsi" w:eastAsiaTheme="minorHAnsi" w:hAnsiTheme="minorHAnsi" w:cstheme="minorBidi"/>
                <w:sz w:val="24"/>
                <w:szCs w:val="24"/>
              </w:rPr>
              <w:t>теплогенераторы</w:t>
            </w:r>
          </w:p>
        </w:tc>
      </w:tr>
      <w:tr w:rsidR="0062171B" w:rsidRPr="007B72B5" w:rsidTr="001530FA">
        <w:trPr>
          <w:trHeight w:val="426"/>
        </w:trPr>
        <w:tc>
          <w:tcPr>
            <w:tcW w:w="514" w:type="pct"/>
          </w:tcPr>
          <w:p w:rsidR="0062171B" w:rsidRPr="007B72B5" w:rsidRDefault="005333E0"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4</w:t>
            </w:r>
          </w:p>
        </w:tc>
        <w:tc>
          <w:tcPr>
            <w:tcW w:w="2503" w:type="pct"/>
          </w:tcPr>
          <w:p w:rsidR="0062171B" w:rsidRPr="007B72B5" w:rsidRDefault="0062171B"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д.Боровая</w:t>
            </w:r>
          </w:p>
        </w:tc>
        <w:tc>
          <w:tcPr>
            <w:tcW w:w="1983" w:type="pct"/>
          </w:tcPr>
          <w:p w:rsidR="0062171B" w:rsidRPr="007B72B5" w:rsidRDefault="00622AB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индивидуальные теплогенераторы</w:t>
            </w:r>
          </w:p>
        </w:tc>
      </w:tr>
      <w:tr w:rsidR="0062171B" w:rsidRPr="007B72B5" w:rsidTr="001530FA">
        <w:trPr>
          <w:trHeight w:val="443"/>
        </w:trPr>
        <w:tc>
          <w:tcPr>
            <w:tcW w:w="514" w:type="pct"/>
          </w:tcPr>
          <w:p w:rsidR="0062171B" w:rsidRPr="007B72B5" w:rsidRDefault="005333E0"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5</w:t>
            </w:r>
          </w:p>
        </w:tc>
        <w:tc>
          <w:tcPr>
            <w:tcW w:w="2503" w:type="pct"/>
          </w:tcPr>
          <w:p w:rsidR="0062171B" w:rsidRPr="007B72B5" w:rsidRDefault="0062171B"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д.Буценино</w:t>
            </w:r>
          </w:p>
        </w:tc>
        <w:tc>
          <w:tcPr>
            <w:tcW w:w="1983" w:type="pct"/>
          </w:tcPr>
          <w:p w:rsidR="0062171B" w:rsidRPr="007B72B5" w:rsidRDefault="0062171B"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w:t>
            </w:r>
          </w:p>
        </w:tc>
      </w:tr>
      <w:tr w:rsidR="0062171B" w:rsidRPr="007B72B5" w:rsidTr="001530FA">
        <w:trPr>
          <w:trHeight w:val="443"/>
        </w:trPr>
        <w:tc>
          <w:tcPr>
            <w:tcW w:w="514" w:type="pct"/>
          </w:tcPr>
          <w:p w:rsidR="0062171B" w:rsidRPr="007B72B5" w:rsidRDefault="005333E0"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6</w:t>
            </w:r>
          </w:p>
        </w:tc>
        <w:tc>
          <w:tcPr>
            <w:tcW w:w="2503" w:type="pct"/>
          </w:tcPr>
          <w:p w:rsidR="0062171B" w:rsidRPr="007B72B5" w:rsidRDefault="0062171B"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д.Гороховка</w:t>
            </w:r>
          </w:p>
        </w:tc>
        <w:tc>
          <w:tcPr>
            <w:tcW w:w="1983" w:type="pct"/>
          </w:tcPr>
          <w:p w:rsidR="0062171B" w:rsidRPr="007B72B5" w:rsidRDefault="00622AB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индивидуальные теплогенераторы</w:t>
            </w:r>
          </w:p>
        </w:tc>
      </w:tr>
      <w:tr w:rsidR="0062171B" w:rsidRPr="007B72B5" w:rsidTr="001530FA">
        <w:trPr>
          <w:trHeight w:val="443"/>
        </w:trPr>
        <w:tc>
          <w:tcPr>
            <w:tcW w:w="514" w:type="pct"/>
          </w:tcPr>
          <w:p w:rsidR="0062171B" w:rsidRPr="007B72B5" w:rsidRDefault="005333E0"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7</w:t>
            </w:r>
          </w:p>
        </w:tc>
        <w:tc>
          <w:tcPr>
            <w:tcW w:w="2503" w:type="pct"/>
          </w:tcPr>
          <w:p w:rsidR="0062171B" w:rsidRPr="007B72B5" w:rsidRDefault="0062171B"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д.Деменщина</w:t>
            </w:r>
          </w:p>
        </w:tc>
        <w:tc>
          <w:tcPr>
            <w:tcW w:w="1983" w:type="pct"/>
          </w:tcPr>
          <w:p w:rsidR="0062171B" w:rsidRPr="007B72B5" w:rsidRDefault="00622AB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индивидуальные теплогенераторы</w:t>
            </w:r>
          </w:p>
        </w:tc>
      </w:tr>
      <w:tr w:rsidR="0062171B" w:rsidRPr="007B72B5" w:rsidTr="001530FA">
        <w:trPr>
          <w:trHeight w:val="426"/>
        </w:trPr>
        <w:tc>
          <w:tcPr>
            <w:tcW w:w="514" w:type="pct"/>
          </w:tcPr>
          <w:p w:rsidR="0062171B" w:rsidRPr="007B72B5" w:rsidRDefault="005333E0"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8</w:t>
            </w:r>
          </w:p>
        </w:tc>
        <w:tc>
          <w:tcPr>
            <w:tcW w:w="2503" w:type="pct"/>
          </w:tcPr>
          <w:p w:rsidR="0062171B" w:rsidRPr="007B72B5" w:rsidRDefault="0062171B"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д.Демидовка</w:t>
            </w:r>
          </w:p>
        </w:tc>
        <w:tc>
          <w:tcPr>
            <w:tcW w:w="1983" w:type="pct"/>
          </w:tcPr>
          <w:p w:rsidR="0062171B" w:rsidRPr="007B72B5" w:rsidRDefault="00622AB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индивидуальные теплогенераторы</w:t>
            </w:r>
          </w:p>
        </w:tc>
      </w:tr>
      <w:tr w:rsidR="0062171B" w:rsidRPr="007B72B5" w:rsidTr="001530FA">
        <w:trPr>
          <w:trHeight w:val="443"/>
        </w:trPr>
        <w:tc>
          <w:tcPr>
            <w:tcW w:w="514" w:type="pct"/>
          </w:tcPr>
          <w:p w:rsidR="0062171B" w:rsidRPr="007B72B5" w:rsidRDefault="005333E0"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9</w:t>
            </w:r>
          </w:p>
        </w:tc>
        <w:tc>
          <w:tcPr>
            <w:tcW w:w="2503" w:type="pct"/>
          </w:tcPr>
          <w:p w:rsidR="0062171B" w:rsidRPr="007B72B5" w:rsidRDefault="0062171B"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w:t>
            </w:r>
            <w:r w:rsidR="005C5D19">
              <w:rPr>
                <w:rFonts w:asciiTheme="minorHAnsi" w:eastAsiaTheme="minorHAnsi" w:hAnsiTheme="minorHAnsi" w:cstheme="minorBidi"/>
                <w:sz w:val="24"/>
                <w:szCs w:val="24"/>
              </w:rPr>
              <w:t>Дроветчино</w:t>
            </w:r>
          </w:p>
        </w:tc>
        <w:tc>
          <w:tcPr>
            <w:tcW w:w="1983" w:type="pct"/>
          </w:tcPr>
          <w:p w:rsidR="0062171B" w:rsidRPr="007B72B5" w:rsidRDefault="0062171B"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w:t>
            </w:r>
          </w:p>
        </w:tc>
      </w:tr>
      <w:tr w:rsidR="0062171B" w:rsidRPr="007B72B5" w:rsidTr="001530FA">
        <w:trPr>
          <w:trHeight w:val="443"/>
        </w:trPr>
        <w:tc>
          <w:tcPr>
            <w:tcW w:w="514" w:type="pct"/>
          </w:tcPr>
          <w:p w:rsidR="0062171B" w:rsidRPr="007B72B5" w:rsidRDefault="005333E0"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10</w:t>
            </w:r>
          </w:p>
        </w:tc>
        <w:tc>
          <w:tcPr>
            <w:tcW w:w="2503" w:type="pct"/>
          </w:tcPr>
          <w:p w:rsidR="0062171B" w:rsidRPr="007B72B5" w:rsidRDefault="0062171B"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д.Каменщина</w:t>
            </w:r>
          </w:p>
        </w:tc>
        <w:tc>
          <w:tcPr>
            <w:tcW w:w="1983" w:type="pct"/>
          </w:tcPr>
          <w:p w:rsidR="0062171B" w:rsidRPr="007B72B5" w:rsidRDefault="0062171B"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w:t>
            </w:r>
          </w:p>
        </w:tc>
      </w:tr>
      <w:tr w:rsidR="0062171B" w:rsidRPr="007B72B5" w:rsidTr="001530FA">
        <w:trPr>
          <w:trHeight w:val="443"/>
        </w:trPr>
        <w:tc>
          <w:tcPr>
            <w:tcW w:w="514" w:type="pct"/>
          </w:tcPr>
          <w:p w:rsidR="0062171B" w:rsidRPr="007B72B5" w:rsidRDefault="005333E0"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11</w:t>
            </w:r>
          </w:p>
        </w:tc>
        <w:tc>
          <w:tcPr>
            <w:tcW w:w="2503" w:type="pct"/>
          </w:tcPr>
          <w:p w:rsidR="0062171B" w:rsidRPr="007B72B5" w:rsidRDefault="0062171B"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д.Катынь-Покровская</w:t>
            </w:r>
          </w:p>
        </w:tc>
        <w:tc>
          <w:tcPr>
            <w:tcW w:w="1983" w:type="pct"/>
          </w:tcPr>
          <w:p w:rsidR="0062171B" w:rsidRPr="007B72B5" w:rsidRDefault="00622AB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индивидуальные теплогенераторы</w:t>
            </w:r>
          </w:p>
        </w:tc>
      </w:tr>
      <w:tr w:rsidR="0062171B" w:rsidRPr="007B72B5" w:rsidTr="001530FA">
        <w:trPr>
          <w:trHeight w:val="426"/>
        </w:trPr>
        <w:tc>
          <w:tcPr>
            <w:tcW w:w="514" w:type="pct"/>
          </w:tcPr>
          <w:p w:rsidR="0062171B" w:rsidRPr="007B72B5" w:rsidRDefault="005333E0"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12</w:t>
            </w:r>
          </w:p>
        </w:tc>
        <w:tc>
          <w:tcPr>
            <w:tcW w:w="2503" w:type="pct"/>
          </w:tcPr>
          <w:p w:rsidR="0062171B" w:rsidRPr="007B72B5" w:rsidRDefault="0062171B"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д.Кореневщина</w:t>
            </w:r>
          </w:p>
        </w:tc>
        <w:tc>
          <w:tcPr>
            <w:tcW w:w="1983" w:type="pct"/>
          </w:tcPr>
          <w:p w:rsidR="0062171B" w:rsidRPr="007B72B5" w:rsidRDefault="0062171B"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w:t>
            </w:r>
          </w:p>
        </w:tc>
      </w:tr>
      <w:tr w:rsidR="0062171B" w:rsidRPr="007B72B5" w:rsidTr="001530FA">
        <w:trPr>
          <w:trHeight w:val="443"/>
        </w:trPr>
        <w:tc>
          <w:tcPr>
            <w:tcW w:w="514" w:type="pct"/>
          </w:tcPr>
          <w:p w:rsidR="0062171B" w:rsidRPr="007B72B5" w:rsidRDefault="005333E0"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13</w:t>
            </w:r>
          </w:p>
        </w:tc>
        <w:tc>
          <w:tcPr>
            <w:tcW w:w="2503" w:type="pct"/>
          </w:tcPr>
          <w:p w:rsidR="0062171B" w:rsidRPr="007B72B5" w:rsidRDefault="0062171B"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д.Луговцы</w:t>
            </w:r>
          </w:p>
        </w:tc>
        <w:tc>
          <w:tcPr>
            <w:tcW w:w="1983" w:type="pct"/>
          </w:tcPr>
          <w:p w:rsidR="0062171B" w:rsidRPr="007B72B5" w:rsidRDefault="00622AB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индивидуальные теплогенераторы</w:t>
            </w:r>
          </w:p>
        </w:tc>
      </w:tr>
      <w:tr w:rsidR="0062171B" w:rsidRPr="007B72B5" w:rsidTr="001530FA">
        <w:trPr>
          <w:trHeight w:val="443"/>
        </w:trPr>
        <w:tc>
          <w:tcPr>
            <w:tcW w:w="514" w:type="pct"/>
          </w:tcPr>
          <w:p w:rsidR="0062171B" w:rsidRPr="007B72B5" w:rsidRDefault="005333E0"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14</w:t>
            </w:r>
          </w:p>
        </w:tc>
        <w:tc>
          <w:tcPr>
            <w:tcW w:w="2503" w:type="pct"/>
          </w:tcPr>
          <w:p w:rsidR="0062171B" w:rsidRPr="007B72B5" w:rsidRDefault="0062171B"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д.Слизнево</w:t>
            </w:r>
          </w:p>
        </w:tc>
        <w:tc>
          <w:tcPr>
            <w:tcW w:w="1983" w:type="pct"/>
          </w:tcPr>
          <w:p w:rsidR="0062171B" w:rsidRPr="007B72B5" w:rsidRDefault="0062171B"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w:t>
            </w:r>
          </w:p>
        </w:tc>
      </w:tr>
      <w:tr w:rsidR="0062171B" w:rsidRPr="007B72B5" w:rsidTr="001530FA">
        <w:trPr>
          <w:trHeight w:val="443"/>
        </w:trPr>
        <w:tc>
          <w:tcPr>
            <w:tcW w:w="514" w:type="pct"/>
          </w:tcPr>
          <w:p w:rsidR="0062171B" w:rsidRPr="007B72B5" w:rsidRDefault="005333E0"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15</w:t>
            </w:r>
          </w:p>
        </w:tc>
        <w:tc>
          <w:tcPr>
            <w:tcW w:w="2503" w:type="pct"/>
          </w:tcPr>
          <w:p w:rsidR="0062171B" w:rsidRPr="007B72B5" w:rsidRDefault="0062171B"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д.Скуркино</w:t>
            </w:r>
          </w:p>
        </w:tc>
        <w:tc>
          <w:tcPr>
            <w:tcW w:w="1983" w:type="pct"/>
          </w:tcPr>
          <w:p w:rsidR="0062171B" w:rsidRPr="007B72B5" w:rsidRDefault="00622AB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индивидуальные теплогенераторы</w:t>
            </w:r>
          </w:p>
        </w:tc>
      </w:tr>
      <w:tr w:rsidR="0062171B" w:rsidRPr="007B72B5" w:rsidTr="001530FA">
        <w:trPr>
          <w:trHeight w:val="426"/>
        </w:trPr>
        <w:tc>
          <w:tcPr>
            <w:tcW w:w="514" w:type="pct"/>
          </w:tcPr>
          <w:p w:rsidR="0062171B" w:rsidRPr="007B72B5" w:rsidRDefault="005333E0"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16</w:t>
            </w:r>
          </w:p>
        </w:tc>
        <w:tc>
          <w:tcPr>
            <w:tcW w:w="2503" w:type="pct"/>
          </w:tcPr>
          <w:p w:rsidR="0062171B" w:rsidRPr="007B72B5" w:rsidRDefault="0062171B"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д.Телеши</w:t>
            </w:r>
          </w:p>
        </w:tc>
        <w:tc>
          <w:tcPr>
            <w:tcW w:w="1983" w:type="pct"/>
          </w:tcPr>
          <w:p w:rsidR="0062171B" w:rsidRPr="007B72B5" w:rsidRDefault="0062171B"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w:t>
            </w:r>
          </w:p>
        </w:tc>
      </w:tr>
      <w:tr w:rsidR="0062171B" w:rsidRPr="007B72B5" w:rsidTr="001530FA">
        <w:trPr>
          <w:trHeight w:val="443"/>
        </w:trPr>
        <w:tc>
          <w:tcPr>
            <w:tcW w:w="514" w:type="pct"/>
          </w:tcPr>
          <w:p w:rsidR="0062171B" w:rsidRPr="007B72B5" w:rsidRDefault="005333E0"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17</w:t>
            </w:r>
          </w:p>
        </w:tc>
        <w:tc>
          <w:tcPr>
            <w:tcW w:w="2503" w:type="pct"/>
          </w:tcPr>
          <w:p w:rsidR="0062171B" w:rsidRPr="007B72B5" w:rsidRDefault="0062171B"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д.Уфинье</w:t>
            </w:r>
          </w:p>
        </w:tc>
        <w:tc>
          <w:tcPr>
            <w:tcW w:w="1983" w:type="pct"/>
          </w:tcPr>
          <w:p w:rsidR="0062171B" w:rsidRPr="007B72B5" w:rsidRDefault="0062171B"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w:t>
            </w:r>
          </w:p>
        </w:tc>
      </w:tr>
      <w:tr w:rsidR="0062171B" w:rsidRPr="007B72B5" w:rsidTr="001530FA">
        <w:trPr>
          <w:trHeight w:val="443"/>
        </w:trPr>
        <w:tc>
          <w:tcPr>
            <w:tcW w:w="514" w:type="pct"/>
          </w:tcPr>
          <w:p w:rsidR="0062171B" w:rsidRPr="007B72B5" w:rsidRDefault="005333E0"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18</w:t>
            </w:r>
          </w:p>
        </w:tc>
        <w:tc>
          <w:tcPr>
            <w:tcW w:w="2503" w:type="pct"/>
          </w:tcPr>
          <w:p w:rsidR="0062171B" w:rsidRPr="007B72B5" w:rsidRDefault="0062171B"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д.Фролы</w:t>
            </w:r>
          </w:p>
        </w:tc>
        <w:tc>
          <w:tcPr>
            <w:tcW w:w="1983" w:type="pct"/>
          </w:tcPr>
          <w:p w:rsidR="0062171B" w:rsidRPr="007B72B5" w:rsidRDefault="00622AB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индивидуальные теплогенераторы</w:t>
            </w:r>
          </w:p>
        </w:tc>
      </w:tr>
      <w:tr w:rsidR="0062171B" w:rsidRPr="007B72B5" w:rsidTr="001530FA">
        <w:trPr>
          <w:trHeight w:val="460"/>
        </w:trPr>
        <w:tc>
          <w:tcPr>
            <w:tcW w:w="514" w:type="pct"/>
          </w:tcPr>
          <w:p w:rsidR="0062171B" w:rsidRPr="007B72B5" w:rsidRDefault="005333E0"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19</w:t>
            </w:r>
          </w:p>
        </w:tc>
        <w:tc>
          <w:tcPr>
            <w:tcW w:w="2503" w:type="pct"/>
          </w:tcPr>
          <w:p w:rsidR="0062171B" w:rsidRPr="007B72B5" w:rsidRDefault="0062171B"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д.Хлевищено</w:t>
            </w:r>
          </w:p>
        </w:tc>
        <w:tc>
          <w:tcPr>
            <w:tcW w:w="1983" w:type="pct"/>
          </w:tcPr>
          <w:p w:rsidR="0062171B" w:rsidRPr="007B72B5" w:rsidRDefault="0062171B"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w:t>
            </w:r>
          </w:p>
        </w:tc>
      </w:tr>
      <w:tr w:rsidR="0062171B" w:rsidRPr="007B72B5" w:rsidTr="001530FA">
        <w:trPr>
          <w:trHeight w:val="443"/>
        </w:trPr>
        <w:tc>
          <w:tcPr>
            <w:tcW w:w="514" w:type="pct"/>
          </w:tcPr>
          <w:p w:rsidR="0062171B" w:rsidRPr="007B72B5" w:rsidRDefault="005333E0"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20</w:t>
            </w:r>
          </w:p>
        </w:tc>
        <w:tc>
          <w:tcPr>
            <w:tcW w:w="2503" w:type="pct"/>
          </w:tcPr>
          <w:p w:rsidR="0062171B" w:rsidRPr="007B72B5" w:rsidRDefault="0062171B"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д.Цуркова</w:t>
            </w:r>
          </w:p>
        </w:tc>
        <w:tc>
          <w:tcPr>
            <w:tcW w:w="1983" w:type="pct"/>
          </w:tcPr>
          <w:p w:rsidR="0062171B" w:rsidRPr="007B72B5" w:rsidRDefault="00622AB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индивидуальные теплогенераторы</w:t>
            </w:r>
          </w:p>
        </w:tc>
      </w:tr>
      <w:tr w:rsidR="0062171B" w:rsidRPr="007B72B5" w:rsidTr="001530FA">
        <w:trPr>
          <w:trHeight w:val="443"/>
        </w:trPr>
        <w:tc>
          <w:tcPr>
            <w:tcW w:w="514" w:type="pct"/>
          </w:tcPr>
          <w:p w:rsidR="0062171B" w:rsidRPr="007B72B5" w:rsidRDefault="005333E0"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21</w:t>
            </w:r>
          </w:p>
        </w:tc>
        <w:tc>
          <w:tcPr>
            <w:tcW w:w="2503" w:type="pct"/>
          </w:tcPr>
          <w:p w:rsidR="0062171B" w:rsidRPr="007B72B5" w:rsidRDefault="0062171B"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д.Чекулино</w:t>
            </w:r>
          </w:p>
        </w:tc>
        <w:tc>
          <w:tcPr>
            <w:tcW w:w="1983" w:type="pct"/>
          </w:tcPr>
          <w:p w:rsidR="0062171B" w:rsidRPr="007B72B5" w:rsidRDefault="00622AB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индивидуальные теплогенераторы</w:t>
            </w:r>
          </w:p>
        </w:tc>
      </w:tr>
      <w:tr w:rsidR="0062171B" w:rsidRPr="007B72B5" w:rsidTr="001530FA">
        <w:trPr>
          <w:trHeight w:val="443"/>
        </w:trPr>
        <w:tc>
          <w:tcPr>
            <w:tcW w:w="514" w:type="pct"/>
          </w:tcPr>
          <w:p w:rsidR="0062171B" w:rsidRPr="007B72B5" w:rsidRDefault="005333E0"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22</w:t>
            </w:r>
          </w:p>
        </w:tc>
        <w:tc>
          <w:tcPr>
            <w:tcW w:w="2503" w:type="pct"/>
          </w:tcPr>
          <w:p w:rsidR="0062171B" w:rsidRPr="007B72B5" w:rsidRDefault="0062171B"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д.Шпаки</w:t>
            </w:r>
          </w:p>
        </w:tc>
        <w:tc>
          <w:tcPr>
            <w:tcW w:w="1983" w:type="pct"/>
          </w:tcPr>
          <w:p w:rsidR="0062171B" w:rsidRPr="007B72B5" w:rsidRDefault="00622ABE"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индивидуальные теплогенераторы</w:t>
            </w:r>
          </w:p>
        </w:tc>
      </w:tr>
      <w:tr w:rsidR="0062171B" w:rsidRPr="007B72B5" w:rsidTr="001530FA">
        <w:trPr>
          <w:trHeight w:val="460"/>
        </w:trPr>
        <w:tc>
          <w:tcPr>
            <w:tcW w:w="514" w:type="pct"/>
          </w:tcPr>
          <w:p w:rsidR="0062171B" w:rsidRPr="007B72B5" w:rsidRDefault="005333E0"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23</w:t>
            </w:r>
          </w:p>
        </w:tc>
        <w:tc>
          <w:tcPr>
            <w:tcW w:w="2503" w:type="pct"/>
          </w:tcPr>
          <w:p w:rsidR="0062171B" w:rsidRPr="007B72B5" w:rsidRDefault="0062171B"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Ясенная</w:t>
            </w:r>
          </w:p>
        </w:tc>
        <w:tc>
          <w:tcPr>
            <w:tcW w:w="1983" w:type="pct"/>
          </w:tcPr>
          <w:p w:rsidR="0062171B" w:rsidRPr="007B72B5" w:rsidRDefault="005333E0" w:rsidP="008C1926">
            <w:pPr>
              <w:widowControl w:val="0"/>
              <w:tabs>
                <w:tab w:val="num" w:pos="720"/>
              </w:tabs>
              <w:spacing w:after="0" w:line="360" w:lineRule="auto"/>
              <w:jc w:val="center"/>
              <w:rPr>
                <w:rFonts w:asciiTheme="minorHAnsi" w:eastAsiaTheme="minorHAnsi" w:hAnsiTheme="minorHAnsi" w:cstheme="minorBidi"/>
                <w:color w:val="000000" w:themeColor="text1"/>
                <w:sz w:val="24"/>
                <w:szCs w:val="24"/>
              </w:rPr>
            </w:pPr>
            <w:r w:rsidRPr="007B72B5">
              <w:rPr>
                <w:rFonts w:asciiTheme="minorHAnsi" w:eastAsiaTheme="minorHAnsi" w:hAnsiTheme="minorHAnsi" w:cstheme="minorBidi"/>
                <w:sz w:val="24"/>
                <w:szCs w:val="24"/>
              </w:rPr>
              <w:t>индивидуальные теплогенераторы</w:t>
            </w:r>
          </w:p>
        </w:tc>
      </w:tr>
    </w:tbl>
    <w:p w:rsidR="0027293E" w:rsidRPr="007B72B5" w:rsidRDefault="0027293E" w:rsidP="008C1926">
      <w:pPr>
        <w:widowControl w:val="0"/>
        <w:tabs>
          <w:tab w:val="num" w:pos="720"/>
        </w:tabs>
        <w:spacing w:after="0" w:line="360" w:lineRule="auto"/>
        <w:ind w:firstLine="567"/>
        <w:jc w:val="center"/>
        <w:rPr>
          <w:rFonts w:asciiTheme="minorHAnsi" w:hAnsiTheme="minorHAnsi"/>
          <w:b/>
          <w:i/>
          <w:color w:val="000000" w:themeColor="text1"/>
          <w:sz w:val="24"/>
          <w:szCs w:val="24"/>
        </w:rPr>
      </w:pPr>
    </w:p>
    <w:p w:rsidR="00023B62" w:rsidRPr="007B72B5" w:rsidRDefault="00023B62" w:rsidP="008C1926">
      <w:pPr>
        <w:widowControl w:val="0"/>
        <w:tabs>
          <w:tab w:val="num" w:pos="720"/>
        </w:tabs>
        <w:spacing w:after="0" w:line="360" w:lineRule="auto"/>
        <w:ind w:firstLine="567"/>
        <w:jc w:val="both"/>
        <w:rPr>
          <w:rFonts w:asciiTheme="minorHAnsi" w:hAnsiTheme="minorHAnsi"/>
          <w:color w:val="000000" w:themeColor="text1"/>
          <w:sz w:val="24"/>
          <w:szCs w:val="24"/>
        </w:rPr>
      </w:pPr>
      <w:r w:rsidRPr="007B72B5">
        <w:rPr>
          <w:rFonts w:asciiTheme="minorHAnsi" w:hAnsiTheme="minorHAnsi"/>
          <w:color w:val="000000" w:themeColor="text1"/>
          <w:sz w:val="24"/>
          <w:szCs w:val="24"/>
        </w:rPr>
        <w:t>По данным Администрации Михновского сельского поселения на 2017 год большая часть деревень (15 деревень) оснащена теплоснабжением за счет индивидуальных теплогенераторов</w:t>
      </w:r>
      <w:r w:rsidR="00EF289D" w:rsidRPr="007B72B5">
        <w:rPr>
          <w:rFonts w:asciiTheme="minorHAnsi" w:hAnsiTheme="minorHAnsi"/>
          <w:color w:val="000000" w:themeColor="text1"/>
          <w:sz w:val="24"/>
          <w:szCs w:val="24"/>
        </w:rPr>
        <w:t>, что составляет 65% от всего состава деревень (23 деревни) поселения.</w:t>
      </w:r>
    </w:p>
    <w:p w:rsidR="00EF289D" w:rsidRPr="007B72B5" w:rsidRDefault="00EF289D" w:rsidP="008C1926">
      <w:pPr>
        <w:widowControl w:val="0"/>
        <w:tabs>
          <w:tab w:val="num" w:pos="720"/>
        </w:tabs>
        <w:spacing w:after="0" w:line="360" w:lineRule="auto"/>
        <w:ind w:firstLine="567"/>
        <w:jc w:val="both"/>
        <w:rPr>
          <w:rFonts w:asciiTheme="minorHAnsi" w:hAnsiTheme="minorHAnsi"/>
          <w:color w:val="000000" w:themeColor="text1"/>
          <w:sz w:val="24"/>
          <w:szCs w:val="24"/>
        </w:rPr>
      </w:pPr>
    </w:p>
    <w:p w:rsidR="00257C96" w:rsidRPr="007B72B5" w:rsidRDefault="00694E2C" w:rsidP="008C1926">
      <w:pPr>
        <w:widowControl w:val="0"/>
        <w:tabs>
          <w:tab w:val="num" w:pos="720"/>
        </w:tabs>
        <w:spacing w:after="0" w:line="360" w:lineRule="auto"/>
        <w:ind w:firstLine="567"/>
        <w:jc w:val="both"/>
        <w:rPr>
          <w:rFonts w:asciiTheme="minorHAnsi" w:hAnsiTheme="minorHAnsi"/>
          <w:color w:val="000000" w:themeColor="text1"/>
          <w:sz w:val="24"/>
          <w:szCs w:val="24"/>
        </w:rPr>
      </w:pPr>
      <w:r w:rsidRPr="007B72B5">
        <w:rPr>
          <w:rFonts w:asciiTheme="minorHAnsi" w:hAnsiTheme="minorHAnsi"/>
          <w:b/>
          <w:i/>
          <w:color w:val="000000" w:themeColor="text1"/>
          <w:sz w:val="24"/>
          <w:szCs w:val="24"/>
        </w:rPr>
        <w:t>Вывод</w:t>
      </w:r>
      <w:r w:rsidR="005C3DE7" w:rsidRPr="007B72B5">
        <w:rPr>
          <w:rFonts w:asciiTheme="minorHAnsi" w:hAnsiTheme="minorHAnsi"/>
          <w:b/>
          <w:i/>
          <w:color w:val="000000" w:themeColor="text1"/>
          <w:sz w:val="24"/>
          <w:szCs w:val="24"/>
        </w:rPr>
        <w:t>ы</w:t>
      </w:r>
      <w:r w:rsidRPr="007B72B5">
        <w:rPr>
          <w:rFonts w:asciiTheme="minorHAnsi" w:hAnsiTheme="minorHAnsi"/>
          <w:b/>
          <w:i/>
          <w:color w:val="000000" w:themeColor="text1"/>
          <w:sz w:val="24"/>
          <w:szCs w:val="24"/>
        </w:rPr>
        <w:t>:</w:t>
      </w:r>
      <w:r w:rsidR="00023B62" w:rsidRPr="007B72B5">
        <w:rPr>
          <w:rFonts w:asciiTheme="minorHAnsi" w:hAnsiTheme="minorHAnsi"/>
          <w:b/>
          <w:i/>
          <w:color w:val="000000" w:themeColor="text1"/>
          <w:sz w:val="24"/>
          <w:szCs w:val="24"/>
        </w:rPr>
        <w:t> </w:t>
      </w:r>
      <w:r w:rsidR="00257C96" w:rsidRPr="007B72B5">
        <w:rPr>
          <w:rFonts w:asciiTheme="minorHAnsi" w:hAnsiTheme="minorHAnsi"/>
          <w:color w:val="000000" w:themeColor="text1"/>
          <w:sz w:val="24"/>
          <w:szCs w:val="24"/>
        </w:rPr>
        <w:t>Наибольшая </w:t>
      </w:r>
      <w:r w:rsidR="00622ABE" w:rsidRPr="007B72B5">
        <w:rPr>
          <w:rFonts w:asciiTheme="minorHAnsi" w:hAnsiTheme="minorHAnsi"/>
          <w:color w:val="000000" w:themeColor="text1"/>
          <w:sz w:val="24"/>
          <w:szCs w:val="24"/>
        </w:rPr>
        <w:t>часть</w:t>
      </w:r>
      <w:r w:rsidR="00257C96" w:rsidRPr="007B72B5">
        <w:rPr>
          <w:rFonts w:asciiTheme="minorHAnsi" w:hAnsiTheme="minorHAnsi"/>
          <w:color w:val="000000" w:themeColor="text1"/>
          <w:sz w:val="24"/>
          <w:szCs w:val="24"/>
        </w:rPr>
        <w:t> деревень Михновского сельского </w:t>
      </w:r>
      <w:r w:rsidR="00063CDF" w:rsidRPr="007B72B5">
        <w:rPr>
          <w:rFonts w:asciiTheme="minorHAnsi" w:hAnsiTheme="minorHAnsi"/>
          <w:color w:val="000000" w:themeColor="text1"/>
          <w:sz w:val="24"/>
          <w:szCs w:val="24"/>
        </w:rPr>
        <w:t>поселения</w:t>
      </w:r>
      <w:r w:rsidR="00023B62" w:rsidRPr="007B72B5">
        <w:rPr>
          <w:rFonts w:asciiTheme="minorHAnsi" w:hAnsiTheme="minorHAnsi"/>
          <w:color w:val="000000" w:themeColor="text1"/>
          <w:sz w:val="24"/>
          <w:szCs w:val="24"/>
        </w:rPr>
        <w:t> </w:t>
      </w:r>
      <w:r w:rsidR="0048090F" w:rsidRPr="007B72B5">
        <w:rPr>
          <w:rFonts w:asciiTheme="minorHAnsi" w:hAnsiTheme="minorHAnsi"/>
          <w:color w:val="000000" w:themeColor="text1"/>
          <w:sz w:val="24"/>
          <w:szCs w:val="24"/>
        </w:rPr>
        <w:t>оснащен</w:t>
      </w:r>
      <w:r w:rsidR="00063CDF" w:rsidRPr="007B72B5">
        <w:rPr>
          <w:rFonts w:asciiTheme="minorHAnsi" w:hAnsiTheme="minorHAnsi"/>
          <w:color w:val="000000" w:themeColor="text1"/>
          <w:sz w:val="24"/>
          <w:szCs w:val="24"/>
        </w:rPr>
        <w:t>ы</w:t>
      </w:r>
      <w:r w:rsidR="00023B62" w:rsidRPr="007B72B5">
        <w:rPr>
          <w:rFonts w:asciiTheme="minorHAnsi" w:hAnsiTheme="minorHAnsi"/>
          <w:color w:val="000000" w:themeColor="text1"/>
          <w:sz w:val="24"/>
          <w:szCs w:val="24"/>
        </w:rPr>
        <w:t> </w:t>
      </w:r>
    </w:p>
    <w:p w:rsidR="00FC5524" w:rsidRPr="007B72B5" w:rsidRDefault="00257C96" w:rsidP="008C1926">
      <w:pPr>
        <w:widowControl w:val="0"/>
        <w:tabs>
          <w:tab w:val="num" w:pos="720"/>
        </w:tabs>
        <w:spacing w:after="0" w:line="360" w:lineRule="auto"/>
        <w:jc w:val="both"/>
        <w:rPr>
          <w:rFonts w:asciiTheme="minorHAnsi" w:hAnsiTheme="minorHAnsi"/>
          <w:b/>
          <w:i/>
          <w:color w:val="000000" w:themeColor="text1"/>
          <w:sz w:val="24"/>
          <w:szCs w:val="24"/>
        </w:rPr>
      </w:pPr>
      <w:r w:rsidRPr="007B72B5">
        <w:rPr>
          <w:rFonts w:asciiTheme="minorHAnsi" w:hAnsiTheme="minorHAnsi"/>
          <w:color w:val="000000" w:themeColor="text1"/>
          <w:sz w:val="24"/>
          <w:szCs w:val="24"/>
        </w:rPr>
        <w:t>отоплением за счет </w:t>
      </w:r>
      <w:r w:rsidR="00023B62" w:rsidRPr="007B72B5">
        <w:rPr>
          <w:rFonts w:asciiTheme="minorHAnsi" w:hAnsiTheme="minorHAnsi"/>
          <w:color w:val="000000" w:themeColor="text1"/>
          <w:sz w:val="24"/>
          <w:szCs w:val="24"/>
        </w:rPr>
        <w:t>и</w:t>
      </w:r>
      <w:r w:rsidRPr="007B72B5">
        <w:rPr>
          <w:rFonts w:asciiTheme="minorHAnsi" w:hAnsiTheme="minorHAnsi"/>
          <w:color w:val="000000" w:themeColor="text1"/>
          <w:sz w:val="24"/>
          <w:szCs w:val="24"/>
        </w:rPr>
        <w:t>ндивид</w:t>
      </w:r>
      <w:r w:rsidR="00023B62" w:rsidRPr="007B72B5">
        <w:rPr>
          <w:rFonts w:asciiTheme="minorHAnsi" w:hAnsiTheme="minorHAnsi"/>
          <w:color w:val="000000" w:themeColor="text1"/>
          <w:sz w:val="24"/>
          <w:szCs w:val="24"/>
        </w:rPr>
        <w:t>уальны</w:t>
      </w:r>
      <w:r w:rsidRPr="007B72B5">
        <w:rPr>
          <w:rFonts w:asciiTheme="minorHAnsi" w:hAnsiTheme="minorHAnsi"/>
          <w:color w:val="000000" w:themeColor="text1"/>
          <w:sz w:val="24"/>
          <w:szCs w:val="24"/>
        </w:rPr>
        <w:t>х</w:t>
      </w:r>
      <w:r w:rsidR="00023B62" w:rsidRPr="007B72B5">
        <w:rPr>
          <w:rFonts w:asciiTheme="minorHAnsi" w:hAnsiTheme="minorHAnsi"/>
          <w:color w:val="000000" w:themeColor="text1"/>
          <w:sz w:val="24"/>
          <w:szCs w:val="24"/>
        </w:rPr>
        <w:t> источник</w:t>
      </w:r>
      <w:r w:rsidRPr="007B72B5">
        <w:rPr>
          <w:rFonts w:asciiTheme="minorHAnsi" w:hAnsiTheme="minorHAnsi"/>
          <w:color w:val="000000" w:themeColor="text1"/>
          <w:sz w:val="24"/>
          <w:szCs w:val="24"/>
        </w:rPr>
        <w:t>ов</w:t>
      </w:r>
      <w:r w:rsidR="00023B62" w:rsidRPr="007B72B5">
        <w:rPr>
          <w:rFonts w:asciiTheme="minorHAnsi" w:hAnsiTheme="minorHAnsi"/>
          <w:color w:val="000000" w:themeColor="text1"/>
          <w:sz w:val="24"/>
          <w:szCs w:val="24"/>
        </w:rPr>
        <w:t> тепловой </w:t>
      </w:r>
      <w:r w:rsidR="0048090F" w:rsidRPr="007B72B5">
        <w:rPr>
          <w:rFonts w:asciiTheme="minorHAnsi" w:hAnsiTheme="minorHAnsi"/>
          <w:color w:val="000000" w:themeColor="text1"/>
          <w:sz w:val="24"/>
          <w:szCs w:val="24"/>
        </w:rPr>
        <w:t>энергии</w:t>
      </w:r>
      <w:r w:rsidRPr="007B72B5">
        <w:rPr>
          <w:rFonts w:asciiTheme="minorHAnsi" w:hAnsiTheme="minorHAnsi"/>
          <w:color w:val="000000" w:themeColor="text1"/>
          <w:sz w:val="24"/>
          <w:szCs w:val="24"/>
        </w:rPr>
        <w:t> </w:t>
      </w:r>
      <w:r w:rsidR="00622ABE" w:rsidRPr="007B72B5">
        <w:rPr>
          <w:rFonts w:asciiTheme="minorHAnsi" w:hAnsiTheme="minorHAnsi"/>
          <w:color w:val="000000" w:themeColor="text1"/>
          <w:sz w:val="24"/>
          <w:szCs w:val="24"/>
        </w:rPr>
        <w:t>(теплогенераторами)</w:t>
      </w:r>
      <w:r w:rsidR="0048090F" w:rsidRPr="007B72B5">
        <w:rPr>
          <w:rFonts w:asciiTheme="minorHAnsi" w:hAnsiTheme="minorHAnsi"/>
          <w:color w:val="000000" w:themeColor="text1"/>
          <w:sz w:val="24"/>
          <w:szCs w:val="24"/>
        </w:rPr>
        <w:t>.</w:t>
      </w:r>
      <w:r w:rsidR="00023B62" w:rsidRPr="007B72B5">
        <w:rPr>
          <w:rFonts w:asciiTheme="minorHAnsi" w:hAnsiTheme="minorHAnsi"/>
          <w:b/>
          <w:i/>
          <w:color w:val="000000" w:themeColor="text1"/>
          <w:sz w:val="24"/>
          <w:szCs w:val="24"/>
        </w:rPr>
        <w:t> </w:t>
      </w:r>
    </w:p>
    <w:p w:rsidR="005333E0" w:rsidRPr="007B72B5" w:rsidRDefault="00FC5524" w:rsidP="008C1926">
      <w:pPr>
        <w:widowControl w:val="0"/>
        <w:tabs>
          <w:tab w:val="num" w:pos="720"/>
        </w:tabs>
        <w:spacing w:after="0" w:line="360" w:lineRule="auto"/>
        <w:jc w:val="both"/>
        <w:rPr>
          <w:rFonts w:asciiTheme="minorHAnsi" w:hAnsiTheme="minorHAnsi"/>
          <w:b/>
          <w:i/>
          <w:color w:val="000000" w:themeColor="text1"/>
          <w:sz w:val="24"/>
          <w:szCs w:val="24"/>
        </w:rPr>
      </w:pPr>
      <w:r w:rsidRPr="007B72B5">
        <w:rPr>
          <w:rFonts w:asciiTheme="minorHAnsi" w:hAnsiTheme="minorHAnsi"/>
          <w:color w:val="000000" w:themeColor="text1"/>
          <w:sz w:val="24"/>
          <w:szCs w:val="24"/>
        </w:rPr>
        <w:t>Котельных, об</w:t>
      </w:r>
      <w:r w:rsidR="00622ABE" w:rsidRPr="007B72B5">
        <w:rPr>
          <w:rFonts w:asciiTheme="minorHAnsi" w:hAnsiTheme="minorHAnsi"/>
          <w:color w:val="000000" w:themeColor="text1"/>
          <w:sz w:val="24"/>
          <w:szCs w:val="24"/>
        </w:rPr>
        <w:t xml:space="preserve">служивающих населенные пункты – </w:t>
      </w:r>
      <w:r w:rsidR="00257C96" w:rsidRPr="007B72B5">
        <w:rPr>
          <w:rFonts w:asciiTheme="minorHAnsi" w:hAnsiTheme="minorHAnsi"/>
          <w:color w:val="000000" w:themeColor="text1"/>
          <w:sz w:val="24"/>
          <w:szCs w:val="24"/>
        </w:rPr>
        <w:t xml:space="preserve">в </w:t>
      </w:r>
      <w:r w:rsidR="00063CDF" w:rsidRPr="007B72B5">
        <w:rPr>
          <w:rFonts w:asciiTheme="minorHAnsi" w:hAnsiTheme="minorHAnsi"/>
          <w:color w:val="000000" w:themeColor="text1"/>
          <w:sz w:val="24"/>
          <w:szCs w:val="24"/>
        </w:rPr>
        <w:t>Михновско</w:t>
      </w:r>
      <w:r w:rsidR="00257C96" w:rsidRPr="007B72B5">
        <w:rPr>
          <w:rFonts w:asciiTheme="minorHAnsi" w:hAnsiTheme="minorHAnsi"/>
          <w:color w:val="000000" w:themeColor="text1"/>
          <w:sz w:val="24"/>
          <w:szCs w:val="24"/>
        </w:rPr>
        <w:t>м</w:t>
      </w:r>
      <w:r w:rsidR="00063CDF" w:rsidRPr="007B72B5">
        <w:rPr>
          <w:rFonts w:asciiTheme="minorHAnsi" w:hAnsiTheme="minorHAnsi"/>
          <w:color w:val="000000" w:themeColor="text1"/>
          <w:sz w:val="24"/>
          <w:szCs w:val="24"/>
        </w:rPr>
        <w:t xml:space="preserve"> сельско</w:t>
      </w:r>
      <w:r w:rsidR="00257C96" w:rsidRPr="007B72B5">
        <w:rPr>
          <w:rFonts w:asciiTheme="minorHAnsi" w:hAnsiTheme="minorHAnsi"/>
          <w:color w:val="000000" w:themeColor="text1"/>
          <w:sz w:val="24"/>
          <w:szCs w:val="24"/>
        </w:rPr>
        <w:t>м</w:t>
      </w:r>
      <w:r w:rsidR="00063CDF" w:rsidRPr="007B72B5">
        <w:rPr>
          <w:rFonts w:asciiTheme="minorHAnsi" w:hAnsiTheme="minorHAnsi"/>
          <w:color w:val="000000" w:themeColor="text1"/>
          <w:sz w:val="24"/>
          <w:szCs w:val="24"/>
        </w:rPr>
        <w:t xml:space="preserve"> поселени</w:t>
      </w:r>
      <w:r w:rsidR="00257C96" w:rsidRPr="007B72B5">
        <w:rPr>
          <w:rFonts w:asciiTheme="minorHAnsi" w:hAnsiTheme="minorHAnsi"/>
          <w:color w:val="000000" w:themeColor="text1"/>
          <w:sz w:val="24"/>
          <w:szCs w:val="24"/>
        </w:rPr>
        <w:t>и</w:t>
      </w:r>
      <w:r w:rsidR="00063CDF" w:rsidRPr="007B72B5">
        <w:rPr>
          <w:rFonts w:asciiTheme="minorHAnsi" w:hAnsiTheme="minorHAnsi"/>
          <w:color w:val="000000" w:themeColor="text1"/>
          <w:sz w:val="24"/>
          <w:szCs w:val="24"/>
        </w:rPr>
        <w:t xml:space="preserve"> </w:t>
      </w:r>
      <w:r w:rsidR="00622ABE" w:rsidRPr="007B72B5">
        <w:rPr>
          <w:rFonts w:asciiTheme="minorHAnsi" w:hAnsiTheme="minorHAnsi"/>
          <w:color w:val="000000" w:themeColor="text1"/>
          <w:sz w:val="24"/>
          <w:szCs w:val="24"/>
        </w:rPr>
        <w:t xml:space="preserve">не </w:t>
      </w:r>
      <w:r w:rsidR="00622ABE" w:rsidRPr="007B72B5">
        <w:rPr>
          <w:rFonts w:asciiTheme="minorHAnsi" w:hAnsiTheme="minorHAnsi"/>
          <w:color w:val="000000" w:themeColor="text1"/>
          <w:sz w:val="24"/>
          <w:szCs w:val="24"/>
        </w:rPr>
        <w:lastRenderedPageBreak/>
        <w:t>имеется</w:t>
      </w:r>
      <w:r w:rsidRPr="007B72B5">
        <w:rPr>
          <w:rFonts w:asciiTheme="minorHAnsi" w:hAnsiTheme="minorHAnsi"/>
          <w:color w:val="000000" w:themeColor="text1"/>
          <w:sz w:val="24"/>
          <w:szCs w:val="24"/>
        </w:rPr>
        <w:t>.</w:t>
      </w:r>
    </w:p>
    <w:p w:rsidR="000F7636" w:rsidRPr="007B72B5" w:rsidRDefault="000F7636" w:rsidP="008C1926">
      <w:pPr>
        <w:widowControl w:val="0"/>
        <w:spacing w:after="0" w:line="360" w:lineRule="auto"/>
        <w:ind w:firstLine="567"/>
        <w:jc w:val="both"/>
        <w:rPr>
          <w:rFonts w:asciiTheme="minorHAnsi" w:hAnsiTheme="minorHAnsi"/>
          <w:b/>
          <w:i/>
          <w:color w:val="000000" w:themeColor="text1"/>
          <w:sz w:val="24"/>
          <w:szCs w:val="24"/>
        </w:rPr>
      </w:pPr>
    </w:p>
    <w:p w:rsidR="004011E5" w:rsidRPr="007B72B5" w:rsidRDefault="006E3206" w:rsidP="008C1926">
      <w:pPr>
        <w:widowControl w:val="0"/>
        <w:spacing w:after="0" w:line="360" w:lineRule="auto"/>
        <w:ind w:firstLine="567"/>
        <w:jc w:val="both"/>
        <w:rPr>
          <w:rFonts w:asciiTheme="minorHAnsi" w:hAnsiTheme="minorHAnsi"/>
          <w:b/>
          <w:i/>
          <w:color w:val="000000" w:themeColor="text1"/>
          <w:sz w:val="24"/>
          <w:szCs w:val="24"/>
        </w:rPr>
      </w:pPr>
      <w:r w:rsidRPr="007B72B5">
        <w:rPr>
          <w:rFonts w:asciiTheme="minorHAnsi" w:hAnsiTheme="minorHAnsi"/>
          <w:b/>
          <w:i/>
          <w:color w:val="000000" w:themeColor="text1"/>
          <w:sz w:val="24"/>
          <w:szCs w:val="24"/>
        </w:rPr>
        <w:t>5</w:t>
      </w:r>
      <w:r w:rsidR="004011E5" w:rsidRPr="007B72B5">
        <w:rPr>
          <w:rFonts w:asciiTheme="minorHAnsi" w:hAnsiTheme="minorHAnsi"/>
          <w:b/>
          <w:i/>
          <w:color w:val="000000" w:themeColor="text1"/>
          <w:sz w:val="24"/>
          <w:szCs w:val="24"/>
        </w:rPr>
        <w:t>.</w:t>
      </w:r>
      <w:r w:rsidR="003B2CBC" w:rsidRPr="007B72B5">
        <w:rPr>
          <w:rFonts w:asciiTheme="minorHAnsi" w:hAnsiTheme="minorHAnsi"/>
          <w:b/>
          <w:i/>
          <w:color w:val="000000" w:themeColor="text1"/>
          <w:sz w:val="24"/>
          <w:szCs w:val="24"/>
        </w:rPr>
        <w:t>3</w:t>
      </w:r>
      <w:r w:rsidR="004011E5" w:rsidRPr="007B72B5">
        <w:rPr>
          <w:rFonts w:asciiTheme="minorHAnsi" w:hAnsiTheme="minorHAnsi"/>
          <w:b/>
          <w:i/>
          <w:color w:val="000000" w:themeColor="text1"/>
          <w:sz w:val="24"/>
          <w:szCs w:val="24"/>
        </w:rPr>
        <w:t>. Электроснабжение</w:t>
      </w:r>
    </w:p>
    <w:p w:rsidR="00FC5524" w:rsidRPr="007B72B5" w:rsidRDefault="00FC5524" w:rsidP="008C1926">
      <w:pPr>
        <w:widowControl w:val="0"/>
        <w:tabs>
          <w:tab w:val="num" w:pos="720"/>
        </w:tabs>
        <w:spacing w:after="0" w:line="360" w:lineRule="auto"/>
        <w:ind w:firstLine="567"/>
        <w:jc w:val="both"/>
        <w:rPr>
          <w:rFonts w:asciiTheme="minorHAnsi" w:hAnsiTheme="minorHAnsi"/>
          <w:sz w:val="24"/>
          <w:szCs w:val="24"/>
        </w:rPr>
      </w:pPr>
      <w:r w:rsidRPr="007B72B5">
        <w:rPr>
          <w:rFonts w:asciiTheme="minorHAnsi" w:hAnsiTheme="minorHAnsi"/>
          <w:sz w:val="24"/>
          <w:szCs w:val="24"/>
        </w:rPr>
        <w:t>В соответствии с проектом Схемы территориального планирования Смоленского района запланировано строительство участка линии ВЛ 110кВ от ПС Лубня до точки пересечения с ВЛ 10кВ от ПС Талашкино, а также реконструкция ВЛ 330 кВ «ПС Талашкино – ПС Новосокольники» – в соответствии с приказом ОАО «ФСК ЕЭС» № 111, при размыкании электрических связей с Республикой Беларусь.</w:t>
      </w:r>
    </w:p>
    <w:p w:rsidR="003A739D" w:rsidRPr="007B72B5" w:rsidRDefault="003A739D" w:rsidP="008C1926">
      <w:pPr>
        <w:widowControl w:val="0"/>
        <w:spacing w:after="0" w:line="360" w:lineRule="auto"/>
        <w:ind w:firstLine="567"/>
        <w:jc w:val="both"/>
        <w:rPr>
          <w:rFonts w:asciiTheme="minorHAnsi" w:hAnsiTheme="minorHAnsi"/>
          <w:bCs/>
          <w:color w:val="000000" w:themeColor="text1"/>
          <w:sz w:val="24"/>
          <w:szCs w:val="24"/>
        </w:rPr>
      </w:pPr>
      <w:r w:rsidRPr="007B72B5">
        <w:rPr>
          <w:rFonts w:asciiTheme="minorHAnsi" w:hAnsiTheme="minorHAnsi"/>
          <w:bCs/>
          <w:color w:val="000000" w:themeColor="text1"/>
          <w:sz w:val="24"/>
          <w:szCs w:val="24"/>
        </w:rPr>
        <w:t>При проектировании электроснабжения населенных пунктов определение электрической нагрузки на электроисточники следует производить в соответствии с требованиями РД 34.20.185-94  "Инструкция по проектированию городских электрических сетей" и СП 31-110-2003 "Проектирование и монтаж электроустановок жилых и общественных зданий".</w:t>
      </w:r>
    </w:p>
    <w:p w:rsidR="005333E0" w:rsidRPr="007B72B5" w:rsidRDefault="005333E0" w:rsidP="008C1926">
      <w:pPr>
        <w:widowControl w:val="0"/>
        <w:spacing w:after="0" w:line="360" w:lineRule="auto"/>
        <w:ind w:firstLine="567"/>
        <w:jc w:val="both"/>
        <w:rPr>
          <w:rFonts w:asciiTheme="minorHAnsi" w:hAnsiTheme="minorHAnsi"/>
          <w:bCs/>
          <w:color w:val="000000" w:themeColor="text1"/>
          <w:sz w:val="24"/>
          <w:szCs w:val="24"/>
        </w:rPr>
      </w:pPr>
      <w:r w:rsidRPr="007B72B5">
        <w:rPr>
          <w:rFonts w:asciiTheme="minorHAnsi" w:hAnsiTheme="minorHAnsi"/>
          <w:bCs/>
          <w:color w:val="000000" w:themeColor="text1"/>
          <w:sz w:val="24"/>
          <w:szCs w:val="24"/>
        </w:rPr>
        <w:t>Обслуживание</w:t>
      </w:r>
      <w:r w:rsidR="00FC5524" w:rsidRPr="007B72B5">
        <w:rPr>
          <w:rFonts w:asciiTheme="minorHAnsi" w:hAnsiTheme="minorHAnsi"/>
          <w:bCs/>
          <w:color w:val="000000" w:themeColor="text1"/>
          <w:sz w:val="24"/>
          <w:szCs w:val="24"/>
        </w:rPr>
        <w:t>м систем</w:t>
      </w:r>
      <w:r w:rsidRPr="007B72B5">
        <w:rPr>
          <w:rFonts w:asciiTheme="minorHAnsi" w:hAnsiTheme="minorHAnsi"/>
          <w:bCs/>
          <w:color w:val="000000" w:themeColor="text1"/>
          <w:sz w:val="24"/>
          <w:szCs w:val="24"/>
        </w:rPr>
        <w:t xml:space="preserve"> </w:t>
      </w:r>
      <w:r w:rsidR="00974459" w:rsidRPr="007B72B5">
        <w:rPr>
          <w:rFonts w:asciiTheme="minorHAnsi" w:hAnsiTheme="minorHAnsi"/>
          <w:bCs/>
          <w:color w:val="000000" w:themeColor="text1"/>
          <w:sz w:val="24"/>
          <w:szCs w:val="24"/>
        </w:rPr>
        <w:t>электроснабжени</w:t>
      </w:r>
      <w:r w:rsidR="00FC5524" w:rsidRPr="007B72B5">
        <w:rPr>
          <w:rFonts w:asciiTheme="minorHAnsi" w:hAnsiTheme="minorHAnsi"/>
          <w:bCs/>
          <w:color w:val="000000" w:themeColor="text1"/>
          <w:sz w:val="24"/>
          <w:szCs w:val="24"/>
        </w:rPr>
        <w:t>я</w:t>
      </w:r>
      <w:r w:rsidR="00974459" w:rsidRPr="007B72B5">
        <w:rPr>
          <w:rFonts w:asciiTheme="minorHAnsi" w:hAnsiTheme="minorHAnsi"/>
          <w:bCs/>
          <w:color w:val="000000" w:themeColor="text1"/>
          <w:sz w:val="24"/>
          <w:szCs w:val="24"/>
        </w:rPr>
        <w:t xml:space="preserve"> населенных пунктов Михновского сельского поселения</w:t>
      </w:r>
      <w:r w:rsidRPr="007B72B5">
        <w:rPr>
          <w:rFonts w:asciiTheme="minorHAnsi" w:hAnsiTheme="minorHAnsi"/>
          <w:bCs/>
          <w:color w:val="000000" w:themeColor="text1"/>
          <w:sz w:val="24"/>
          <w:szCs w:val="24"/>
        </w:rPr>
        <w:t xml:space="preserve"> </w:t>
      </w:r>
      <w:r w:rsidR="00974459" w:rsidRPr="007B72B5">
        <w:rPr>
          <w:rFonts w:asciiTheme="minorHAnsi" w:hAnsiTheme="minorHAnsi"/>
          <w:bCs/>
          <w:color w:val="000000" w:themeColor="text1"/>
          <w:sz w:val="24"/>
          <w:szCs w:val="24"/>
        </w:rPr>
        <w:t xml:space="preserve">осуществляет </w:t>
      </w:r>
      <w:r w:rsidRPr="007B72B5">
        <w:rPr>
          <w:rFonts w:asciiTheme="minorHAnsi" w:hAnsiTheme="minorHAnsi"/>
          <w:bCs/>
          <w:color w:val="000000" w:themeColor="text1"/>
          <w:sz w:val="24"/>
          <w:szCs w:val="24"/>
        </w:rPr>
        <w:t xml:space="preserve">организация </w:t>
      </w:r>
      <w:r w:rsidR="00FC5524" w:rsidRPr="007B72B5">
        <w:rPr>
          <w:rFonts w:asciiTheme="minorHAnsi" w:hAnsiTheme="minorHAnsi"/>
          <w:bCs/>
          <w:color w:val="000000" w:themeColor="text1"/>
          <w:sz w:val="24"/>
          <w:szCs w:val="24"/>
        </w:rPr>
        <w:t>«</w:t>
      </w:r>
      <w:r w:rsidRPr="007B72B5">
        <w:rPr>
          <w:rFonts w:asciiTheme="minorHAnsi" w:hAnsiTheme="minorHAnsi"/>
          <w:bCs/>
          <w:color w:val="000000" w:themeColor="text1"/>
          <w:sz w:val="24"/>
          <w:szCs w:val="24"/>
        </w:rPr>
        <w:t>Западные электрические сети</w:t>
      </w:r>
      <w:r w:rsidR="00FC5524" w:rsidRPr="007B72B5">
        <w:rPr>
          <w:rFonts w:asciiTheme="minorHAnsi" w:hAnsiTheme="minorHAnsi"/>
          <w:bCs/>
          <w:color w:val="000000" w:themeColor="text1"/>
          <w:sz w:val="24"/>
          <w:szCs w:val="24"/>
        </w:rPr>
        <w:t>»</w:t>
      </w:r>
      <w:r w:rsidRPr="007B72B5">
        <w:rPr>
          <w:rFonts w:asciiTheme="minorHAnsi" w:hAnsiTheme="minorHAnsi"/>
          <w:bCs/>
          <w:color w:val="000000" w:themeColor="text1"/>
          <w:sz w:val="24"/>
          <w:szCs w:val="24"/>
        </w:rPr>
        <w:t xml:space="preserve">, расположенная </w:t>
      </w:r>
      <w:r w:rsidR="00084D40" w:rsidRPr="007B72B5">
        <w:rPr>
          <w:rFonts w:asciiTheme="minorHAnsi" w:hAnsiTheme="minorHAnsi"/>
          <w:bCs/>
          <w:color w:val="000000" w:themeColor="text1"/>
          <w:sz w:val="24"/>
          <w:szCs w:val="24"/>
        </w:rPr>
        <w:t>в г.Смоленске, Смоленского района, Смоленской области.</w:t>
      </w:r>
    </w:p>
    <w:p w:rsidR="004011E5" w:rsidRPr="007B72B5" w:rsidRDefault="004011E5" w:rsidP="008C1926">
      <w:pPr>
        <w:widowControl w:val="0"/>
        <w:tabs>
          <w:tab w:val="num" w:pos="720"/>
        </w:tabs>
        <w:spacing w:after="0" w:line="360" w:lineRule="auto"/>
        <w:ind w:firstLine="567"/>
        <w:jc w:val="both"/>
        <w:rPr>
          <w:rFonts w:asciiTheme="minorHAnsi" w:hAnsiTheme="minorHAnsi"/>
          <w:color w:val="000000" w:themeColor="text1"/>
          <w:sz w:val="24"/>
          <w:szCs w:val="24"/>
        </w:rPr>
      </w:pPr>
      <w:r w:rsidRPr="007B72B5">
        <w:rPr>
          <w:rFonts w:asciiTheme="minorHAnsi" w:hAnsiTheme="minorHAnsi"/>
          <w:color w:val="000000" w:themeColor="text1"/>
          <w:sz w:val="24"/>
          <w:szCs w:val="24"/>
        </w:rPr>
        <w:t>Материал, используемый для воздушных линий: голый провод марки АС, сечением от 50 мм² до 150 мм²; опоры металлические и железобетонные.</w:t>
      </w:r>
    </w:p>
    <w:p w:rsidR="004011E5" w:rsidRPr="007B72B5" w:rsidRDefault="004011E5" w:rsidP="008C1926">
      <w:pPr>
        <w:widowControl w:val="0"/>
        <w:tabs>
          <w:tab w:val="num" w:pos="720"/>
        </w:tabs>
        <w:spacing w:after="0" w:line="360" w:lineRule="auto"/>
        <w:ind w:firstLine="567"/>
        <w:jc w:val="both"/>
        <w:rPr>
          <w:rFonts w:asciiTheme="minorHAnsi" w:hAnsiTheme="minorHAnsi"/>
          <w:color w:val="000000" w:themeColor="text1"/>
          <w:sz w:val="24"/>
          <w:szCs w:val="24"/>
        </w:rPr>
      </w:pPr>
      <w:r w:rsidRPr="007B72B5">
        <w:rPr>
          <w:rFonts w:asciiTheme="minorHAnsi" w:hAnsiTheme="minorHAnsi"/>
          <w:color w:val="000000" w:themeColor="text1"/>
          <w:sz w:val="24"/>
          <w:szCs w:val="24"/>
        </w:rPr>
        <w:t>На сетевые трансформаторные подстанции, расположенные на территории поселения передача мощности осуществляется по воздушным линиям напряжением 10кВ.</w:t>
      </w:r>
    </w:p>
    <w:p w:rsidR="004011E5" w:rsidRPr="007B72B5" w:rsidRDefault="004011E5" w:rsidP="008C1926">
      <w:pPr>
        <w:widowControl w:val="0"/>
        <w:tabs>
          <w:tab w:val="num" w:pos="720"/>
        </w:tabs>
        <w:spacing w:after="0" w:line="360" w:lineRule="auto"/>
        <w:ind w:firstLine="567"/>
        <w:jc w:val="both"/>
        <w:rPr>
          <w:rFonts w:asciiTheme="minorHAnsi" w:hAnsiTheme="minorHAnsi"/>
          <w:color w:val="000000" w:themeColor="text1"/>
          <w:sz w:val="24"/>
          <w:szCs w:val="24"/>
        </w:rPr>
      </w:pPr>
      <w:r w:rsidRPr="007B72B5">
        <w:rPr>
          <w:rFonts w:asciiTheme="minorHAnsi" w:hAnsiTheme="minorHAnsi"/>
          <w:color w:val="000000" w:themeColor="text1"/>
          <w:sz w:val="24"/>
          <w:szCs w:val="24"/>
        </w:rPr>
        <w:t xml:space="preserve">Анализ существующего состояния системы энергоснабжения </w:t>
      </w:r>
      <w:r w:rsidR="00BD7BFC" w:rsidRPr="007B72B5">
        <w:rPr>
          <w:rFonts w:asciiTheme="minorHAnsi" w:hAnsiTheme="minorHAnsi"/>
          <w:color w:val="000000" w:themeColor="text1"/>
          <w:sz w:val="24"/>
          <w:szCs w:val="24"/>
        </w:rPr>
        <w:t>Михновского</w:t>
      </w:r>
      <w:r w:rsidRPr="007B72B5">
        <w:rPr>
          <w:rFonts w:asciiTheme="minorHAnsi" w:hAnsiTheme="minorHAnsi"/>
          <w:color w:val="000000" w:themeColor="text1"/>
          <w:sz w:val="24"/>
          <w:szCs w:val="24"/>
        </w:rPr>
        <w:t xml:space="preserve"> сельского поселения, установил наличие положительных и отрицательных  качеств.</w:t>
      </w:r>
    </w:p>
    <w:p w:rsidR="004011E5" w:rsidRPr="007B72B5" w:rsidRDefault="004011E5" w:rsidP="008C1926">
      <w:pPr>
        <w:widowControl w:val="0"/>
        <w:tabs>
          <w:tab w:val="num" w:pos="720"/>
        </w:tabs>
        <w:spacing w:after="0" w:line="360" w:lineRule="auto"/>
        <w:ind w:firstLine="567"/>
        <w:jc w:val="both"/>
        <w:rPr>
          <w:rFonts w:asciiTheme="minorHAnsi" w:hAnsiTheme="minorHAnsi"/>
          <w:color w:val="000000" w:themeColor="text1"/>
          <w:sz w:val="24"/>
          <w:szCs w:val="24"/>
        </w:rPr>
      </w:pPr>
      <w:r w:rsidRPr="007B72B5">
        <w:rPr>
          <w:rFonts w:asciiTheme="minorHAnsi" w:hAnsiTheme="minorHAnsi"/>
          <w:color w:val="000000" w:themeColor="text1"/>
          <w:sz w:val="24"/>
          <w:szCs w:val="24"/>
        </w:rPr>
        <w:t>Положительные качества:</w:t>
      </w:r>
    </w:p>
    <w:p w:rsidR="004011E5" w:rsidRPr="007B72B5" w:rsidRDefault="004011E5" w:rsidP="00191289">
      <w:pPr>
        <w:pStyle w:val="af7"/>
        <w:widowControl w:val="0"/>
        <w:numPr>
          <w:ilvl w:val="0"/>
          <w:numId w:val="54"/>
        </w:numPr>
        <w:tabs>
          <w:tab w:val="num" w:pos="720"/>
        </w:tabs>
        <w:spacing w:after="0" w:line="360" w:lineRule="auto"/>
        <w:ind w:left="0" w:firstLine="567"/>
        <w:jc w:val="both"/>
        <w:rPr>
          <w:rFonts w:asciiTheme="minorHAnsi" w:hAnsiTheme="minorHAnsi"/>
          <w:color w:val="000000" w:themeColor="text1"/>
          <w:sz w:val="24"/>
          <w:szCs w:val="24"/>
        </w:rPr>
      </w:pPr>
      <w:r w:rsidRPr="007B72B5">
        <w:rPr>
          <w:rFonts w:asciiTheme="minorHAnsi" w:hAnsiTheme="minorHAnsi"/>
          <w:color w:val="000000" w:themeColor="text1"/>
          <w:sz w:val="24"/>
          <w:szCs w:val="24"/>
        </w:rPr>
        <w:t>электроснабжающая сеть выполне</w:t>
      </w:r>
      <w:r w:rsidR="002B73FD" w:rsidRPr="007B72B5">
        <w:rPr>
          <w:rFonts w:asciiTheme="minorHAnsi" w:hAnsiTheme="minorHAnsi"/>
          <w:color w:val="000000" w:themeColor="text1"/>
          <w:sz w:val="24"/>
          <w:szCs w:val="24"/>
        </w:rPr>
        <w:t xml:space="preserve">на в </w:t>
      </w:r>
      <w:r w:rsidR="00974459" w:rsidRPr="007B72B5">
        <w:rPr>
          <w:rFonts w:asciiTheme="minorHAnsi" w:hAnsiTheme="minorHAnsi"/>
          <w:color w:val="000000" w:themeColor="text1"/>
          <w:sz w:val="24"/>
          <w:szCs w:val="24"/>
        </w:rPr>
        <w:t>виде кольца линий 35 кВ и 10 кВ.</w:t>
      </w:r>
    </w:p>
    <w:p w:rsidR="004011E5" w:rsidRPr="007B72B5" w:rsidRDefault="004011E5" w:rsidP="008C1926">
      <w:pPr>
        <w:widowControl w:val="0"/>
        <w:tabs>
          <w:tab w:val="num" w:pos="720"/>
        </w:tabs>
        <w:spacing w:after="0" w:line="360" w:lineRule="auto"/>
        <w:ind w:firstLine="567"/>
        <w:jc w:val="both"/>
        <w:rPr>
          <w:rFonts w:asciiTheme="minorHAnsi" w:hAnsiTheme="minorHAnsi"/>
          <w:color w:val="000000" w:themeColor="text1"/>
          <w:sz w:val="24"/>
          <w:szCs w:val="24"/>
        </w:rPr>
      </w:pPr>
      <w:r w:rsidRPr="007B72B5">
        <w:rPr>
          <w:rFonts w:asciiTheme="minorHAnsi" w:hAnsiTheme="minorHAnsi"/>
          <w:color w:val="000000" w:themeColor="text1"/>
          <w:sz w:val="24"/>
          <w:szCs w:val="24"/>
        </w:rPr>
        <w:t>Отрицательные качества:</w:t>
      </w:r>
    </w:p>
    <w:p w:rsidR="004011E5" w:rsidRPr="007B72B5" w:rsidRDefault="004011E5" w:rsidP="00191289">
      <w:pPr>
        <w:pStyle w:val="af7"/>
        <w:widowControl w:val="0"/>
        <w:numPr>
          <w:ilvl w:val="0"/>
          <w:numId w:val="54"/>
        </w:numPr>
        <w:tabs>
          <w:tab w:val="num" w:pos="720"/>
        </w:tabs>
        <w:spacing w:after="0" w:line="360" w:lineRule="auto"/>
        <w:ind w:left="0" w:firstLine="567"/>
        <w:jc w:val="both"/>
        <w:rPr>
          <w:rFonts w:asciiTheme="minorHAnsi" w:hAnsiTheme="minorHAnsi"/>
          <w:color w:val="000000" w:themeColor="text1"/>
          <w:sz w:val="24"/>
          <w:szCs w:val="24"/>
        </w:rPr>
      </w:pPr>
      <w:r w:rsidRPr="007B72B5">
        <w:rPr>
          <w:rFonts w:asciiTheme="minorHAnsi" w:hAnsiTheme="minorHAnsi"/>
          <w:color w:val="000000" w:themeColor="text1"/>
          <w:sz w:val="24"/>
          <w:szCs w:val="24"/>
        </w:rPr>
        <w:t>низкий коэффициент загрузки трансформаторов на подстанциях;</w:t>
      </w:r>
    </w:p>
    <w:p w:rsidR="004011E5" w:rsidRPr="007B72B5" w:rsidRDefault="004011E5" w:rsidP="00191289">
      <w:pPr>
        <w:pStyle w:val="af7"/>
        <w:widowControl w:val="0"/>
        <w:numPr>
          <w:ilvl w:val="0"/>
          <w:numId w:val="54"/>
        </w:numPr>
        <w:tabs>
          <w:tab w:val="num" w:pos="720"/>
        </w:tabs>
        <w:spacing w:after="0" w:line="360" w:lineRule="auto"/>
        <w:ind w:left="0" w:firstLine="567"/>
        <w:jc w:val="both"/>
        <w:rPr>
          <w:rFonts w:asciiTheme="minorHAnsi" w:hAnsiTheme="minorHAnsi"/>
          <w:color w:val="000000" w:themeColor="text1"/>
          <w:sz w:val="24"/>
          <w:szCs w:val="24"/>
        </w:rPr>
      </w:pPr>
      <w:r w:rsidRPr="007B72B5">
        <w:rPr>
          <w:rFonts w:asciiTheme="minorHAnsi" w:hAnsiTheme="minorHAnsi"/>
          <w:color w:val="000000" w:themeColor="text1"/>
          <w:sz w:val="24"/>
          <w:szCs w:val="24"/>
        </w:rPr>
        <w:t xml:space="preserve">на сегодняшний день амортизированы по нормативному сроку службы все подстанции; </w:t>
      </w:r>
    </w:p>
    <w:p w:rsidR="004D4CDF" w:rsidRPr="007B72B5" w:rsidRDefault="004011E5" w:rsidP="00191289">
      <w:pPr>
        <w:pStyle w:val="af7"/>
        <w:widowControl w:val="0"/>
        <w:numPr>
          <w:ilvl w:val="0"/>
          <w:numId w:val="54"/>
        </w:numPr>
        <w:tabs>
          <w:tab w:val="num" w:pos="720"/>
        </w:tabs>
        <w:spacing w:after="0" w:line="360" w:lineRule="auto"/>
        <w:ind w:left="0" w:firstLine="567"/>
        <w:jc w:val="both"/>
        <w:rPr>
          <w:rFonts w:asciiTheme="minorHAnsi" w:hAnsiTheme="minorHAnsi"/>
          <w:color w:val="000000" w:themeColor="text1"/>
          <w:sz w:val="24"/>
          <w:szCs w:val="24"/>
        </w:rPr>
      </w:pPr>
      <w:r w:rsidRPr="007B72B5">
        <w:rPr>
          <w:rFonts w:asciiTheme="minorHAnsi" w:hAnsiTheme="minorHAnsi"/>
          <w:color w:val="000000" w:themeColor="text1"/>
          <w:sz w:val="24"/>
          <w:szCs w:val="24"/>
        </w:rPr>
        <w:t>срок эксплуатации возду</w:t>
      </w:r>
      <w:r w:rsidR="002B73FD" w:rsidRPr="007B72B5">
        <w:rPr>
          <w:rFonts w:asciiTheme="minorHAnsi" w:hAnsiTheme="minorHAnsi"/>
          <w:color w:val="000000" w:themeColor="text1"/>
          <w:sz w:val="24"/>
          <w:szCs w:val="24"/>
        </w:rPr>
        <w:t xml:space="preserve">шных линий напряжением 35 кВ и </w:t>
      </w:r>
      <w:r w:rsidRPr="007B72B5">
        <w:rPr>
          <w:rFonts w:asciiTheme="minorHAnsi" w:hAnsiTheme="minorHAnsi"/>
          <w:color w:val="000000" w:themeColor="text1"/>
          <w:sz w:val="24"/>
          <w:szCs w:val="24"/>
        </w:rPr>
        <w:t>10 кВ приближае</w:t>
      </w:r>
      <w:r w:rsidR="00974459" w:rsidRPr="007B72B5">
        <w:rPr>
          <w:rFonts w:asciiTheme="minorHAnsi" w:hAnsiTheme="minorHAnsi"/>
          <w:color w:val="000000" w:themeColor="text1"/>
          <w:sz w:val="24"/>
          <w:szCs w:val="24"/>
        </w:rPr>
        <w:t>тся к нормативному сроку службы.</w:t>
      </w:r>
    </w:p>
    <w:p w:rsidR="00EF289D" w:rsidRPr="007B72B5" w:rsidRDefault="00EF289D" w:rsidP="008C1926">
      <w:pPr>
        <w:widowControl w:val="0"/>
        <w:tabs>
          <w:tab w:val="num" w:pos="720"/>
        </w:tabs>
        <w:spacing w:after="0" w:line="360" w:lineRule="auto"/>
        <w:ind w:left="567"/>
        <w:jc w:val="both"/>
        <w:rPr>
          <w:rFonts w:asciiTheme="minorHAnsi" w:hAnsiTheme="minorHAnsi"/>
          <w:color w:val="000000" w:themeColor="text1"/>
          <w:sz w:val="24"/>
          <w:szCs w:val="24"/>
        </w:rPr>
      </w:pPr>
    </w:p>
    <w:p w:rsidR="0027293E" w:rsidRPr="007B72B5" w:rsidRDefault="004011E5" w:rsidP="008C1926">
      <w:pPr>
        <w:widowControl w:val="0"/>
        <w:tabs>
          <w:tab w:val="num" w:pos="720"/>
        </w:tabs>
        <w:spacing w:after="0" w:line="360" w:lineRule="auto"/>
        <w:ind w:firstLine="567"/>
        <w:jc w:val="both"/>
        <w:rPr>
          <w:rFonts w:asciiTheme="minorHAnsi" w:hAnsiTheme="minorHAnsi"/>
          <w:b/>
          <w:i/>
          <w:color w:val="000000" w:themeColor="text1"/>
          <w:sz w:val="24"/>
          <w:szCs w:val="24"/>
        </w:rPr>
      </w:pPr>
      <w:r w:rsidRPr="007B72B5">
        <w:rPr>
          <w:rFonts w:asciiTheme="minorHAnsi" w:hAnsiTheme="minorHAnsi"/>
          <w:b/>
          <w:i/>
          <w:color w:val="000000" w:themeColor="text1"/>
          <w:sz w:val="24"/>
          <w:szCs w:val="24"/>
        </w:rPr>
        <w:lastRenderedPageBreak/>
        <w:t xml:space="preserve">Вывод: </w:t>
      </w:r>
      <w:r w:rsidRPr="007B72B5">
        <w:rPr>
          <w:rFonts w:asciiTheme="minorHAnsi" w:hAnsiTheme="minorHAnsi"/>
          <w:color w:val="000000" w:themeColor="text1"/>
          <w:sz w:val="24"/>
          <w:szCs w:val="24"/>
        </w:rPr>
        <w:t xml:space="preserve">С учетом выявленных отрицательных качеств в системе электроснабжения </w:t>
      </w:r>
      <w:r w:rsidR="00BD7BFC" w:rsidRPr="007B72B5">
        <w:rPr>
          <w:rFonts w:asciiTheme="minorHAnsi" w:hAnsiTheme="minorHAnsi"/>
          <w:color w:val="000000" w:themeColor="text1"/>
          <w:sz w:val="24"/>
          <w:szCs w:val="24"/>
        </w:rPr>
        <w:t xml:space="preserve">Михновского </w:t>
      </w:r>
      <w:r w:rsidRPr="007B72B5">
        <w:rPr>
          <w:rFonts w:asciiTheme="minorHAnsi" w:hAnsiTheme="minorHAnsi"/>
          <w:color w:val="000000" w:themeColor="text1"/>
          <w:sz w:val="24"/>
          <w:szCs w:val="24"/>
        </w:rPr>
        <w:t>сельского поселения проектом необходимо рассмотреть мероприятия, которые позволят обеспечить на расчетный срок более надежную и гибкую систему энергоснабжения района</w:t>
      </w:r>
      <w:r w:rsidR="00431C01" w:rsidRPr="007B72B5">
        <w:rPr>
          <w:rFonts w:asciiTheme="minorHAnsi" w:hAnsiTheme="minorHAnsi"/>
          <w:color w:val="000000" w:themeColor="text1"/>
          <w:sz w:val="24"/>
          <w:szCs w:val="24"/>
        </w:rPr>
        <w:t>.</w:t>
      </w:r>
      <w:r w:rsidR="003A739D" w:rsidRPr="007B72B5">
        <w:rPr>
          <w:rFonts w:asciiTheme="minorHAnsi" w:hAnsiTheme="minorHAnsi"/>
          <w:color w:val="000000" w:themeColor="text1"/>
          <w:sz w:val="24"/>
          <w:szCs w:val="24"/>
        </w:rPr>
        <w:t xml:space="preserve"> Электроснабжение поселений следует предусматривать от районной энергетической системы. В случае невозможности или нецелесообразности присоединения к районной энергосистеме электроснабжение следует проводить от отдельных электростанций.</w:t>
      </w:r>
    </w:p>
    <w:p w:rsidR="00891E14" w:rsidRPr="007B72B5" w:rsidRDefault="00891E14" w:rsidP="008C1926">
      <w:pPr>
        <w:widowControl w:val="0"/>
        <w:spacing w:after="0" w:line="360" w:lineRule="auto"/>
        <w:ind w:firstLine="567"/>
        <w:jc w:val="both"/>
        <w:rPr>
          <w:rFonts w:asciiTheme="minorHAnsi" w:hAnsiTheme="minorHAnsi"/>
          <w:b/>
          <w:i/>
          <w:color w:val="000000" w:themeColor="text1"/>
          <w:sz w:val="24"/>
          <w:szCs w:val="24"/>
        </w:rPr>
      </w:pPr>
    </w:p>
    <w:p w:rsidR="00AD0E1A" w:rsidRPr="007B72B5" w:rsidRDefault="006E3206" w:rsidP="008C1926">
      <w:pPr>
        <w:widowControl w:val="0"/>
        <w:spacing w:after="0" w:line="360" w:lineRule="auto"/>
        <w:ind w:firstLine="567"/>
        <w:jc w:val="both"/>
        <w:rPr>
          <w:rFonts w:asciiTheme="minorHAnsi" w:hAnsiTheme="minorHAnsi"/>
          <w:b/>
          <w:bCs/>
          <w:i/>
          <w:color w:val="000000" w:themeColor="text1"/>
          <w:sz w:val="24"/>
          <w:szCs w:val="24"/>
        </w:rPr>
      </w:pPr>
      <w:r w:rsidRPr="007B72B5">
        <w:rPr>
          <w:rFonts w:asciiTheme="minorHAnsi" w:hAnsiTheme="minorHAnsi"/>
          <w:b/>
          <w:i/>
          <w:color w:val="000000" w:themeColor="text1"/>
          <w:sz w:val="24"/>
          <w:szCs w:val="24"/>
        </w:rPr>
        <w:t>5</w:t>
      </w:r>
      <w:r w:rsidR="00AD0E1A" w:rsidRPr="007B72B5">
        <w:rPr>
          <w:rFonts w:asciiTheme="minorHAnsi" w:hAnsiTheme="minorHAnsi"/>
          <w:b/>
          <w:i/>
          <w:color w:val="000000" w:themeColor="text1"/>
          <w:sz w:val="24"/>
          <w:szCs w:val="24"/>
        </w:rPr>
        <w:t>.</w:t>
      </w:r>
      <w:r w:rsidR="000B766B" w:rsidRPr="007B72B5">
        <w:rPr>
          <w:rFonts w:asciiTheme="minorHAnsi" w:hAnsiTheme="minorHAnsi"/>
          <w:b/>
          <w:i/>
          <w:color w:val="000000" w:themeColor="text1"/>
          <w:sz w:val="24"/>
          <w:szCs w:val="24"/>
        </w:rPr>
        <w:t>4</w:t>
      </w:r>
      <w:r w:rsidR="00AD0E1A" w:rsidRPr="007B72B5">
        <w:rPr>
          <w:rFonts w:asciiTheme="minorHAnsi" w:hAnsiTheme="minorHAnsi"/>
          <w:b/>
          <w:i/>
          <w:color w:val="000000" w:themeColor="text1"/>
          <w:sz w:val="24"/>
          <w:szCs w:val="24"/>
        </w:rPr>
        <w:t>.  Связь и информация</w:t>
      </w:r>
    </w:p>
    <w:p w:rsidR="0036495B" w:rsidRPr="007B72B5" w:rsidRDefault="00E13DD8" w:rsidP="008C1926">
      <w:pPr>
        <w:widowControl w:val="0"/>
        <w:tabs>
          <w:tab w:val="num" w:pos="720"/>
        </w:tabs>
        <w:spacing w:after="0" w:line="360" w:lineRule="auto"/>
        <w:ind w:firstLine="567"/>
        <w:jc w:val="both"/>
        <w:rPr>
          <w:rFonts w:asciiTheme="minorHAnsi" w:hAnsiTheme="minorHAnsi"/>
          <w:color w:val="000000" w:themeColor="text1"/>
          <w:sz w:val="24"/>
          <w:szCs w:val="24"/>
        </w:rPr>
      </w:pPr>
      <w:r w:rsidRPr="007B72B5">
        <w:rPr>
          <w:rFonts w:asciiTheme="minorHAnsi" w:hAnsiTheme="minorHAnsi"/>
          <w:color w:val="000000" w:themeColor="text1"/>
          <w:sz w:val="24"/>
          <w:szCs w:val="24"/>
        </w:rPr>
        <w:t xml:space="preserve">Населенные пункты </w:t>
      </w:r>
      <w:r w:rsidR="00BD7BFC" w:rsidRPr="007B72B5">
        <w:rPr>
          <w:rFonts w:asciiTheme="minorHAnsi" w:hAnsiTheme="minorHAnsi"/>
          <w:color w:val="000000" w:themeColor="text1"/>
          <w:sz w:val="24"/>
          <w:szCs w:val="24"/>
        </w:rPr>
        <w:t>Михновского</w:t>
      </w:r>
      <w:r w:rsidRPr="007B72B5">
        <w:rPr>
          <w:rFonts w:asciiTheme="minorHAnsi" w:hAnsiTheme="minorHAnsi"/>
          <w:color w:val="000000" w:themeColor="text1"/>
          <w:sz w:val="24"/>
          <w:szCs w:val="24"/>
        </w:rPr>
        <w:t xml:space="preserve"> </w:t>
      </w:r>
      <w:r w:rsidR="00063CDF" w:rsidRPr="007B72B5">
        <w:rPr>
          <w:rFonts w:asciiTheme="minorHAnsi" w:hAnsiTheme="minorHAnsi"/>
          <w:color w:val="000000" w:themeColor="text1"/>
          <w:sz w:val="24"/>
          <w:szCs w:val="24"/>
        </w:rPr>
        <w:t>сельского поселения</w:t>
      </w:r>
      <w:r w:rsidRPr="007B72B5">
        <w:rPr>
          <w:rFonts w:asciiTheme="minorHAnsi" w:hAnsiTheme="minorHAnsi"/>
          <w:color w:val="000000" w:themeColor="text1"/>
          <w:sz w:val="24"/>
          <w:szCs w:val="24"/>
        </w:rPr>
        <w:t xml:space="preserve"> имеют сети телефона с вводами в общественные здания и </w:t>
      </w:r>
      <w:r w:rsidR="000B766B" w:rsidRPr="007B72B5">
        <w:rPr>
          <w:rFonts w:asciiTheme="minorHAnsi" w:hAnsiTheme="minorHAnsi"/>
          <w:color w:val="000000" w:themeColor="text1"/>
          <w:sz w:val="24"/>
          <w:szCs w:val="24"/>
        </w:rPr>
        <w:t xml:space="preserve">многоквартирные </w:t>
      </w:r>
      <w:r w:rsidRPr="007B72B5">
        <w:rPr>
          <w:rFonts w:asciiTheme="minorHAnsi" w:hAnsiTheme="minorHAnsi"/>
          <w:color w:val="000000" w:themeColor="text1"/>
          <w:sz w:val="24"/>
          <w:szCs w:val="24"/>
        </w:rPr>
        <w:t xml:space="preserve"> жилые дома, также имеются сети сотовой связи</w:t>
      </w:r>
      <w:r w:rsidR="00AD0E1A" w:rsidRPr="007B72B5">
        <w:rPr>
          <w:rFonts w:asciiTheme="minorHAnsi" w:hAnsiTheme="minorHAnsi"/>
          <w:color w:val="000000" w:themeColor="text1"/>
          <w:sz w:val="24"/>
          <w:szCs w:val="24"/>
        </w:rPr>
        <w:t xml:space="preserve">. Межстанционная связь осуществляется посредством воздушных кабельных линий связи на деревянных опорах. </w:t>
      </w:r>
    </w:p>
    <w:p w:rsidR="00AD0E1A" w:rsidRPr="007B72B5" w:rsidRDefault="00E13DD8" w:rsidP="008C1926">
      <w:pPr>
        <w:widowControl w:val="0"/>
        <w:tabs>
          <w:tab w:val="num" w:pos="720"/>
        </w:tabs>
        <w:spacing w:after="0" w:line="360" w:lineRule="auto"/>
        <w:ind w:firstLine="567"/>
        <w:jc w:val="both"/>
        <w:rPr>
          <w:rFonts w:asciiTheme="minorHAnsi" w:hAnsiTheme="minorHAnsi"/>
          <w:color w:val="000000" w:themeColor="text1"/>
          <w:sz w:val="24"/>
          <w:szCs w:val="24"/>
        </w:rPr>
      </w:pPr>
      <w:r w:rsidRPr="007B72B5">
        <w:rPr>
          <w:rFonts w:asciiTheme="minorHAnsi" w:hAnsiTheme="minorHAnsi"/>
          <w:color w:val="000000" w:themeColor="text1"/>
          <w:sz w:val="24"/>
          <w:szCs w:val="24"/>
        </w:rPr>
        <w:t xml:space="preserve">На территории </w:t>
      </w:r>
      <w:r w:rsidR="00063CDF" w:rsidRPr="007B72B5">
        <w:rPr>
          <w:rFonts w:asciiTheme="minorHAnsi" w:hAnsiTheme="minorHAnsi"/>
          <w:color w:val="000000" w:themeColor="text1"/>
          <w:sz w:val="24"/>
          <w:szCs w:val="24"/>
        </w:rPr>
        <w:t>сельского поселения</w:t>
      </w:r>
      <w:r w:rsidR="00AD0E1A" w:rsidRPr="007B72B5">
        <w:rPr>
          <w:rFonts w:asciiTheme="minorHAnsi" w:hAnsiTheme="minorHAnsi"/>
          <w:color w:val="000000" w:themeColor="text1"/>
          <w:sz w:val="24"/>
          <w:szCs w:val="24"/>
        </w:rPr>
        <w:t xml:space="preserve"> услуги предоставляют операторы сотовой связи: </w:t>
      </w:r>
    </w:p>
    <w:p w:rsidR="00AD0E1A" w:rsidRPr="007B72B5" w:rsidRDefault="00974459" w:rsidP="00191289">
      <w:pPr>
        <w:pStyle w:val="af7"/>
        <w:widowControl w:val="0"/>
        <w:numPr>
          <w:ilvl w:val="0"/>
          <w:numId w:val="55"/>
        </w:numPr>
        <w:tabs>
          <w:tab w:val="num" w:pos="720"/>
        </w:tabs>
        <w:spacing w:after="0" w:line="360" w:lineRule="auto"/>
        <w:ind w:left="0" w:firstLine="567"/>
        <w:jc w:val="both"/>
        <w:rPr>
          <w:rFonts w:asciiTheme="minorHAnsi" w:hAnsiTheme="minorHAnsi"/>
          <w:color w:val="000000" w:themeColor="text1"/>
          <w:sz w:val="24"/>
          <w:szCs w:val="24"/>
        </w:rPr>
      </w:pPr>
      <w:r w:rsidRPr="007B72B5">
        <w:rPr>
          <w:rFonts w:asciiTheme="minorHAnsi" w:hAnsiTheme="minorHAnsi"/>
          <w:color w:val="000000" w:themeColor="text1"/>
          <w:sz w:val="24"/>
          <w:szCs w:val="24"/>
        </w:rPr>
        <w:t>ОАО "</w:t>
      </w:r>
      <w:r w:rsidR="00AD0E1A" w:rsidRPr="007B72B5">
        <w:rPr>
          <w:rFonts w:asciiTheme="minorHAnsi" w:hAnsiTheme="minorHAnsi"/>
          <w:color w:val="000000" w:themeColor="text1"/>
          <w:sz w:val="24"/>
          <w:szCs w:val="24"/>
        </w:rPr>
        <w:t>Мобильные Теле</w:t>
      </w:r>
      <w:r w:rsidR="00B171AA" w:rsidRPr="007B72B5">
        <w:rPr>
          <w:rFonts w:asciiTheme="minorHAnsi" w:hAnsiTheme="minorHAnsi"/>
          <w:color w:val="000000" w:themeColor="text1"/>
          <w:sz w:val="24"/>
          <w:szCs w:val="24"/>
        </w:rPr>
        <w:t xml:space="preserve"> </w:t>
      </w:r>
      <w:r w:rsidRPr="007B72B5">
        <w:rPr>
          <w:rFonts w:asciiTheme="minorHAnsi" w:hAnsiTheme="minorHAnsi"/>
          <w:color w:val="000000" w:themeColor="text1"/>
          <w:sz w:val="24"/>
          <w:szCs w:val="24"/>
        </w:rPr>
        <w:t>Системы"</w:t>
      </w:r>
      <w:r w:rsidR="00AD0E1A" w:rsidRPr="007B72B5">
        <w:rPr>
          <w:rFonts w:asciiTheme="minorHAnsi" w:hAnsiTheme="minorHAnsi"/>
          <w:color w:val="000000" w:themeColor="text1"/>
          <w:sz w:val="24"/>
          <w:szCs w:val="24"/>
        </w:rPr>
        <w:t xml:space="preserve">; </w:t>
      </w:r>
    </w:p>
    <w:p w:rsidR="00AD0E1A" w:rsidRPr="007B72B5" w:rsidRDefault="00974459" w:rsidP="00191289">
      <w:pPr>
        <w:pStyle w:val="af7"/>
        <w:widowControl w:val="0"/>
        <w:numPr>
          <w:ilvl w:val="0"/>
          <w:numId w:val="55"/>
        </w:numPr>
        <w:tabs>
          <w:tab w:val="num" w:pos="720"/>
        </w:tabs>
        <w:spacing w:after="0" w:line="360" w:lineRule="auto"/>
        <w:ind w:left="0" w:firstLine="567"/>
        <w:jc w:val="both"/>
        <w:rPr>
          <w:rFonts w:asciiTheme="minorHAnsi" w:hAnsiTheme="minorHAnsi"/>
          <w:color w:val="000000" w:themeColor="text1"/>
          <w:sz w:val="24"/>
          <w:szCs w:val="24"/>
        </w:rPr>
      </w:pPr>
      <w:r w:rsidRPr="007B72B5">
        <w:rPr>
          <w:rFonts w:asciiTheme="minorHAnsi" w:hAnsiTheme="minorHAnsi"/>
          <w:color w:val="000000" w:themeColor="text1"/>
          <w:sz w:val="24"/>
          <w:szCs w:val="24"/>
        </w:rPr>
        <w:t>ОАО "Мегафон"</w:t>
      </w:r>
      <w:r w:rsidR="00AD0E1A" w:rsidRPr="007B72B5">
        <w:rPr>
          <w:rFonts w:asciiTheme="minorHAnsi" w:hAnsiTheme="minorHAnsi"/>
          <w:color w:val="000000" w:themeColor="text1"/>
          <w:sz w:val="24"/>
          <w:szCs w:val="24"/>
        </w:rPr>
        <w:t>;</w:t>
      </w:r>
    </w:p>
    <w:p w:rsidR="00AD0E1A" w:rsidRPr="007B72B5" w:rsidRDefault="00974459" w:rsidP="00191289">
      <w:pPr>
        <w:pStyle w:val="af7"/>
        <w:widowControl w:val="0"/>
        <w:numPr>
          <w:ilvl w:val="0"/>
          <w:numId w:val="55"/>
        </w:numPr>
        <w:tabs>
          <w:tab w:val="num" w:pos="720"/>
        </w:tabs>
        <w:spacing w:after="0" w:line="360" w:lineRule="auto"/>
        <w:ind w:left="0" w:firstLine="567"/>
        <w:jc w:val="both"/>
        <w:rPr>
          <w:rFonts w:asciiTheme="minorHAnsi" w:hAnsiTheme="minorHAnsi"/>
          <w:color w:val="000000" w:themeColor="text1"/>
          <w:sz w:val="24"/>
          <w:szCs w:val="24"/>
        </w:rPr>
      </w:pPr>
      <w:r w:rsidRPr="007B72B5">
        <w:rPr>
          <w:rFonts w:asciiTheme="minorHAnsi" w:hAnsiTheme="minorHAnsi"/>
          <w:color w:val="000000" w:themeColor="text1"/>
          <w:sz w:val="24"/>
          <w:szCs w:val="24"/>
        </w:rPr>
        <w:t>ОАО "Билайн"</w:t>
      </w:r>
      <w:r w:rsidR="00AD0E1A" w:rsidRPr="007B72B5">
        <w:rPr>
          <w:rFonts w:asciiTheme="minorHAnsi" w:hAnsiTheme="minorHAnsi"/>
          <w:color w:val="000000" w:themeColor="text1"/>
          <w:sz w:val="24"/>
          <w:szCs w:val="24"/>
        </w:rPr>
        <w:t>;</w:t>
      </w:r>
    </w:p>
    <w:p w:rsidR="0036495B" w:rsidRPr="007B72B5" w:rsidRDefault="00974459" w:rsidP="00191289">
      <w:pPr>
        <w:pStyle w:val="af7"/>
        <w:widowControl w:val="0"/>
        <w:numPr>
          <w:ilvl w:val="0"/>
          <w:numId w:val="55"/>
        </w:numPr>
        <w:tabs>
          <w:tab w:val="num" w:pos="720"/>
        </w:tabs>
        <w:spacing w:after="0" w:line="360" w:lineRule="auto"/>
        <w:ind w:left="0" w:firstLine="567"/>
        <w:jc w:val="both"/>
        <w:rPr>
          <w:rFonts w:asciiTheme="minorHAnsi" w:hAnsiTheme="minorHAnsi"/>
          <w:color w:val="000000" w:themeColor="text1"/>
          <w:sz w:val="24"/>
          <w:szCs w:val="24"/>
        </w:rPr>
      </w:pPr>
      <w:r w:rsidRPr="007B72B5">
        <w:rPr>
          <w:rFonts w:asciiTheme="minorHAnsi" w:hAnsiTheme="minorHAnsi"/>
          <w:color w:val="000000" w:themeColor="text1"/>
          <w:sz w:val="24"/>
          <w:szCs w:val="24"/>
        </w:rPr>
        <w:t>"</w:t>
      </w:r>
      <w:r w:rsidR="000F7E39" w:rsidRPr="007B72B5">
        <w:rPr>
          <w:rFonts w:asciiTheme="minorHAnsi" w:hAnsiTheme="minorHAnsi"/>
          <w:color w:val="000000" w:themeColor="text1"/>
          <w:sz w:val="24"/>
          <w:szCs w:val="24"/>
        </w:rPr>
        <w:t>ТЕЛЕ 2</w:t>
      </w:r>
      <w:r w:rsidRPr="007B72B5">
        <w:rPr>
          <w:rFonts w:asciiTheme="minorHAnsi" w:hAnsiTheme="minorHAnsi"/>
          <w:color w:val="000000" w:themeColor="text1"/>
          <w:sz w:val="24"/>
          <w:szCs w:val="24"/>
        </w:rPr>
        <w:t>".</w:t>
      </w:r>
    </w:p>
    <w:p w:rsidR="00AD0E1A" w:rsidRPr="007B72B5" w:rsidRDefault="00AD0E1A" w:rsidP="008C1926">
      <w:pPr>
        <w:widowControl w:val="0"/>
        <w:tabs>
          <w:tab w:val="num" w:pos="720"/>
        </w:tabs>
        <w:spacing w:after="0" w:line="360" w:lineRule="auto"/>
        <w:ind w:firstLine="567"/>
        <w:jc w:val="both"/>
        <w:rPr>
          <w:rFonts w:asciiTheme="minorHAnsi" w:hAnsiTheme="minorHAnsi"/>
          <w:color w:val="000000" w:themeColor="text1"/>
          <w:sz w:val="24"/>
          <w:szCs w:val="24"/>
        </w:rPr>
      </w:pPr>
      <w:r w:rsidRPr="007B72B5">
        <w:rPr>
          <w:rFonts w:asciiTheme="minorHAnsi" w:hAnsiTheme="minorHAnsi"/>
          <w:color w:val="000000" w:themeColor="text1"/>
          <w:sz w:val="24"/>
          <w:szCs w:val="24"/>
        </w:rPr>
        <w:t xml:space="preserve">Анализируя современное состояние системы связи установлено, что при достаточном количестве номерной емкости АТС для обеспечения всех заинтересованных потребителей, существуют отрицательные качества системы связи: </w:t>
      </w:r>
    </w:p>
    <w:p w:rsidR="00AD0E1A" w:rsidRPr="007B72B5" w:rsidRDefault="00AD0E1A" w:rsidP="00191289">
      <w:pPr>
        <w:pStyle w:val="af7"/>
        <w:widowControl w:val="0"/>
        <w:numPr>
          <w:ilvl w:val="0"/>
          <w:numId w:val="56"/>
        </w:numPr>
        <w:spacing w:after="0" w:line="360" w:lineRule="auto"/>
        <w:ind w:left="0" w:firstLine="567"/>
        <w:contextualSpacing w:val="0"/>
        <w:jc w:val="both"/>
        <w:rPr>
          <w:rFonts w:asciiTheme="minorHAnsi" w:hAnsiTheme="minorHAnsi"/>
          <w:color w:val="000000" w:themeColor="text1"/>
          <w:sz w:val="24"/>
          <w:szCs w:val="24"/>
        </w:rPr>
      </w:pPr>
      <w:r w:rsidRPr="007B72B5">
        <w:rPr>
          <w:rFonts w:asciiTheme="minorHAnsi" w:hAnsiTheme="minorHAnsi"/>
          <w:color w:val="000000" w:themeColor="text1"/>
          <w:sz w:val="24"/>
          <w:szCs w:val="24"/>
        </w:rPr>
        <w:t xml:space="preserve">низкая пропускная способность кабельных межстанционных линий связи; </w:t>
      </w:r>
    </w:p>
    <w:p w:rsidR="00AD0E1A" w:rsidRPr="007B72B5" w:rsidRDefault="00AD0E1A" w:rsidP="00191289">
      <w:pPr>
        <w:pStyle w:val="af7"/>
        <w:widowControl w:val="0"/>
        <w:numPr>
          <w:ilvl w:val="0"/>
          <w:numId w:val="56"/>
        </w:numPr>
        <w:spacing w:after="0" w:line="360" w:lineRule="auto"/>
        <w:ind w:left="0" w:firstLine="567"/>
        <w:contextualSpacing w:val="0"/>
        <w:jc w:val="both"/>
        <w:rPr>
          <w:rFonts w:asciiTheme="minorHAnsi" w:hAnsiTheme="minorHAnsi"/>
          <w:color w:val="000000" w:themeColor="text1"/>
          <w:sz w:val="24"/>
          <w:szCs w:val="24"/>
        </w:rPr>
      </w:pPr>
      <w:r w:rsidRPr="007B72B5">
        <w:rPr>
          <w:rFonts w:asciiTheme="minorHAnsi" w:hAnsiTheme="minorHAnsi"/>
          <w:color w:val="000000" w:themeColor="text1"/>
          <w:sz w:val="24"/>
          <w:szCs w:val="24"/>
        </w:rPr>
        <w:t>имеются зоны неуверенног</w:t>
      </w:r>
      <w:r w:rsidR="00974459" w:rsidRPr="007B72B5">
        <w:rPr>
          <w:rFonts w:asciiTheme="minorHAnsi" w:hAnsiTheme="minorHAnsi"/>
          <w:color w:val="000000" w:themeColor="text1"/>
          <w:sz w:val="24"/>
          <w:szCs w:val="24"/>
        </w:rPr>
        <w:t>о приема сигнала сотовой связи.</w:t>
      </w:r>
    </w:p>
    <w:p w:rsidR="006B53F2" w:rsidRPr="007B72B5" w:rsidRDefault="00AD0E1A" w:rsidP="008C1926">
      <w:pPr>
        <w:widowControl w:val="0"/>
        <w:tabs>
          <w:tab w:val="num" w:pos="720"/>
        </w:tabs>
        <w:spacing w:after="0" w:line="360" w:lineRule="auto"/>
        <w:ind w:firstLine="567"/>
        <w:jc w:val="both"/>
        <w:rPr>
          <w:rFonts w:asciiTheme="minorHAnsi" w:hAnsiTheme="minorHAnsi"/>
          <w:color w:val="000000" w:themeColor="text1"/>
          <w:sz w:val="24"/>
          <w:szCs w:val="24"/>
        </w:rPr>
      </w:pPr>
      <w:r w:rsidRPr="007B72B5">
        <w:rPr>
          <w:rFonts w:asciiTheme="minorHAnsi" w:hAnsiTheme="minorHAnsi"/>
          <w:color w:val="000000" w:themeColor="text1"/>
          <w:sz w:val="24"/>
          <w:szCs w:val="24"/>
        </w:rPr>
        <w:t>В перспективе необходима модернизация АТС, связанная с заменой оборудования, а также строительство межстанционных волоконно-опт</w:t>
      </w:r>
      <w:r w:rsidR="00A709EB" w:rsidRPr="007B72B5">
        <w:rPr>
          <w:rFonts w:asciiTheme="minorHAnsi" w:hAnsiTheme="minorHAnsi"/>
          <w:color w:val="000000" w:themeColor="text1"/>
          <w:sz w:val="24"/>
          <w:szCs w:val="24"/>
        </w:rPr>
        <w:t xml:space="preserve">ических линий связи. Необходимо </w:t>
      </w:r>
      <w:r w:rsidRPr="007B72B5">
        <w:rPr>
          <w:rFonts w:asciiTheme="minorHAnsi" w:hAnsiTheme="minorHAnsi"/>
          <w:color w:val="000000" w:themeColor="text1"/>
          <w:sz w:val="24"/>
          <w:szCs w:val="24"/>
        </w:rPr>
        <w:t>разви</w:t>
      </w:r>
      <w:r w:rsidR="00FC5524" w:rsidRPr="007B72B5">
        <w:rPr>
          <w:rFonts w:asciiTheme="minorHAnsi" w:hAnsiTheme="minorHAnsi"/>
          <w:color w:val="000000" w:themeColor="text1"/>
          <w:sz w:val="24"/>
          <w:szCs w:val="24"/>
        </w:rPr>
        <w:t>тие сотовой связи стандарта GSM путём усиления сигнала дополнительными трансляционными станциями.</w:t>
      </w:r>
    </w:p>
    <w:p w:rsidR="00084D40" w:rsidRDefault="00084D40" w:rsidP="008C1926">
      <w:pPr>
        <w:widowControl w:val="0"/>
        <w:spacing w:after="0" w:line="360" w:lineRule="auto"/>
        <w:ind w:firstLine="567"/>
        <w:jc w:val="both"/>
        <w:rPr>
          <w:rFonts w:asciiTheme="minorHAnsi" w:hAnsiTheme="minorHAnsi"/>
          <w:b/>
          <w:i/>
          <w:caps/>
          <w:sz w:val="24"/>
          <w:szCs w:val="24"/>
        </w:rPr>
      </w:pPr>
    </w:p>
    <w:p w:rsidR="00A02E0C" w:rsidRDefault="00A02E0C" w:rsidP="008C1926">
      <w:pPr>
        <w:widowControl w:val="0"/>
        <w:spacing w:after="0" w:line="360" w:lineRule="auto"/>
        <w:ind w:firstLine="567"/>
        <w:jc w:val="both"/>
        <w:rPr>
          <w:rFonts w:asciiTheme="minorHAnsi" w:hAnsiTheme="minorHAnsi"/>
          <w:b/>
          <w:i/>
          <w:caps/>
          <w:sz w:val="24"/>
          <w:szCs w:val="24"/>
        </w:rPr>
      </w:pPr>
    </w:p>
    <w:p w:rsidR="00A02E0C" w:rsidRDefault="00A02E0C" w:rsidP="008C1926">
      <w:pPr>
        <w:widowControl w:val="0"/>
        <w:spacing w:after="0" w:line="360" w:lineRule="auto"/>
        <w:ind w:firstLine="567"/>
        <w:jc w:val="both"/>
        <w:rPr>
          <w:rFonts w:asciiTheme="minorHAnsi" w:hAnsiTheme="minorHAnsi"/>
          <w:b/>
          <w:i/>
          <w:caps/>
          <w:sz w:val="24"/>
          <w:szCs w:val="24"/>
        </w:rPr>
      </w:pPr>
    </w:p>
    <w:p w:rsidR="00A02E0C" w:rsidRPr="007B72B5" w:rsidRDefault="00A02E0C" w:rsidP="008C1926">
      <w:pPr>
        <w:widowControl w:val="0"/>
        <w:spacing w:after="0" w:line="360" w:lineRule="auto"/>
        <w:ind w:firstLine="567"/>
        <w:jc w:val="both"/>
        <w:rPr>
          <w:rFonts w:asciiTheme="minorHAnsi" w:hAnsiTheme="minorHAnsi"/>
          <w:b/>
          <w:i/>
          <w:caps/>
          <w:sz w:val="24"/>
          <w:szCs w:val="24"/>
        </w:rPr>
      </w:pPr>
    </w:p>
    <w:p w:rsidR="00457ACC" w:rsidRPr="00A02E0C" w:rsidRDefault="006E3206" w:rsidP="00F34772">
      <w:pPr>
        <w:widowControl w:val="0"/>
        <w:spacing w:after="0" w:line="360" w:lineRule="auto"/>
        <w:ind w:firstLine="567"/>
        <w:jc w:val="center"/>
        <w:rPr>
          <w:rFonts w:asciiTheme="minorHAnsi" w:hAnsiTheme="minorHAnsi"/>
          <w:b/>
          <w:caps/>
          <w:sz w:val="24"/>
          <w:szCs w:val="24"/>
        </w:rPr>
      </w:pPr>
      <w:r w:rsidRPr="00A02E0C">
        <w:rPr>
          <w:rFonts w:asciiTheme="minorHAnsi" w:hAnsiTheme="minorHAnsi"/>
          <w:b/>
          <w:caps/>
          <w:sz w:val="24"/>
          <w:szCs w:val="24"/>
        </w:rPr>
        <w:lastRenderedPageBreak/>
        <w:t>6.</w:t>
      </w:r>
      <w:r w:rsidR="002D7673" w:rsidRPr="00A02E0C">
        <w:rPr>
          <w:rFonts w:asciiTheme="minorHAnsi" w:hAnsiTheme="minorHAnsi"/>
          <w:b/>
          <w:caps/>
          <w:sz w:val="24"/>
          <w:szCs w:val="24"/>
        </w:rPr>
        <w:t xml:space="preserve"> ЭКОЛОГИЧЕСКОЕ СОСТОЯНИЕ ТЕРРИТОРИИ</w:t>
      </w:r>
    </w:p>
    <w:p w:rsidR="00D92B54" w:rsidRPr="007B72B5" w:rsidRDefault="00D92B54"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Целью разработки данного раздела в проекте генерального плана сельского поселения  является обеспечение приоритетности вопросов охраны окружающей среды, рационального природопользования, защиты здоровья населения и формирования экологически безопасной среды жизнедеятельности.</w:t>
      </w:r>
    </w:p>
    <w:p w:rsidR="00FD6FE5" w:rsidRPr="007B72B5" w:rsidRDefault="00974459"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Согласно закону РФ "Об охране окружающей среды"</w:t>
      </w:r>
      <w:r w:rsidR="002D7673" w:rsidRPr="007B72B5">
        <w:rPr>
          <w:rFonts w:asciiTheme="minorHAnsi" w:hAnsiTheme="minorHAnsi"/>
          <w:sz w:val="24"/>
          <w:szCs w:val="24"/>
        </w:rPr>
        <w:t xml:space="preserve"> (</w:t>
      </w:r>
      <w:r w:rsidR="00EF289D" w:rsidRPr="007B72B5">
        <w:rPr>
          <w:rFonts w:asciiTheme="minorHAnsi" w:hAnsiTheme="minorHAnsi"/>
          <w:sz w:val="24"/>
          <w:szCs w:val="24"/>
        </w:rPr>
        <w:t>с изменением на 28 декабря 2016г</w:t>
      </w:r>
      <w:r w:rsidR="002D7673" w:rsidRPr="007B72B5">
        <w:rPr>
          <w:rFonts w:asciiTheme="minorHAnsi" w:hAnsiTheme="minorHAnsi"/>
          <w:sz w:val="24"/>
          <w:szCs w:val="24"/>
        </w:rPr>
        <w:t>.),</w:t>
      </w:r>
      <w:r w:rsidRPr="007B72B5">
        <w:rPr>
          <w:rFonts w:asciiTheme="minorHAnsi" w:hAnsiTheme="minorHAnsi"/>
          <w:sz w:val="24"/>
          <w:szCs w:val="24"/>
        </w:rPr>
        <w:t xml:space="preserve"> </w:t>
      </w:r>
      <w:r w:rsidR="00EF289D" w:rsidRPr="007B72B5">
        <w:rPr>
          <w:rFonts w:asciiTheme="minorHAnsi" w:hAnsiTheme="minorHAnsi"/>
          <w:sz w:val="24"/>
          <w:szCs w:val="24"/>
        </w:rPr>
        <w:t>(редакция, действующая с 1 марта 2017 г.)</w:t>
      </w:r>
      <w:r w:rsidR="002D7673" w:rsidRPr="007B72B5">
        <w:rPr>
          <w:rFonts w:asciiTheme="minorHAnsi" w:hAnsiTheme="minorHAnsi"/>
          <w:sz w:val="24"/>
          <w:szCs w:val="24"/>
        </w:rPr>
        <w:t xml:space="preserve"> </w:t>
      </w:r>
      <w:r w:rsidR="00FD6FE5" w:rsidRPr="007B72B5">
        <w:rPr>
          <w:rFonts w:asciiTheme="minorHAnsi" w:hAnsiTheme="minorHAnsi"/>
          <w:sz w:val="24"/>
          <w:szCs w:val="24"/>
        </w:rPr>
        <w:t xml:space="preserve">Государственной думой </w:t>
      </w:r>
      <w:r w:rsidR="00FD6FE5" w:rsidRPr="007B72B5">
        <w:rPr>
          <w:rFonts w:asciiTheme="minorHAnsi" w:hAnsiTheme="minorHAnsi" w:cs="Arial"/>
          <w:spacing w:val="2"/>
          <w:sz w:val="24"/>
          <w:szCs w:val="24"/>
        </w:rPr>
        <w:t>определяются правовые основы государственной политики в области охраны окружающей среды, обеспечивающие сбалансированное решение социально-экономических задач, сохранение благоприятной окружающей среды, биологического разнообразия и природных ресурсов в целях удовлетворения потребностей нынешнего и будущих поколений, укрепления правопорядка в области охраны окружающей среды и обеспечения экологической безопасности.</w:t>
      </w:r>
      <w:r w:rsidR="00FD6FE5" w:rsidRPr="007B72B5">
        <w:rPr>
          <w:rFonts w:asciiTheme="minorHAnsi" w:hAnsiTheme="minorHAnsi" w:cs="Arial"/>
          <w:spacing w:val="2"/>
          <w:sz w:val="24"/>
          <w:szCs w:val="24"/>
        </w:rPr>
        <w:br/>
        <w:t xml:space="preserve">         Настоящий Федеральный закон регулирует отношения в сфере взаимодействия</w:t>
      </w:r>
      <w:r w:rsidR="00FD6FE5" w:rsidRPr="007B72B5">
        <w:rPr>
          <w:rFonts w:asciiTheme="minorHAnsi" w:hAnsiTheme="minorHAnsi" w:cs="Arial"/>
          <w:spacing w:val="2"/>
          <w:sz w:val="24"/>
          <w:szCs w:val="24"/>
          <w:shd w:val="clear" w:color="auto" w:fill="FFFFFF"/>
        </w:rPr>
        <w:t xml:space="preserve"> </w:t>
      </w:r>
      <w:r w:rsidR="00FD6FE5" w:rsidRPr="007B72B5">
        <w:rPr>
          <w:rFonts w:asciiTheme="minorHAnsi" w:hAnsiTheme="minorHAnsi"/>
          <w:sz w:val="24"/>
          <w:szCs w:val="24"/>
        </w:rPr>
        <w:t>общества и природы, возникающие при осуществлении хозяйственной и иной деятельности, связанной с воздействием на природную среду как важнейшую составляющую окружающей среды, являющуюся основой жизни на Земле, в пределах территории Российской Федерации, а также на континентальном шельфе и в исключительной экономической зоне Российской Федерации.</w:t>
      </w:r>
    </w:p>
    <w:p w:rsidR="00D92B54" w:rsidRPr="007B72B5" w:rsidRDefault="00D92B54"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В соответствии Федерального закона Российской Федерации от 6 октября 2003 г. N 131-ФЗ «Об общих принципах организации местного самоуправления в Российской Федерации», (статья 14) к вопросам местного поселения в области охраны окружающей среды относится:</w:t>
      </w:r>
    </w:p>
    <w:p w:rsidR="00D92B54" w:rsidRPr="007B72B5" w:rsidRDefault="00D92B54"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организация сбора и вывоза бытовых отходов и мусора;</w:t>
      </w:r>
    </w:p>
    <w:p w:rsidR="00D92B54" w:rsidRPr="007B72B5" w:rsidRDefault="00D92B54"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организация благоустройства и озеленения территории поселения, использования и охраны городских лесов, расположенных в границах населенных пунктов поселения.</w:t>
      </w:r>
    </w:p>
    <w:p w:rsidR="00D92B54" w:rsidRPr="007B72B5" w:rsidRDefault="00D92B54"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Между тем при решении вопросов использования территории для нужд градостроительства, развития социальной сферы  и иных вопросов развития сельского поселения, необходимо учитывать  все  требования по  охране окружающей среды и обеспечения безопасной жизнедеятельности населения.</w:t>
      </w:r>
    </w:p>
    <w:p w:rsidR="00D92B54" w:rsidRPr="007B72B5" w:rsidRDefault="00D92B54"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Такими вопросами в сельском поселении являются: </w:t>
      </w:r>
    </w:p>
    <w:p w:rsidR="00D92B54" w:rsidRPr="007B72B5" w:rsidRDefault="00D92B54"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1.Обеспечение очистки сточных вод;</w:t>
      </w:r>
    </w:p>
    <w:p w:rsidR="00D92B54" w:rsidRPr="007B72B5" w:rsidRDefault="00D92B54"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lastRenderedPageBreak/>
        <w:t>2.Охрана атмосферного воздуха;</w:t>
      </w:r>
    </w:p>
    <w:p w:rsidR="00D92B54" w:rsidRPr="007B72B5" w:rsidRDefault="00D92B54"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3.Организация сбора и вывоза бытовых отходов и мусора и охрана земель от загрязнения отходами;</w:t>
      </w:r>
    </w:p>
    <w:p w:rsidR="00D92B54" w:rsidRPr="007B72B5" w:rsidRDefault="00D92B54"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4.Соблюдение режима использования территорий ограниченных в пользовании: водоохранных и прибрежных защитных полос, санитарно – защитных зон, иных зон ограничений;</w:t>
      </w:r>
    </w:p>
    <w:p w:rsidR="00D92B54" w:rsidRPr="007B72B5" w:rsidRDefault="00D92B54"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5.Соблюдение санитарных правил.</w:t>
      </w:r>
    </w:p>
    <w:p w:rsidR="00356DC7" w:rsidRPr="007B72B5" w:rsidRDefault="00356DC7"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Несмотря на то, что экологическая ситуация характеризуется относительной стабильностью, острыми остаются проблемы загрязнения атмосферы и обращения с отходами.</w:t>
      </w:r>
    </w:p>
    <w:p w:rsidR="00356DC7" w:rsidRPr="007B72B5" w:rsidRDefault="00356DC7"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Основными предприятиями, осуществляющими наиболее значительное негативное воздействие на окружающую среду, являются предприятия жилищно-коммунального хозяйства. </w:t>
      </w:r>
    </w:p>
    <w:p w:rsidR="00356DC7" w:rsidRPr="007B72B5" w:rsidRDefault="00356DC7"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Одним из направлений в работе  по сохранению чистоты воздушного бассейна  и установлению санитарно защитных зон, с превышением приземных концентраций  загрязняющих веществ вокруг источников выбросов, организация работы по проведению  инвентаризации источников выбросов и оформления проектов ПДВ. Работа должна проводиться совместно с инспекторами по охране природы управления Росприроднадзора, Департаментом охраны окружающей среды и природопользования.</w:t>
      </w:r>
    </w:p>
    <w:p w:rsidR="00753F2A" w:rsidRPr="007B72B5" w:rsidRDefault="00753F2A"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Согласно докладу "О состоянии и об охране окружающей среды Смоленской области":</w:t>
      </w:r>
    </w:p>
    <w:p w:rsidR="00753F2A" w:rsidRPr="007B72B5" w:rsidRDefault="00753F2A" w:rsidP="00191289">
      <w:pPr>
        <w:pStyle w:val="af7"/>
        <w:widowControl w:val="0"/>
        <w:numPr>
          <w:ilvl w:val="0"/>
          <w:numId w:val="57"/>
        </w:numPr>
        <w:spacing w:after="0" w:line="360" w:lineRule="auto"/>
        <w:ind w:left="0" w:firstLine="567"/>
        <w:contextualSpacing w:val="0"/>
        <w:jc w:val="both"/>
        <w:rPr>
          <w:rFonts w:asciiTheme="minorHAnsi" w:hAnsiTheme="minorHAnsi"/>
          <w:sz w:val="24"/>
          <w:szCs w:val="24"/>
        </w:rPr>
      </w:pPr>
      <w:r w:rsidRPr="007B72B5">
        <w:rPr>
          <w:rFonts w:asciiTheme="minorHAnsi" w:hAnsiTheme="minorHAnsi"/>
          <w:sz w:val="24"/>
          <w:szCs w:val="24"/>
        </w:rPr>
        <w:t xml:space="preserve">в границах </w:t>
      </w:r>
      <w:r w:rsidR="00EF0955" w:rsidRPr="007B72B5">
        <w:rPr>
          <w:rFonts w:asciiTheme="minorHAnsi" w:hAnsiTheme="minorHAnsi"/>
          <w:sz w:val="24"/>
          <w:szCs w:val="24"/>
        </w:rPr>
        <w:t>Михновского</w:t>
      </w:r>
      <w:r w:rsidRPr="007B72B5">
        <w:rPr>
          <w:rFonts w:asciiTheme="minorHAnsi" w:hAnsiTheme="minorHAnsi"/>
          <w:sz w:val="24"/>
          <w:szCs w:val="24"/>
        </w:rPr>
        <w:t xml:space="preserve"> </w:t>
      </w:r>
      <w:r w:rsidR="0036495B" w:rsidRPr="007B72B5">
        <w:rPr>
          <w:rFonts w:asciiTheme="minorHAnsi" w:hAnsiTheme="minorHAnsi"/>
          <w:sz w:val="24"/>
          <w:szCs w:val="24"/>
        </w:rPr>
        <w:t>сельского поселения</w:t>
      </w:r>
      <w:r w:rsidRPr="007B72B5">
        <w:rPr>
          <w:rFonts w:asciiTheme="minorHAnsi" w:hAnsiTheme="minorHAnsi"/>
          <w:sz w:val="24"/>
          <w:szCs w:val="24"/>
        </w:rPr>
        <w:t xml:space="preserve"> особо охраняемых природных территорий регионального значения Смоленской области не имеется;</w:t>
      </w:r>
    </w:p>
    <w:p w:rsidR="00753F2A" w:rsidRPr="007B72B5" w:rsidRDefault="00753F2A" w:rsidP="00191289">
      <w:pPr>
        <w:pStyle w:val="af7"/>
        <w:widowControl w:val="0"/>
        <w:numPr>
          <w:ilvl w:val="0"/>
          <w:numId w:val="57"/>
        </w:numPr>
        <w:spacing w:after="0" w:line="360" w:lineRule="auto"/>
        <w:ind w:left="0" w:firstLine="567"/>
        <w:contextualSpacing w:val="0"/>
        <w:jc w:val="both"/>
        <w:rPr>
          <w:rFonts w:asciiTheme="minorHAnsi" w:hAnsiTheme="minorHAnsi"/>
          <w:sz w:val="24"/>
          <w:szCs w:val="24"/>
        </w:rPr>
      </w:pPr>
      <w:r w:rsidRPr="007B72B5">
        <w:rPr>
          <w:rFonts w:asciiTheme="minorHAnsi" w:hAnsiTheme="minorHAnsi"/>
          <w:sz w:val="24"/>
          <w:szCs w:val="24"/>
        </w:rPr>
        <w:t>на территории данного сельского поселения право пользования не</w:t>
      </w:r>
      <w:r w:rsidR="00974459" w:rsidRPr="007B72B5">
        <w:rPr>
          <w:rFonts w:asciiTheme="minorHAnsi" w:hAnsiTheme="minorHAnsi"/>
          <w:sz w:val="24"/>
          <w:szCs w:val="24"/>
        </w:rPr>
        <w:t>драми никому не предоставлялось.</w:t>
      </w:r>
    </w:p>
    <w:p w:rsidR="002D7673"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Действия </w:t>
      </w:r>
      <w:r w:rsidR="003B0DE9" w:rsidRPr="007B72B5">
        <w:rPr>
          <w:rFonts w:asciiTheme="minorHAnsi" w:hAnsiTheme="minorHAnsi"/>
          <w:sz w:val="24"/>
          <w:szCs w:val="24"/>
        </w:rPr>
        <w:t>А</w:t>
      </w:r>
      <w:r w:rsidRPr="007B72B5">
        <w:rPr>
          <w:rFonts w:asciiTheme="minorHAnsi" w:hAnsiTheme="minorHAnsi"/>
          <w:sz w:val="24"/>
          <w:szCs w:val="24"/>
        </w:rPr>
        <w:t xml:space="preserve">дминистрации муниципального района </w:t>
      </w:r>
      <w:r w:rsidR="00EF0955" w:rsidRPr="007B72B5">
        <w:rPr>
          <w:rFonts w:asciiTheme="minorHAnsi" w:hAnsiTheme="minorHAnsi"/>
          <w:sz w:val="24"/>
          <w:szCs w:val="24"/>
        </w:rPr>
        <w:t>Михновкого</w:t>
      </w:r>
      <w:r w:rsidR="00457ACC" w:rsidRPr="007B72B5">
        <w:rPr>
          <w:rFonts w:asciiTheme="minorHAnsi" w:hAnsiTheme="minorHAnsi"/>
          <w:sz w:val="24"/>
          <w:szCs w:val="24"/>
        </w:rPr>
        <w:t xml:space="preserve"> </w:t>
      </w:r>
      <w:r w:rsidR="0036495B" w:rsidRPr="007B72B5">
        <w:rPr>
          <w:rFonts w:asciiTheme="minorHAnsi" w:hAnsiTheme="minorHAnsi"/>
          <w:sz w:val="24"/>
          <w:szCs w:val="24"/>
        </w:rPr>
        <w:t>сельского поселения</w:t>
      </w:r>
      <w:r w:rsidR="003B0DE9" w:rsidRPr="007B72B5">
        <w:rPr>
          <w:rFonts w:asciiTheme="minorHAnsi" w:hAnsiTheme="minorHAnsi"/>
          <w:sz w:val="24"/>
          <w:szCs w:val="24"/>
        </w:rPr>
        <w:t xml:space="preserve"> Смоленского района Смоленской области </w:t>
      </w:r>
      <w:r w:rsidR="00457ACC" w:rsidRPr="007B72B5">
        <w:rPr>
          <w:rFonts w:asciiTheme="minorHAnsi" w:hAnsiTheme="minorHAnsi"/>
          <w:sz w:val="24"/>
          <w:szCs w:val="24"/>
        </w:rPr>
        <w:t xml:space="preserve"> </w:t>
      </w:r>
      <w:r w:rsidRPr="007B72B5">
        <w:rPr>
          <w:rFonts w:asciiTheme="minorHAnsi" w:hAnsiTheme="minorHAnsi"/>
          <w:sz w:val="24"/>
          <w:szCs w:val="24"/>
        </w:rPr>
        <w:t>должны быть направлены в первую очередь на предупреждение загрязнений окружающей среды путем последовательного и планомерного внедрения современных технологий, способствующих снижению негативного воздействия хозяйственной деятельности на окружающую среду.</w:t>
      </w:r>
    </w:p>
    <w:p w:rsidR="00753F2A" w:rsidRPr="007B72B5" w:rsidRDefault="003B0DE9"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Основными источниками опасности, оказывающими негативное воздействие на окружающую среду в Михновском сельском поселении, являются:</w:t>
      </w:r>
    </w:p>
    <w:p w:rsidR="003B0DE9" w:rsidRPr="007B72B5" w:rsidRDefault="003B0DE9" w:rsidP="00191289">
      <w:pPr>
        <w:widowControl w:val="0"/>
        <w:numPr>
          <w:ilvl w:val="0"/>
          <w:numId w:val="74"/>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lastRenderedPageBreak/>
        <w:t>хозяйственная деятельность человека, направленная на получение энергии, развитие энергетических, промышленных, транспортных и других комплексов;</w:t>
      </w:r>
    </w:p>
    <w:p w:rsidR="00B54D47" w:rsidRPr="007B72B5" w:rsidRDefault="00B54D47" w:rsidP="00191289">
      <w:pPr>
        <w:widowControl w:val="0"/>
        <w:numPr>
          <w:ilvl w:val="0"/>
          <w:numId w:val="74"/>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рост сложности производства с применением новых технологий, требующих высокой концентрации энергии, опасных для жизни человека веществ и оказывающих ощутимое воздействие на компоненты окружающей среды;</w:t>
      </w:r>
    </w:p>
    <w:p w:rsidR="00B54D47" w:rsidRPr="007B72B5" w:rsidRDefault="00B54D47" w:rsidP="00191289">
      <w:pPr>
        <w:widowControl w:val="0"/>
        <w:numPr>
          <w:ilvl w:val="0"/>
          <w:numId w:val="74"/>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накопление отходов производства, представляющих угрозу распространения вредных веществ;</w:t>
      </w:r>
    </w:p>
    <w:p w:rsidR="00B54D47" w:rsidRPr="007B72B5" w:rsidRDefault="00B54D47" w:rsidP="00191289">
      <w:pPr>
        <w:widowControl w:val="0"/>
        <w:numPr>
          <w:ilvl w:val="0"/>
          <w:numId w:val="74"/>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износ производственного оборудования, транспортных средств, несовершенство и устаревание технологий, снижение технологической и трудовой дисциплины;</w:t>
      </w:r>
    </w:p>
    <w:p w:rsidR="0036495B" w:rsidRPr="007B72B5" w:rsidRDefault="0036495B" w:rsidP="008C1926">
      <w:pPr>
        <w:widowControl w:val="0"/>
        <w:spacing w:after="0" w:line="360" w:lineRule="auto"/>
        <w:ind w:firstLine="567"/>
        <w:jc w:val="both"/>
        <w:rPr>
          <w:rFonts w:asciiTheme="minorHAnsi" w:hAnsiTheme="minorHAnsi"/>
          <w:b/>
          <w:i/>
          <w:sz w:val="24"/>
          <w:szCs w:val="24"/>
        </w:rPr>
      </w:pPr>
    </w:p>
    <w:p w:rsidR="0036495B" w:rsidRPr="007B72B5" w:rsidRDefault="006E3206" w:rsidP="008C1926">
      <w:pPr>
        <w:widowControl w:val="0"/>
        <w:spacing w:after="0" w:line="360" w:lineRule="auto"/>
        <w:ind w:firstLine="567"/>
        <w:jc w:val="both"/>
        <w:rPr>
          <w:rFonts w:asciiTheme="minorHAnsi" w:hAnsiTheme="minorHAnsi"/>
          <w:b/>
          <w:i/>
          <w:sz w:val="24"/>
          <w:szCs w:val="24"/>
        </w:rPr>
      </w:pPr>
      <w:r w:rsidRPr="007B72B5">
        <w:rPr>
          <w:rFonts w:asciiTheme="minorHAnsi" w:hAnsiTheme="minorHAnsi"/>
          <w:b/>
          <w:i/>
          <w:sz w:val="24"/>
          <w:szCs w:val="24"/>
        </w:rPr>
        <w:t>6</w:t>
      </w:r>
      <w:r w:rsidR="002D7673" w:rsidRPr="007B72B5">
        <w:rPr>
          <w:rFonts w:asciiTheme="minorHAnsi" w:hAnsiTheme="minorHAnsi"/>
          <w:b/>
          <w:i/>
          <w:sz w:val="24"/>
          <w:szCs w:val="24"/>
        </w:rPr>
        <w:t>.1.  Состояние и охрана воздушного бассейна</w:t>
      </w:r>
    </w:p>
    <w:p w:rsidR="002D7673"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Состояние воздушного бассейна является одним из основных экологических факторов, определяющих экологическую ситуацию и условия проживания населения. </w:t>
      </w:r>
    </w:p>
    <w:p w:rsidR="00974459"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Уровень загрязнения атмосферного воздуха на территории </w:t>
      </w:r>
      <w:r w:rsidR="00974459" w:rsidRPr="007B72B5">
        <w:rPr>
          <w:rFonts w:asciiTheme="minorHAnsi" w:hAnsiTheme="minorHAnsi"/>
          <w:sz w:val="24"/>
          <w:szCs w:val="24"/>
        </w:rPr>
        <w:t>обусловлен:</w:t>
      </w:r>
    </w:p>
    <w:p w:rsidR="00974459" w:rsidRPr="007B72B5" w:rsidRDefault="002D7673" w:rsidP="00191289">
      <w:pPr>
        <w:pStyle w:val="af7"/>
        <w:widowControl w:val="0"/>
        <w:numPr>
          <w:ilvl w:val="0"/>
          <w:numId w:val="58"/>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xml:space="preserve">во-первых, антропогенной нагрузкой на атмосферу, связанной с эксплуатацией автотранспортных средств, объектов электроэнергетики; </w:t>
      </w:r>
    </w:p>
    <w:p w:rsidR="002D7673" w:rsidRPr="007B72B5" w:rsidRDefault="002D7673" w:rsidP="00191289">
      <w:pPr>
        <w:pStyle w:val="af7"/>
        <w:widowControl w:val="0"/>
        <w:numPr>
          <w:ilvl w:val="0"/>
          <w:numId w:val="58"/>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во-вторых, ос</w:t>
      </w:r>
      <w:r w:rsidR="00974459" w:rsidRPr="007B72B5">
        <w:rPr>
          <w:rFonts w:asciiTheme="minorHAnsi" w:hAnsiTheme="minorHAnsi"/>
          <w:sz w:val="24"/>
          <w:szCs w:val="24"/>
        </w:rPr>
        <w:t xml:space="preserve">обыми климатическими условиями, </w:t>
      </w:r>
      <w:r w:rsidRPr="007B72B5">
        <w:rPr>
          <w:rFonts w:asciiTheme="minorHAnsi" w:hAnsiTheme="minorHAnsi"/>
          <w:sz w:val="24"/>
          <w:szCs w:val="24"/>
        </w:rPr>
        <w:t xml:space="preserve">характеризующимися пониженной рассеивающей способностью атмосферы. </w:t>
      </w:r>
    </w:p>
    <w:p w:rsidR="002D7673"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Загрязнение воздушного бассейна муниципального образования происходит в результате поступления в него: </w:t>
      </w:r>
    </w:p>
    <w:p w:rsidR="002D7673" w:rsidRPr="007B72B5" w:rsidRDefault="002D7673" w:rsidP="00191289">
      <w:pPr>
        <w:pStyle w:val="af7"/>
        <w:widowControl w:val="0"/>
        <w:numPr>
          <w:ilvl w:val="0"/>
          <w:numId w:val="59"/>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xml:space="preserve">выбросов газообразных и взвешенных веществ от различных </w:t>
      </w:r>
      <w:r w:rsidR="00913275" w:rsidRPr="007B72B5">
        <w:rPr>
          <w:rFonts w:asciiTheme="minorHAnsi" w:hAnsiTheme="minorHAnsi"/>
          <w:sz w:val="24"/>
          <w:szCs w:val="24"/>
        </w:rPr>
        <w:t>производственных и</w:t>
      </w:r>
      <w:r w:rsidRPr="007B72B5">
        <w:rPr>
          <w:rFonts w:asciiTheme="minorHAnsi" w:hAnsiTheme="minorHAnsi"/>
          <w:sz w:val="24"/>
          <w:szCs w:val="24"/>
        </w:rPr>
        <w:t xml:space="preserve"> промышленных объектов; </w:t>
      </w:r>
    </w:p>
    <w:p w:rsidR="002D7673" w:rsidRPr="007B72B5" w:rsidRDefault="002D7673" w:rsidP="00191289">
      <w:pPr>
        <w:pStyle w:val="af7"/>
        <w:widowControl w:val="0"/>
        <w:numPr>
          <w:ilvl w:val="0"/>
          <w:numId w:val="59"/>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xml:space="preserve">выхлопных газов автомобильного транспорта; </w:t>
      </w:r>
    </w:p>
    <w:p w:rsidR="002D7673" w:rsidRPr="007B72B5" w:rsidRDefault="002D7673" w:rsidP="00191289">
      <w:pPr>
        <w:pStyle w:val="af7"/>
        <w:widowControl w:val="0"/>
        <w:numPr>
          <w:ilvl w:val="0"/>
          <w:numId w:val="59"/>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xml:space="preserve">испарений из емкостей для хранения химических веществ и топлива; </w:t>
      </w:r>
    </w:p>
    <w:p w:rsidR="002D7673" w:rsidRPr="007B72B5" w:rsidRDefault="002D7673" w:rsidP="00191289">
      <w:pPr>
        <w:pStyle w:val="af7"/>
        <w:widowControl w:val="0"/>
        <w:numPr>
          <w:ilvl w:val="0"/>
          <w:numId w:val="59"/>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пыли с площадок погрузки, разгрузки и сортировки строительных материалов, топлива, зерна и т.п.</w:t>
      </w:r>
    </w:p>
    <w:p w:rsidR="005333E0" w:rsidRPr="007B72B5" w:rsidRDefault="002D7673" w:rsidP="008C1926">
      <w:pPr>
        <w:widowControl w:val="0"/>
        <w:spacing w:after="0" w:line="360" w:lineRule="auto"/>
        <w:ind w:firstLine="567"/>
        <w:jc w:val="both"/>
        <w:rPr>
          <w:rFonts w:asciiTheme="minorHAnsi" w:hAnsiTheme="minorHAnsi"/>
          <w:color w:val="000000" w:themeColor="text1"/>
          <w:sz w:val="24"/>
          <w:szCs w:val="24"/>
        </w:rPr>
      </w:pPr>
      <w:r w:rsidRPr="007B72B5">
        <w:rPr>
          <w:rFonts w:asciiTheme="minorHAnsi" w:hAnsiTheme="minorHAnsi"/>
          <w:sz w:val="24"/>
          <w:szCs w:val="24"/>
        </w:rPr>
        <w:t>Одной из основных причин выбросов в атмосферу загрязняющих веществ от теплоэнергетического оборудования – его изношенность, несоблюдение режимов горения, отсутствие очистки отходящих газов.</w:t>
      </w:r>
      <w:r w:rsidR="005333E0" w:rsidRPr="007B72B5">
        <w:rPr>
          <w:rFonts w:asciiTheme="minorHAnsi" w:hAnsiTheme="minorHAnsi"/>
          <w:sz w:val="24"/>
          <w:szCs w:val="24"/>
        </w:rPr>
        <w:t xml:space="preserve"> </w:t>
      </w:r>
      <w:r w:rsidR="00913275" w:rsidRPr="007B72B5">
        <w:rPr>
          <w:rFonts w:asciiTheme="minorHAnsi" w:hAnsiTheme="minorHAnsi"/>
          <w:color w:val="000000" w:themeColor="text1"/>
          <w:sz w:val="24"/>
          <w:szCs w:val="24"/>
        </w:rPr>
        <w:t xml:space="preserve">Производственные здания на территории </w:t>
      </w:r>
      <w:r w:rsidR="008C052E" w:rsidRPr="007B72B5">
        <w:rPr>
          <w:rFonts w:asciiTheme="minorHAnsi" w:hAnsiTheme="minorHAnsi"/>
          <w:color w:val="000000" w:themeColor="text1"/>
          <w:sz w:val="24"/>
          <w:szCs w:val="24"/>
        </w:rPr>
        <w:t>Михновского</w:t>
      </w:r>
      <w:r w:rsidR="00913275" w:rsidRPr="007B72B5">
        <w:rPr>
          <w:rFonts w:asciiTheme="minorHAnsi" w:hAnsiTheme="minorHAnsi"/>
          <w:color w:val="000000" w:themeColor="text1"/>
          <w:sz w:val="24"/>
          <w:szCs w:val="24"/>
        </w:rPr>
        <w:t xml:space="preserve"> </w:t>
      </w:r>
      <w:r w:rsidR="000B766B" w:rsidRPr="007B72B5">
        <w:rPr>
          <w:rFonts w:asciiTheme="minorHAnsi" w:hAnsiTheme="minorHAnsi"/>
          <w:color w:val="000000" w:themeColor="text1"/>
          <w:sz w:val="24"/>
          <w:szCs w:val="24"/>
        </w:rPr>
        <w:t>сельского поселения</w:t>
      </w:r>
      <w:r w:rsidR="00913275" w:rsidRPr="007B72B5">
        <w:rPr>
          <w:rFonts w:asciiTheme="minorHAnsi" w:hAnsiTheme="minorHAnsi"/>
          <w:color w:val="000000" w:themeColor="text1"/>
          <w:sz w:val="24"/>
          <w:szCs w:val="24"/>
        </w:rPr>
        <w:t xml:space="preserve"> над </w:t>
      </w:r>
      <w:r w:rsidR="00C21BD0" w:rsidRPr="007B72B5">
        <w:rPr>
          <w:rFonts w:asciiTheme="minorHAnsi" w:hAnsiTheme="minorHAnsi"/>
          <w:color w:val="000000" w:themeColor="text1"/>
          <w:sz w:val="24"/>
          <w:szCs w:val="24"/>
        </w:rPr>
        <w:t>выбросами,</w:t>
      </w:r>
      <w:r w:rsidR="00913275" w:rsidRPr="007B72B5">
        <w:rPr>
          <w:rFonts w:asciiTheme="minorHAnsi" w:hAnsiTheme="minorHAnsi"/>
          <w:color w:val="000000" w:themeColor="text1"/>
          <w:sz w:val="24"/>
          <w:szCs w:val="24"/>
        </w:rPr>
        <w:t xml:space="preserve"> которых необходим санитарный </w:t>
      </w:r>
      <w:r w:rsidR="00C21BD0" w:rsidRPr="007B72B5">
        <w:rPr>
          <w:rFonts w:asciiTheme="minorHAnsi" w:hAnsiTheme="minorHAnsi"/>
          <w:color w:val="000000" w:themeColor="text1"/>
          <w:sz w:val="24"/>
          <w:szCs w:val="24"/>
        </w:rPr>
        <w:t>контроль</w:t>
      </w:r>
      <w:r w:rsidR="00913275" w:rsidRPr="007B72B5">
        <w:rPr>
          <w:rFonts w:asciiTheme="minorHAnsi" w:hAnsiTheme="minorHAnsi"/>
          <w:color w:val="000000" w:themeColor="text1"/>
          <w:sz w:val="24"/>
          <w:szCs w:val="24"/>
        </w:rPr>
        <w:t>:</w:t>
      </w:r>
    </w:p>
    <w:p w:rsidR="0036495B" w:rsidRPr="007B72B5" w:rsidRDefault="0036495B" w:rsidP="008C1926">
      <w:pPr>
        <w:widowControl w:val="0"/>
        <w:spacing w:after="0" w:line="360" w:lineRule="auto"/>
        <w:ind w:firstLine="567"/>
        <w:jc w:val="both"/>
        <w:rPr>
          <w:rFonts w:asciiTheme="minorHAnsi" w:hAnsiTheme="minorHAnsi"/>
          <w:color w:val="000000" w:themeColor="text1"/>
          <w:sz w:val="24"/>
          <w:szCs w:val="24"/>
        </w:rPr>
      </w:pPr>
    </w:p>
    <w:p w:rsidR="00913275" w:rsidRPr="007B72B5" w:rsidRDefault="00913275" w:rsidP="008C1926">
      <w:pPr>
        <w:widowControl w:val="0"/>
        <w:spacing w:after="0" w:line="360" w:lineRule="auto"/>
        <w:jc w:val="both"/>
        <w:rPr>
          <w:rFonts w:asciiTheme="minorHAnsi" w:hAnsiTheme="minorHAnsi"/>
          <w:color w:val="000000" w:themeColor="text1"/>
          <w:sz w:val="24"/>
          <w:szCs w:val="24"/>
        </w:rPr>
      </w:pPr>
      <w:r w:rsidRPr="007B72B5">
        <w:rPr>
          <w:rFonts w:asciiTheme="minorHAnsi" w:hAnsiTheme="minorHAnsi"/>
          <w:color w:val="000000" w:themeColor="text1"/>
          <w:sz w:val="24"/>
          <w:szCs w:val="24"/>
        </w:rPr>
        <w:lastRenderedPageBreak/>
        <w:t xml:space="preserve">Таблица № </w:t>
      </w:r>
      <w:r w:rsidR="00EE62CF" w:rsidRPr="007B72B5">
        <w:rPr>
          <w:rFonts w:asciiTheme="minorHAnsi" w:hAnsiTheme="minorHAnsi"/>
          <w:color w:val="000000" w:themeColor="text1"/>
          <w:sz w:val="24"/>
          <w:szCs w:val="24"/>
        </w:rPr>
        <w:t>1</w:t>
      </w:r>
      <w:r w:rsidR="006E4854" w:rsidRPr="007B72B5">
        <w:rPr>
          <w:rFonts w:asciiTheme="minorHAnsi" w:hAnsiTheme="minorHAnsi"/>
          <w:color w:val="000000" w:themeColor="text1"/>
          <w:sz w:val="24"/>
          <w:szCs w:val="24"/>
        </w:rPr>
        <w:t>8</w:t>
      </w:r>
      <w:r w:rsidR="006018F6" w:rsidRPr="007B72B5">
        <w:rPr>
          <w:rFonts w:asciiTheme="minorHAnsi" w:hAnsiTheme="minorHAnsi"/>
          <w:color w:val="000000" w:themeColor="text1"/>
          <w:sz w:val="24"/>
          <w:szCs w:val="24"/>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8"/>
        <w:gridCol w:w="2860"/>
        <w:gridCol w:w="2179"/>
        <w:gridCol w:w="1527"/>
        <w:gridCol w:w="2359"/>
      </w:tblGrid>
      <w:tr w:rsidR="00EE62CF" w:rsidRPr="007B72B5" w:rsidTr="001530FA">
        <w:trPr>
          <w:trHeight w:val="2328"/>
        </w:trPr>
        <w:tc>
          <w:tcPr>
            <w:tcW w:w="471" w:type="pct"/>
            <w:vAlign w:val="center"/>
          </w:tcPr>
          <w:p w:rsidR="00EE62CF" w:rsidRPr="007B72B5" w:rsidRDefault="00EE62CF"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 п/п</w:t>
            </w:r>
          </w:p>
        </w:tc>
        <w:tc>
          <w:tcPr>
            <w:tcW w:w="1451" w:type="pct"/>
            <w:vAlign w:val="center"/>
          </w:tcPr>
          <w:p w:rsidR="00EE62CF" w:rsidRPr="007B72B5" w:rsidRDefault="00EE62CF"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Наименование предприятия</w:t>
            </w:r>
          </w:p>
        </w:tc>
        <w:tc>
          <w:tcPr>
            <w:tcW w:w="1106" w:type="pct"/>
            <w:vAlign w:val="center"/>
          </w:tcPr>
          <w:p w:rsidR="00EE62CF" w:rsidRPr="007B72B5" w:rsidRDefault="00EE62CF"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Адрес предприятия</w:t>
            </w:r>
          </w:p>
        </w:tc>
        <w:tc>
          <w:tcPr>
            <w:tcW w:w="775" w:type="pct"/>
            <w:vAlign w:val="center"/>
          </w:tcPr>
          <w:p w:rsidR="00EE62CF" w:rsidRPr="007B72B5" w:rsidRDefault="00EE62CF"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Степень вредного воздействия отходов на атмосферу</w:t>
            </w:r>
          </w:p>
        </w:tc>
        <w:tc>
          <w:tcPr>
            <w:tcW w:w="1197" w:type="pct"/>
            <w:vAlign w:val="center"/>
          </w:tcPr>
          <w:p w:rsidR="00EE62CF" w:rsidRPr="007B72B5" w:rsidRDefault="00EE62CF"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Критерии отнесения опасных отходов к классу опасности для окружающей природной среды</w:t>
            </w:r>
          </w:p>
        </w:tc>
      </w:tr>
      <w:tr w:rsidR="00650D73" w:rsidRPr="007B72B5" w:rsidTr="001530FA">
        <w:tc>
          <w:tcPr>
            <w:tcW w:w="471" w:type="pct"/>
            <w:vAlign w:val="center"/>
          </w:tcPr>
          <w:p w:rsidR="00650D73" w:rsidRPr="007B72B5" w:rsidRDefault="00650D73"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1</w:t>
            </w:r>
          </w:p>
        </w:tc>
        <w:tc>
          <w:tcPr>
            <w:tcW w:w="1451" w:type="pct"/>
            <w:vAlign w:val="center"/>
          </w:tcPr>
          <w:p w:rsidR="00650D73" w:rsidRPr="007B72B5" w:rsidRDefault="00640E78"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w:t>
            </w:r>
            <w:r w:rsidR="00650D73" w:rsidRPr="007B72B5">
              <w:rPr>
                <w:rFonts w:asciiTheme="minorHAnsi" w:eastAsiaTheme="minorHAnsi" w:hAnsiTheme="minorHAnsi" w:cstheme="minorBidi"/>
                <w:sz w:val="24"/>
                <w:szCs w:val="24"/>
              </w:rPr>
              <w:t>БетонГарант</w:t>
            </w:r>
            <w:r w:rsidRPr="007B72B5">
              <w:rPr>
                <w:rFonts w:asciiTheme="minorHAnsi" w:eastAsiaTheme="minorHAnsi" w:hAnsiTheme="minorHAnsi" w:cstheme="minorBidi"/>
                <w:sz w:val="24"/>
                <w:szCs w:val="24"/>
              </w:rPr>
              <w:t>"</w:t>
            </w:r>
          </w:p>
        </w:tc>
        <w:tc>
          <w:tcPr>
            <w:tcW w:w="1106" w:type="pct"/>
            <w:vAlign w:val="center"/>
          </w:tcPr>
          <w:p w:rsidR="00650D73" w:rsidRPr="007B72B5" w:rsidRDefault="00650D7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д.Михновка</w:t>
            </w:r>
          </w:p>
        </w:tc>
        <w:tc>
          <w:tcPr>
            <w:tcW w:w="775" w:type="pct"/>
            <w:vAlign w:val="center"/>
          </w:tcPr>
          <w:p w:rsidR="00650D73" w:rsidRPr="007B72B5" w:rsidRDefault="00650D7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средняя</w:t>
            </w:r>
          </w:p>
        </w:tc>
        <w:tc>
          <w:tcPr>
            <w:tcW w:w="1197" w:type="pct"/>
            <w:vAlign w:val="center"/>
          </w:tcPr>
          <w:p w:rsidR="00650D73" w:rsidRPr="007B72B5" w:rsidRDefault="00650D7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Экологическая система нарушена. Период восстановления не менее 10 лет после снижения вредного воздействия от существующего источника.</w:t>
            </w:r>
          </w:p>
        </w:tc>
      </w:tr>
      <w:tr w:rsidR="00B171AA" w:rsidRPr="007B72B5" w:rsidTr="001530FA">
        <w:trPr>
          <w:trHeight w:val="1274"/>
        </w:trPr>
        <w:tc>
          <w:tcPr>
            <w:tcW w:w="471" w:type="pct"/>
            <w:vAlign w:val="center"/>
          </w:tcPr>
          <w:p w:rsidR="00B171AA" w:rsidRPr="007B72B5" w:rsidRDefault="000B766B"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2</w:t>
            </w:r>
          </w:p>
        </w:tc>
        <w:tc>
          <w:tcPr>
            <w:tcW w:w="1451" w:type="pct"/>
            <w:vAlign w:val="center"/>
          </w:tcPr>
          <w:p w:rsidR="00B171AA" w:rsidRPr="007B72B5" w:rsidRDefault="00640E78"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w:t>
            </w:r>
            <w:r w:rsidR="00B171AA" w:rsidRPr="007B72B5">
              <w:rPr>
                <w:rFonts w:asciiTheme="minorHAnsi" w:eastAsiaTheme="minorHAnsi" w:hAnsiTheme="minorHAnsi" w:cstheme="minorBidi"/>
                <w:sz w:val="24"/>
                <w:szCs w:val="24"/>
              </w:rPr>
              <w:t>БетонСпецстрой</w:t>
            </w:r>
            <w:r w:rsidRPr="007B72B5">
              <w:rPr>
                <w:rFonts w:asciiTheme="minorHAnsi" w:eastAsiaTheme="minorHAnsi" w:hAnsiTheme="minorHAnsi" w:cstheme="minorBidi"/>
                <w:sz w:val="24"/>
                <w:szCs w:val="24"/>
              </w:rPr>
              <w:t>"</w:t>
            </w:r>
          </w:p>
        </w:tc>
        <w:tc>
          <w:tcPr>
            <w:tcW w:w="1106" w:type="pct"/>
            <w:vAlign w:val="center"/>
          </w:tcPr>
          <w:p w:rsidR="00B171AA" w:rsidRPr="007B72B5" w:rsidRDefault="00B171AA"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д.Михновка, ул.Новая,д.1 пер.Солнечный,д.1</w:t>
            </w:r>
          </w:p>
        </w:tc>
        <w:tc>
          <w:tcPr>
            <w:tcW w:w="775" w:type="pct"/>
            <w:vAlign w:val="center"/>
          </w:tcPr>
          <w:p w:rsidR="00B171AA" w:rsidRPr="007B72B5" w:rsidRDefault="00650D7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с</w:t>
            </w:r>
            <w:r w:rsidR="00EE5D83" w:rsidRPr="007B72B5">
              <w:rPr>
                <w:rFonts w:asciiTheme="minorHAnsi" w:eastAsiaTheme="minorHAnsi" w:hAnsiTheme="minorHAnsi" w:cstheme="minorBidi"/>
                <w:sz w:val="24"/>
                <w:szCs w:val="24"/>
              </w:rPr>
              <w:t>редняя</w:t>
            </w:r>
          </w:p>
        </w:tc>
        <w:tc>
          <w:tcPr>
            <w:tcW w:w="1197" w:type="pct"/>
            <w:vAlign w:val="center"/>
          </w:tcPr>
          <w:p w:rsidR="00B171AA" w:rsidRPr="007B72B5" w:rsidRDefault="00EE5D8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Экологическая система нарушена. Период восстановления не менее 10 лет после снижения вредного воздействия от существующего источника.</w:t>
            </w:r>
          </w:p>
        </w:tc>
      </w:tr>
      <w:tr w:rsidR="00B171AA" w:rsidRPr="007B72B5" w:rsidTr="001530FA">
        <w:tc>
          <w:tcPr>
            <w:tcW w:w="471" w:type="pct"/>
            <w:vAlign w:val="center"/>
          </w:tcPr>
          <w:p w:rsidR="00B171AA" w:rsidRPr="007B72B5" w:rsidRDefault="000B766B"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3</w:t>
            </w:r>
          </w:p>
        </w:tc>
        <w:tc>
          <w:tcPr>
            <w:tcW w:w="1451" w:type="pct"/>
            <w:vAlign w:val="center"/>
          </w:tcPr>
          <w:p w:rsidR="00B171AA" w:rsidRPr="007B72B5" w:rsidRDefault="00640E78"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w:t>
            </w:r>
            <w:r w:rsidR="00B171AA" w:rsidRPr="007B72B5">
              <w:rPr>
                <w:rFonts w:asciiTheme="minorHAnsi" w:eastAsiaTheme="minorHAnsi" w:hAnsiTheme="minorHAnsi" w:cstheme="minorBidi"/>
                <w:sz w:val="24"/>
                <w:szCs w:val="24"/>
              </w:rPr>
              <w:t>Московская кондитерская фабрика</w:t>
            </w:r>
            <w:r w:rsidRPr="007B72B5">
              <w:rPr>
                <w:rFonts w:asciiTheme="minorHAnsi" w:eastAsiaTheme="minorHAnsi" w:hAnsiTheme="minorHAnsi" w:cstheme="minorBidi"/>
                <w:sz w:val="24"/>
                <w:szCs w:val="24"/>
              </w:rPr>
              <w:t>"</w:t>
            </w:r>
          </w:p>
        </w:tc>
        <w:tc>
          <w:tcPr>
            <w:tcW w:w="1106" w:type="pct"/>
            <w:vAlign w:val="center"/>
          </w:tcPr>
          <w:p w:rsidR="00B171AA" w:rsidRPr="007B72B5" w:rsidRDefault="00B171AA"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д.Михновка</w:t>
            </w:r>
          </w:p>
        </w:tc>
        <w:tc>
          <w:tcPr>
            <w:tcW w:w="775" w:type="pct"/>
            <w:vAlign w:val="center"/>
          </w:tcPr>
          <w:p w:rsidR="00B171AA" w:rsidRPr="007B72B5" w:rsidRDefault="00650D7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очень н</w:t>
            </w:r>
            <w:r w:rsidR="00EE5D83" w:rsidRPr="007B72B5">
              <w:rPr>
                <w:rFonts w:asciiTheme="minorHAnsi" w:eastAsiaTheme="minorHAnsi" w:hAnsiTheme="minorHAnsi" w:cstheme="minorBidi"/>
                <w:sz w:val="24"/>
                <w:szCs w:val="24"/>
              </w:rPr>
              <w:t>изкая</w:t>
            </w:r>
          </w:p>
        </w:tc>
        <w:tc>
          <w:tcPr>
            <w:tcW w:w="1197" w:type="pct"/>
            <w:vAlign w:val="center"/>
          </w:tcPr>
          <w:p w:rsidR="00B171AA" w:rsidRPr="007B72B5" w:rsidRDefault="00650D7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imes New Roman" w:hAnsiTheme="minorHAnsi" w:cs="Tahoma"/>
                <w:sz w:val="24"/>
                <w:szCs w:val="24"/>
                <w:lang w:eastAsia="ru-RU"/>
              </w:rPr>
              <w:t>Экологическая система практически не нарушена.</w:t>
            </w:r>
          </w:p>
        </w:tc>
      </w:tr>
      <w:tr w:rsidR="00B171AA" w:rsidRPr="007B72B5" w:rsidTr="001530FA">
        <w:tc>
          <w:tcPr>
            <w:tcW w:w="471" w:type="pct"/>
            <w:vAlign w:val="center"/>
          </w:tcPr>
          <w:p w:rsidR="00B171AA" w:rsidRPr="007B72B5" w:rsidRDefault="000B766B"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4</w:t>
            </w:r>
          </w:p>
        </w:tc>
        <w:tc>
          <w:tcPr>
            <w:tcW w:w="1451" w:type="pct"/>
            <w:vAlign w:val="center"/>
          </w:tcPr>
          <w:p w:rsidR="00B171AA" w:rsidRPr="007B72B5" w:rsidRDefault="00640E78"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ООО "Семигорье"</w:t>
            </w:r>
          </w:p>
          <w:p w:rsidR="00B171AA" w:rsidRPr="007B72B5" w:rsidRDefault="00640E78"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ООО "Каравай"</w:t>
            </w:r>
          </w:p>
        </w:tc>
        <w:tc>
          <w:tcPr>
            <w:tcW w:w="1106" w:type="pct"/>
            <w:vAlign w:val="center"/>
          </w:tcPr>
          <w:p w:rsidR="00B171AA" w:rsidRPr="007B72B5" w:rsidRDefault="00B171AA"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д.Ясенная, ул.Солнечная,д.48</w:t>
            </w:r>
          </w:p>
        </w:tc>
        <w:tc>
          <w:tcPr>
            <w:tcW w:w="775" w:type="pct"/>
            <w:vAlign w:val="center"/>
          </w:tcPr>
          <w:p w:rsidR="00B171AA" w:rsidRPr="007B72B5" w:rsidRDefault="00650D7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очень низкая</w:t>
            </w:r>
          </w:p>
        </w:tc>
        <w:tc>
          <w:tcPr>
            <w:tcW w:w="1197" w:type="pct"/>
            <w:vAlign w:val="center"/>
          </w:tcPr>
          <w:p w:rsidR="00B171AA" w:rsidRPr="007B72B5" w:rsidRDefault="00650D7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imes New Roman" w:hAnsiTheme="minorHAnsi" w:cs="Tahoma"/>
                <w:sz w:val="24"/>
                <w:szCs w:val="24"/>
                <w:lang w:eastAsia="ru-RU"/>
              </w:rPr>
              <w:t xml:space="preserve">Экологическая система практически не </w:t>
            </w:r>
            <w:r w:rsidRPr="007B72B5">
              <w:rPr>
                <w:rFonts w:asciiTheme="minorHAnsi" w:eastAsia="Times New Roman" w:hAnsiTheme="minorHAnsi" w:cs="Tahoma"/>
                <w:sz w:val="24"/>
                <w:szCs w:val="24"/>
                <w:lang w:eastAsia="ru-RU"/>
              </w:rPr>
              <w:lastRenderedPageBreak/>
              <w:t>нарушена.</w:t>
            </w:r>
          </w:p>
        </w:tc>
      </w:tr>
      <w:tr w:rsidR="00650D73" w:rsidRPr="007B72B5" w:rsidTr="001530FA">
        <w:tc>
          <w:tcPr>
            <w:tcW w:w="471" w:type="pct"/>
            <w:vAlign w:val="center"/>
          </w:tcPr>
          <w:p w:rsidR="00650D73" w:rsidRPr="007B72B5" w:rsidRDefault="00650D73"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lastRenderedPageBreak/>
              <w:t>5</w:t>
            </w:r>
          </w:p>
        </w:tc>
        <w:tc>
          <w:tcPr>
            <w:tcW w:w="1451" w:type="pct"/>
            <w:vAlign w:val="center"/>
          </w:tcPr>
          <w:p w:rsidR="00650D73" w:rsidRPr="007B72B5" w:rsidRDefault="00640E78"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 xml:space="preserve">Конно - спортивный клуб </w:t>
            </w:r>
          </w:p>
        </w:tc>
        <w:tc>
          <w:tcPr>
            <w:tcW w:w="1106" w:type="pct"/>
            <w:vAlign w:val="center"/>
          </w:tcPr>
          <w:p w:rsidR="00650D73" w:rsidRPr="007B72B5" w:rsidRDefault="00650D7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д.Чекулино</w:t>
            </w:r>
          </w:p>
        </w:tc>
        <w:tc>
          <w:tcPr>
            <w:tcW w:w="775" w:type="pct"/>
            <w:vAlign w:val="center"/>
          </w:tcPr>
          <w:p w:rsidR="00650D73" w:rsidRPr="007B72B5" w:rsidRDefault="00650D7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Низкая</w:t>
            </w:r>
          </w:p>
        </w:tc>
        <w:tc>
          <w:tcPr>
            <w:tcW w:w="1197" w:type="pct"/>
            <w:vAlign w:val="center"/>
          </w:tcPr>
          <w:p w:rsidR="00650D73" w:rsidRPr="007B72B5" w:rsidRDefault="00650D7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Экологическая система нарушена. Период самовосстановления не менее 3 лет.</w:t>
            </w:r>
          </w:p>
        </w:tc>
      </w:tr>
      <w:tr w:rsidR="00650D73" w:rsidRPr="007B72B5" w:rsidTr="001530FA">
        <w:tc>
          <w:tcPr>
            <w:tcW w:w="471" w:type="pct"/>
            <w:vAlign w:val="center"/>
          </w:tcPr>
          <w:p w:rsidR="00650D73" w:rsidRPr="007B72B5" w:rsidRDefault="00650D73"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6</w:t>
            </w:r>
          </w:p>
        </w:tc>
        <w:tc>
          <w:tcPr>
            <w:tcW w:w="1451" w:type="pct"/>
            <w:vAlign w:val="center"/>
          </w:tcPr>
          <w:p w:rsidR="00650D73" w:rsidRPr="007B72B5" w:rsidRDefault="00650D7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Здание деревообрабатывающего цеха</w:t>
            </w:r>
          </w:p>
        </w:tc>
        <w:tc>
          <w:tcPr>
            <w:tcW w:w="1106" w:type="pct"/>
            <w:vAlign w:val="center"/>
          </w:tcPr>
          <w:p w:rsidR="00650D73" w:rsidRPr="007B72B5" w:rsidRDefault="00650D7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д.Чекулино</w:t>
            </w:r>
          </w:p>
        </w:tc>
        <w:tc>
          <w:tcPr>
            <w:tcW w:w="775" w:type="pct"/>
            <w:vAlign w:val="center"/>
          </w:tcPr>
          <w:p w:rsidR="00650D73" w:rsidRPr="007B72B5" w:rsidRDefault="00650D7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Низкая</w:t>
            </w:r>
          </w:p>
        </w:tc>
        <w:tc>
          <w:tcPr>
            <w:tcW w:w="1197" w:type="pct"/>
            <w:vAlign w:val="center"/>
          </w:tcPr>
          <w:p w:rsidR="00650D73" w:rsidRPr="007B72B5" w:rsidRDefault="00650D7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Экологическая система нарушена. Период самовосстановления не менее 3 лет.</w:t>
            </w:r>
          </w:p>
        </w:tc>
      </w:tr>
      <w:tr w:rsidR="00650D73" w:rsidRPr="007B72B5" w:rsidTr="001530FA">
        <w:tc>
          <w:tcPr>
            <w:tcW w:w="471" w:type="pct"/>
            <w:vAlign w:val="center"/>
          </w:tcPr>
          <w:p w:rsidR="00650D73" w:rsidRPr="007B72B5" w:rsidRDefault="00650D73"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7</w:t>
            </w:r>
          </w:p>
        </w:tc>
        <w:tc>
          <w:tcPr>
            <w:tcW w:w="1451" w:type="pct"/>
            <w:vAlign w:val="center"/>
          </w:tcPr>
          <w:p w:rsidR="00650D73" w:rsidRPr="007B72B5" w:rsidRDefault="00650D7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Склады</w:t>
            </w:r>
          </w:p>
        </w:tc>
        <w:tc>
          <w:tcPr>
            <w:tcW w:w="1106" w:type="pct"/>
            <w:vAlign w:val="center"/>
          </w:tcPr>
          <w:p w:rsidR="00650D73" w:rsidRPr="007B72B5" w:rsidRDefault="00650D7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д.Чекулино</w:t>
            </w:r>
          </w:p>
        </w:tc>
        <w:tc>
          <w:tcPr>
            <w:tcW w:w="775" w:type="pct"/>
            <w:vAlign w:val="center"/>
          </w:tcPr>
          <w:p w:rsidR="00650D73" w:rsidRPr="007B72B5" w:rsidRDefault="00650D7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Низкая</w:t>
            </w:r>
          </w:p>
        </w:tc>
        <w:tc>
          <w:tcPr>
            <w:tcW w:w="1197" w:type="pct"/>
            <w:vAlign w:val="center"/>
          </w:tcPr>
          <w:p w:rsidR="00650D73" w:rsidRPr="007B72B5" w:rsidRDefault="00650D7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Экологическая система нарушена. Период самовосстановления не менее 3 лет.</w:t>
            </w:r>
          </w:p>
        </w:tc>
      </w:tr>
      <w:tr w:rsidR="00650D73" w:rsidRPr="007B72B5" w:rsidTr="001530FA">
        <w:tc>
          <w:tcPr>
            <w:tcW w:w="471" w:type="pct"/>
            <w:vAlign w:val="center"/>
          </w:tcPr>
          <w:p w:rsidR="00650D73" w:rsidRPr="007B72B5" w:rsidRDefault="00650D73"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8</w:t>
            </w:r>
          </w:p>
        </w:tc>
        <w:tc>
          <w:tcPr>
            <w:tcW w:w="1451" w:type="pct"/>
            <w:vAlign w:val="center"/>
          </w:tcPr>
          <w:p w:rsidR="00650D73" w:rsidRPr="007B72B5" w:rsidRDefault="00650D7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Склад сельскохозяйственной продукции</w:t>
            </w:r>
          </w:p>
        </w:tc>
        <w:tc>
          <w:tcPr>
            <w:tcW w:w="1106" w:type="pct"/>
            <w:vAlign w:val="center"/>
          </w:tcPr>
          <w:p w:rsidR="00650D73" w:rsidRPr="007B72B5" w:rsidRDefault="00650D7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д.Демидовка</w:t>
            </w:r>
          </w:p>
        </w:tc>
        <w:tc>
          <w:tcPr>
            <w:tcW w:w="775" w:type="pct"/>
            <w:vAlign w:val="center"/>
          </w:tcPr>
          <w:p w:rsidR="00650D73" w:rsidRPr="007B72B5" w:rsidRDefault="00650D7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Низкая</w:t>
            </w:r>
          </w:p>
        </w:tc>
        <w:tc>
          <w:tcPr>
            <w:tcW w:w="1197" w:type="pct"/>
            <w:vAlign w:val="center"/>
          </w:tcPr>
          <w:p w:rsidR="00650D73" w:rsidRPr="007B72B5" w:rsidRDefault="00650D7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Экологическая система нарушена. Период самовосстановления не менее 3 лет.</w:t>
            </w:r>
          </w:p>
        </w:tc>
      </w:tr>
      <w:tr w:rsidR="00650D73" w:rsidRPr="007B72B5" w:rsidTr="001530FA">
        <w:tc>
          <w:tcPr>
            <w:tcW w:w="471" w:type="pct"/>
            <w:vAlign w:val="center"/>
          </w:tcPr>
          <w:p w:rsidR="00650D73" w:rsidRPr="007B72B5" w:rsidRDefault="00650D73"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9</w:t>
            </w:r>
          </w:p>
        </w:tc>
        <w:tc>
          <w:tcPr>
            <w:tcW w:w="1451" w:type="pct"/>
            <w:vAlign w:val="center"/>
          </w:tcPr>
          <w:p w:rsidR="00650D73" w:rsidRPr="007B72B5" w:rsidRDefault="00650D7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Склад лечебных препаратов</w:t>
            </w:r>
          </w:p>
        </w:tc>
        <w:tc>
          <w:tcPr>
            <w:tcW w:w="1106" w:type="pct"/>
            <w:vAlign w:val="center"/>
          </w:tcPr>
          <w:p w:rsidR="00650D73" w:rsidRPr="007B72B5" w:rsidRDefault="00650D7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д.Михновка</w:t>
            </w:r>
          </w:p>
        </w:tc>
        <w:tc>
          <w:tcPr>
            <w:tcW w:w="775" w:type="pct"/>
            <w:vAlign w:val="center"/>
          </w:tcPr>
          <w:p w:rsidR="00650D73" w:rsidRPr="007B72B5" w:rsidRDefault="00650D7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Низкая</w:t>
            </w:r>
          </w:p>
        </w:tc>
        <w:tc>
          <w:tcPr>
            <w:tcW w:w="1197" w:type="pct"/>
            <w:vAlign w:val="center"/>
          </w:tcPr>
          <w:p w:rsidR="00650D73" w:rsidRPr="007B72B5" w:rsidRDefault="00650D7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Экологическая система нарушена. Период самовосстановления не менее 3 лет.</w:t>
            </w:r>
          </w:p>
        </w:tc>
      </w:tr>
      <w:tr w:rsidR="00650D73" w:rsidRPr="007B72B5" w:rsidTr="001530FA">
        <w:tc>
          <w:tcPr>
            <w:tcW w:w="471" w:type="pct"/>
            <w:vAlign w:val="center"/>
          </w:tcPr>
          <w:p w:rsidR="00650D73" w:rsidRPr="007B72B5" w:rsidRDefault="00650D73"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10</w:t>
            </w:r>
          </w:p>
        </w:tc>
        <w:tc>
          <w:tcPr>
            <w:tcW w:w="1451" w:type="pct"/>
            <w:vAlign w:val="center"/>
          </w:tcPr>
          <w:p w:rsidR="00650D73" w:rsidRPr="007B72B5" w:rsidRDefault="00650D7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Склад негорючих материалов</w:t>
            </w:r>
          </w:p>
        </w:tc>
        <w:tc>
          <w:tcPr>
            <w:tcW w:w="1106" w:type="pct"/>
            <w:vAlign w:val="center"/>
          </w:tcPr>
          <w:p w:rsidR="00650D73" w:rsidRPr="007B72B5" w:rsidRDefault="00650D7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д.Михновка</w:t>
            </w:r>
          </w:p>
        </w:tc>
        <w:tc>
          <w:tcPr>
            <w:tcW w:w="775" w:type="pct"/>
            <w:vAlign w:val="center"/>
          </w:tcPr>
          <w:p w:rsidR="00650D73" w:rsidRPr="007B72B5" w:rsidRDefault="00650D7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Средняя</w:t>
            </w:r>
          </w:p>
        </w:tc>
        <w:tc>
          <w:tcPr>
            <w:tcW w:w="1197" w:type="pct"/>
            <w:vAlign w:val="center"/>
          </w:tcPr>
          <w:p w:rsidR="00650D73" w:rsidRPr="007B72B5" w:rsidRDefault="00650D7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 xml:space="preserve">Экологическая система нарушена. Период восстановления не менее 10 лет после </w:t>
            </w:r>
            <w:r w:rsidRPr="007B72B5">
              <w:rPr>
                <w:rFonts w:asciiTheme="minorHAnsi" w:eastAsiaTheme="minorHAnsi" w:hAnsiTheme="minorHAnsi" w:cstheme="minorBidi"/>
                <w:sz w:val="24"/>
                <w:szCs w:val="24"/>
              </w:rPr>
              <w:lastRenderedPageBreak/>
              <w:t>снижения вредного воздействия от существующего источника.</w:t>
            </w:r>
          </w:p>
        </w:tc>
      </w:tr>
    </w:tbl>
    <w:p w:rsidR="00A8327A" w:rsidRDefault="00A8327A" w:rsidP="008C1926">
      <w:pPr>
        <w:spacing w:after="0" w:line="360" w:lineRule="auto"/>
        <w:ind w:firstLine="567"/>
        <w:jc w:val="both"/>
        <w:rPr>
          <w:rFonts w:asciiTheme="minorHAnsi" w:eastAsia="Times New Roman" w:hAnsiTheme="minorHAnsi"/>
          <w:bCs/>
          <w:color w:val="000000"/>
          <w:sz w:val="24"/>
          <w:szCs w:val="24"/>
          <w:lang w:eastAsia="ru-RU"/>
        </w:rPr>
      </w:pPr>
    </w:p>
    <w:p w:rsidR="00293181" w:rsidRPr="007B72B5" w:rsidRDefault="00FD6FE5" w:rsidP="008C1926">
      <w:pPr>
        <w:spacing w:after="0" w:line="360" w:lineRule="auto"/>
        <w:ind w:firstLine="567"/>
        <w:jc w:val="both"/>
        <w:rPr>
          <w:rFonts w:asciiTheme="minorHAnsi" w:eastAsia="Times New Roman" w:hAnsiTheme="minorHAnsi"/>
          <w:bCs/>
          <w:color w:val="000000"/>
          <w:sz w:val="24"/>
          <w:szCs w:val="24"/>
          <w:lang w:eastAsia="ru-RU"/>
        </w:rPr>
      </w:pPr>
      <w:r w:rsidRPr="007B72B5">
        <w:rPr>
          <w:rFonts w:asciiTheme="minorHAnsi" w:eastAsia="Times New Roman" w:hAnsiTheme="minorHAnsi"/>
          <w:bCs/>
          <w:color w:val="000000"/>
          <w:sz w:val="24"/>
          <w:szCs w:val="24"/>
          <w:lang w:eastAsia="ru-RU"/>
        </w:rPr>
        <w:t xml:space="preserve">В Михновском сельском поселении </w:t>
      </w:r>
      <w:r w:rsidR="005720B5" w:rsidRPr="007B72B5">
        <w:rPr>
          <w:rFonts w:asciiTheme="minorHAnsi" w:eastAsia="Times New Roman" w:hAnsiTheme="minorHAnsi"/>
          <w:bCs/>
          <w:color w:val="000000"/>
          <w:sz w:val="24"/>
          <w:szCs w:val="24"/>
          <w:lang w:eastAsia="ru-RU"/>
        </w:rPr>
        <w:t xml:space="preserve">действуют </w:t>
      </w:r>
      <w:r w:rsidR="00293181" w:rsidRPr="007B72B5">
        <w:rPr>
          <w:rFonts w:asciiTheme="minorHAnsi" w:eastAsia="Times New Roman" w:hAnsiTheme="minorHAnsi"/>
          <w:bCs/>
          <w:color w:val="000000"/>
          <w:sz w:val="24"/>
          <w:szCs w:val="24"/>
          <w:lang w:eastAsia="ru-RU"/>
        </w:rPr>
        <w:t xml:space="preserve">промышленные </w:t>
      </w:r>
      <w:r w:rsidR="005720B5" w:rsidRPr="007B72B5">
        <w:rPr>
          <w:rFonts w:asciiTheme="minorHAnsi" w:eastAsia="Times New Roman" w:hAnsiTheme="minorHAnsi"/>
          <w:bCs/>
          <w:color w:val="000000"/>
          <w:sz w:val="24"/>
          <w:szCs w:val="24"/>
          <w:lang w:eastAsia="ru-RU"/>
        </w:rPr>
        <w:t>предприятия с вредной степенью</w:t>
      </w:r>
      <w:r w:rsidR="00293181" w:rsidRPr="007B72B5">
        <w:rPr>
          <w:rFonts w:asciiTheme="minorHAnsi" w:eastAsia="Times New Roman" w:hAnsiTheme="minorHAnsi"/>
          <w:bCs/>
          <w:color w:val="000000"/>
          <w:sz w:val="24"/>
          <w:szCs w:val="24"/>
          <w:lang w:eastAsia="ru-RU"/>
        </w:rPr>
        <w:t> </w:t>
      </w:r>
      <w:r w:rsidR="005720B5" w:rsidRPr="007B72B5">
        <w:rPr>
          <w:rFonts w:asciiTheme="minorHAnsi" w:eastAsia="Times New Roman" w:hAnsiTheme="minorHAnsi"/>
          <w:bCs/>
          <w:color w:val="000000"/>
          <w:sz w:val="24"/>
          <w:szCs w:val="24"/>
          <w:lang w:eastAsia="ru-RU"/>
        </w:rPr>
        <w:t>воздействия отходов на атмосферу</w:t>
      </w:r>
      <w:r w:rsidR="00293181" w:rsidRPr="007B72B5">
        <w:rPr>
          <w:rFonts w:asciiTheme="minorHAnsi" w:eastAsia="Times New Roman" w:hAnsiTheme="minorHAnsi"/>
          <w:bCs/>
          <w:color w:val="000000"/>
          <w:sz w:val="24"/>
          <w:szCs w:val="24"/>
          <w:lang w:eastAsia="ru-RU"/>
        </w:rPr>
        <w:t> окружающей среды. Степень </w:t>
      </w:r>
      <w:r w:rsidR="00AE3AD9" w:rsidRPr="007B72B5">
        <w:rPr>
          <w:rFonts w:asciiTheme="minorHAnsi" w:eastAsia="Times New Roman" w:hAnsiTheme="minorHAnsi"/>
          <w:bCs/>
          <w:color w:val="000000"/>
          <w:sz w:val="24"/>
          <w:szCs w:val="24"/>
          <w:lang w:eastAsia="ru-RU"/>
        </w:rPr>
        <w:t xml:space="preserve">воздействия, </w:t>
      </w:r>
      <w:r w:rsidR="00293181" w:rsidRPr="007B72B5">
        <w:rPr>
          <w:rFonts w:asciiTheme="minorHAnsi" w:eastAsia="Times New Roman" w:hAnsiTheme="minorHAnsi"/>
          <w:bCs/>
          <w:color w:val="000000"/>
          <w:sz w:val="24"/>
          <w:szCs w:val="24"/>
          <w:lang w:eastAsia="ru-RU"/>
        </w:rPr>
        <w:t>согласно Санитарно</w:t>
      </w:r>
      <w:r w:rsidR="00293181" w:rsidRPr="007B72B5">
        <w:rPr>
          <w:rFonts w:asciiTheme="minorHAnsi" w:eastAsia="Times New Roman" w:hAnsiTheme="minorHAnsi"/>
          <w:bCs/>
          <w:color w:val="000000"/>
          <w:sz w:val="24"/>
          <w:szCs w:val="24"/>
          <w:lang w:eastAsia="ru-RU"/>
        </w:rPr>
        <w:noBreakHyphen/>
        <w:t>эпидемиологическим правилам и нормативам  СанПиН 2.2.1/2.1.1.1200-03 подразделяется на пять классов:</w:t>
      </w:r>
    </w:p>
    <w:p w:rsidR="00FD6FE5" w:rsidRPr="007B72B5" w:rsidRDefault="00293181" w:rsidP="00191289">
      <w:pPr>
        <w:pStyle w:val="af7"/>
        <w:numPr>
          <w:ilvl w:val="0"/>
          <w:numId w:val="10"/>
        </w:numPr>
        <w:spacing w:after="0" w:line="360" w:lineRule="auto"/>
        <w:ind w:left="0" w:firstLine="567"/>
        <w:jc w:val="both"/>
        <w:rPr>
          <w:rFonts w:asciiTheme="minorHAnsi" w:eastAsia="Times New Roman" w:hAnsiTheme="minorHAnsi"/>
          <w:bCs/>
          <w:color w:val="000000"/>
          <w:sz w:val="24"/>
          <w:szCs w:val="24"/>
          <w:lang w:eastAsia="ru-RU"/>
        </w:rPr>
      </w:pPr>
      <w:r w:rsidRPr="007B72B5">
        <w:rPr>
          <w:rFonts w:asciiTheme="minorHAnsi" w:eastAsia="Times New Roman" w:hAnsiTheme="minorHAnsi"/>
          <w:bCs/>
          <w:color w:val="000000"/>
          <w:sz w:val="24"/>
          <w:szCs w:val="24"/>
          <w:lang w:eastAsia="ru-RU"/>
        </w:rPr>
        <w:t>очень высокая (</w:t>
      </w:r>
      <w:r w:rsidRPr="007B72B5">
        <w:rPr>
          <w:rFonts w:asciiTheme="minorHAnsi" w:eastAsia="Times New Roman" w:hAnsiTheme="minorHAnsi"/>
          <w:bCs/>
          <w:color w:val="000000"/>
          <w:sz w:val="24"/>
          <w:szCs w:val="24"/>
          <w:lang w:val="en-US" w:eastAsia="ru-RU"/>
        </w:rPr>
        <w:t>I</w:t>
      </w:r>
      <w:r w:rsidRPr="007B72B5">
        <w:rPr>
          <w:rFonts w:asciiTheme="minorHAnsi" w:eastAsia="Times New Roman" w:hAnsiTheme="minorHAnsi"/>
          <w:bCs/>
          <w:color w:val="000000"/>
          <w:sz w:val="24"/>
          <w:szCs w:val="24"/>
          <w:lang w:eastAsia="ru-RU"/>
        </w:rPr>
        <w:t xml:space="preserve"> класс чрезвычайно опасные);</w:t>
      </w:r>
    </w:p>
    <w:p w:rsidR="00293181" w:rsidRPr="007B72B5" w:rsidRDefault="00293181" w:rsidP="00191289">
      <w:pPr>
        <w:pStyle w:val="af7"/>
        <w:numPr>
          <w:ilvl w:val="0"/>
          <w:numId w:val="10"/>
        </w:numPr>
        <w:spacing w:after="0" w:line="360" w:lineRule="auto"/>
        <w:ind w:left="0" w:firstLine="567"/>
        <w:jc w:val="both"/>
        <w:rPr>
          <w:rFonts w:asciiTheme="minorHAnsi" w:eastAsia="Times New Roman" w:hAnsiTheme="minorHAnsi"/>
          <w:bCs/>
          <w:color w:val="000000"/>
          <w:sz w:val="24"/>
          <w:szCs w:val="24"/>
          <w:lang w:eastAsia="ru-RU"/>
        </w:rPr>
      </w:pPr>
      <w:r w:rsidRPr="007B72B5">
        <w:rPr>
          <w:rFonts w:asciiTheme="minorHAnsi" w:eastAsia="Times New Roman" w:hAnsiTheme="minorHAnsi"/>
          <w:bCs/>
          <w:color w:val="000000"/>
          <w:sz w:val="24"/>
          <w:szCs w:val="24"/>
          <w:lang w:eastAsia="ru-RU"/>
        </w:rPr>
        <w:t>высокая (</w:t>
      </w:r>
      <w:r w:rsidRPr="007B72B5">
        <w:rPr>
          <w:rFonts w:asciiTheme="minorHAnsi" w:eastAsia="Times New Roman" w:hAnsiTheme="minorHAnsi"/>
          <w:bCs/>
          <w:color w:val="000000"/>
          <w:sz w:val="24"/>
          <w:szCs w:val="24"/>
          <w:lang w:val="en-US" w:eastAsia="ru-RU"/>
        </w:rPr>
        <w:t>II</w:t>
      </w:r>
      <w:r w:rsidRPr="007B72B5">
        <w:rPr>
          <w:rFonts w:asciiTheme="minorHAnsi" w:eastAsia="Times New Roman" w:hAnsiTheme="minorHAnsi"/>
          <w:bCs/>
          <w:color w:val="000000"/>
          <w:sz w:val="24"/>
          <w:szCs w:val="24"/>
          <w:lang w:eastAsia="ru-RU"/>
        </w:rPr>
        <w:t xml:space="preserve"> класс высокоопасные);</w:t>
      </w:r>
    </w:p>
    <w:p w:rsidR="00293181" w:rsidRPr="007B72B5" w:rsidRDefault="00293181" w:rsidP="00191289">
      <w:pPr>
        <w:pStyle w:val="af7"/>
        <w:numPr>
          <w:ilvl w:val="0"/>
          <w:numId w:val="10"/>
        </w:numPr>
        <w:spacing w:after="0" w:line="360" w:lineRule="auto"/>
        <w:ind w:left="0" w:firstLine="567"/>
        <w:jc w:val="both"/>
        <w:rPr>
          <w:rFonts w:asciiTheme="minorHAnsi" w:eastAsia="Times New Roman" w:hAnsiTheme="minorHAnsi"/>
          <w:bCs/>
          <w:color w:val="000000"/>
          <w:sz w:val="24"/>
          <w:szCs w:val="24"/>
          <w:lang w:eastAsia="ru-RU"/>
        </w:rPr>
      </w:pPr>
      <w:r w:rsidRPr="007B72B5">
        <w:rPr>
          <w:rFonts w:asciiTheme="minorHAnsi" w:eastAsia="Times New Roman" w:hAnsiTheme="minorHAnsi"/>
          <w:bCs/>
          <w:color w:val="000000"/>
          <w:sz w:val="24"/>
          <w:szCs w:val="24"/>
          <w:lang w:eastAsia="ru-RU"/>
        </w:rPr>
        <w:t>средняя (</w:t>
      </w:r>
      <w:r w:rsidRPr="007B72B5">
        <w:rPr>
          <w:rFonts w:asciiTheme="minorHAnsi" w:eastAsia="Times New Roman" w:hAnsiTheme="minorHAnsi"/>
          <w:bCs/>
          <w:color w:val="000000"/>
          <w:sz w:val="24"/>
          <w:szCs w:val="24"/>
          <w:lang w:val="en-US" w:eastAsia="ru-RU"/>
        </w:rPr>
        <w:t>III</w:t>
      </w:r>
      <w:r w:rsidRPr="007B72B5">
        <w:rPr>
          <w:rFonts w:asciiTheme="minorHAnsi" w:eastAsia="Times New Roman" w:hAnsiTheme="minorHAnsi"/>
          <w:bCs/>
          <w:color w:val="000000"/>
          <w:sz w:val="24"/>
          <w:szCs w:val="24"/>
          <w:lang w:eastAsia="ru-RU"/>
        </w:rPr>
        <w:t xml:space="preserve"> класс умерено опасные);</w:t>
      </w:r>
    </w:p>
    <w:p w:rsidR="00293181" w:rsidRPr="007B72B5" w:rsidRDefault="00293181" w:rsidP="00191289">
      <w:pPr>
        <w:pStyle w:val="af7"/>
        <w:numPr>
          <w:ilvl w:val="0"/>
          <w:numId w:val="10"/>
        </w:numPr>
        <w:spacing w:after="0" w:line="360" w:lineRule="auto"/>
        <w:ind w:left="0" w:firstLine="567"/>
        <w:jc w:val="both"/>
        <w:rPr>
          <w:rFonts w:asciiTheme="minorHAnsi" w:eastAsia="Times New Roman" w:hAnsiTheme="minorHAnsi"/>
          <w:bCs/>
          <w:color w:val="000000"/>
          <w:sz w:val="24"/>
          <w:szCs w:val="24"/>
          <w:lang w:eastAsia="ru-RU"/>
        </w:rPr>
      </w:pPr>
      <w:r w:rsidRPr="007B72B5">
        <w:rPr>
          <w:rFonts w:asciiTheme="minorHAnsi" w:eastAsia="Times New Roman" w:hAnsiTheme="minorHAnsi"/>
          <w:bCs/>
          <w:color w:val="000000"/>
          <w:sz w:val="24"/>
          <w:szCs w:val="24"/>
          <w:lang w:eastAsia="ru-RU"/>
        </w:rPr>
        <w:t>низкая (</w:t>
      </w:r>
      <w:r w:rsidRPr="007B72B5">
        <w:rPr>
          <w:rFonts w:asciiTheme="minorHAnsi" w:eastAsia="Times New Roman" w:hAnsiTheme="minorHAnsi"/>
          <w:bCs/>
          <w:color w:val="000000"/>
          <w:sz w:val="24"/>
          <w:szCs w:val="24"/>
          <w:lang w:val="en-US" w:eastAsia="ru-RU"/>
        </w:rPr>
        <w:t>IV</w:t>
      </w:r>
      <w:r w:rsidRPr="007B72B5">
        <w:rPr>
          <w:rFonts w:asciiTheme="minorHAnsi" w:eastAsia="Times New Roman" w:hAnsiTheme="minorHAnsi"/>
          <w:bCs/>
          <w:color w:val="000000"/>
          <w:sz w:val="24"/>
          <w:szCs w:val="24"/>
          <w:lang w:eastAsia="ru-RU"/>
        </w:rPr>
        <w:t xml:space="preserve"> класс мало опасные);</w:t>
      </w:r>
    </w:p>
    <w:p w:rsidR="00293181" w:rsidRPr="007B72B5" w:rsidRDefault="00293181" w:rsidP="00191289">
      <w:pPr>
        <w:pStyle w:val="af7"/>
        <w:numPr>
          <w:ilvl w:val="0"/>
          <w:numId w:val="10"/>
        </w:numPr>
        <w:spacing w:after="0" w:line="360" w:lineRule="auto"/>
        <w:ind w:left="0" w:firstLine="567"/>
        <w:jc w:val="both"/>
        <w:rPr>
          <w:rFonts w:asciiTheme="minorHAnsi" w:eastAsia="Times New Roman" w:hAnsiTheme="minorHAnsi"/>
          <w:bCs/>
          <w:color w:val="000000"/>
          <w:sz w:val="24"/>
          <w:szCs w:val="24"/>
          <w:lang w:eastAsia="ru-RU"/>
        </w:rPr>
      </w:pPr>
      <w:r w:rsidRPr="007B72B5">
        <w:rPr>
          <w:rFonts w:asciiTheme="minorHAnsi" w:eastAsia="Times New Roman" w:hAnsiTheme="minorHAnsi"/>
          <w:bCs/>
          <w:color w:val="000000"/>
          <w:sz w:val="24"/>
          <w:szCs w:val="24"/>
          <w:lang w:eastAsia="ru-RU"/>
        </w:rPr>
        <w:t>очень низкая (</w:t>
      </w:r>
      <w:r w:rsidRPr="007B72B5">
        <w:rPr>
          <w:rFonts w:asciiTheme="minorHAnsi" w:eastAsia="Times New Roman" w:hAnsiTheme="minorHAnsi"/>
          <w:bCs/>
          <w:color w:val="000000"/>
          <w:sz w:val="24"/>
          <w:szCs w:val="24"/>
          <w:lang w:val="en-US" w:eastAsia="ru-RU"/>
        </w:rPr>
        <w:t>V</w:t>
      </w:r>
      <w:r w:rsidRPr="007B72B5">
        <w:rPr>
          <w:rFonts w:asciiTheme="minorHAnsi" w:eastAsia="Times New Roman" w:hAnsiTheme="minorHAnsi"/>
          <w:bCs/>
          <w:color w:val="000000"/>
          <w:sz w:val="24"/>
          <w:szCs w:val="24"/>
          <w:lang w:eastAsia="ru-RU"/>
        </w:rPr>
        <w:t xml:space="preserve"> класс практически неопасные).</w:t>
      </w:r>
    </w:p>
    <w:p w:rsidR="00E554D9" w:rsidRPr="007B72B5" w:rsidRDefault="00E554D9" w:rsidP="008C1926">
      <w:pPr>
        <w:spacing w:after="0" w:line="360" w:lineRule="auto"/>
        <w:ind w:firstLine="567"/>
        <w:jc w:val="both"/>
        <w:rPr>
          <w:rFonts w:asciiTheme="minorHAnsi" w:eastAsia="Times New Roman" w:hAnsiTheme="minorHAnsi"/>
          <w:bCs/>
          <w:color w:val="000000"/>
          <w:sz w:val="24"/>
          <w:szCs w:val="24"/>
          <w:lang w:eastAsia="ru-RU"/>
        </w:rPr>
      </w:pPr>
      <w:r w:rsidRPr="007B72B5">
        <w:rPr>
          <w:rFonts w:asciiTheme="minorHAnsi" w:eastAsia="Times New Roman" w:hAnsiTheme="minorHAnsi"/>
          <w:bCs/>
          <w:color w:val="000000"/>
          <w:sz w:val="24"/>
          <w:szCs w:val="24"/>
          <w:lang w:eastAsia="ru-RU"/>
        </w:rPr>
        <w:t>Определяется она в зависимости от сферы деятельности и от вредного воздействия предприятий на окружающую среду.</w:t>
      </w:r>
    </w:p>
    <w:p w:rsidR="00E554D9" w:rsidRPr="007B72B5" w:rsidRDefault="00E554D9" w:rsidP="008C1926">
      <w:pPr>
        <w:spacing w:after="0" w:line="360" w:lineRule="auto"/>
        <w:ind w:firstLine="567"/>
        <w:jc w:val="both"/>
        <w:rPr>
          <w:rFonts w:asciiTheme="minorHAnsi" w:eastAsia="Times New Roman" w:hAnsiTheme="minorHAnsi"/>
          <w:bCs/>
          <w:color w:val="000000"/>
          <w:sz w:val="24"/>
          <w:szCs w:val="24"/>
          <w:lang w:eastAsia="ru-RU"/>
        </w:rPr>
      </w:pPr>
      <w:r w:rsidRPr="007B72B5">
        <w:rPr>
          <w:rFonts w:asciiTheme="minorHAnsi" w:eastAsia="Times New Roman" w:hAnsiTheme="minorHAnsi"/>
          <w:bCs/>
          <w:color w:val="000000"/>
          <w:sz w:val="24"/>
          <w:szCs w:val="24"/>
          <w:lang w:eastAsia="ru-RU"/>
        </w:rPr>
        <w:t xml:space="preserve">В Михновском сельском поселении промышленные предприятия по вредности в основном относятся к </w:t>
      </w:r>
      <w:r w:rsidRPr="007B72B5">
        <w:rPr>
          <w:rFonts w:asciiTheme="minorHAnsi" w:eastAsia="Times New Roman" w:hAnsiTheme="minorHAnsi"/>
          <w:bCs/>
          <w:color w:val="000000"/>
          <w:sz w:val="24"/>
          <w:szCs w:val="24"/>
          <w:lang w:val="en-US" w:eastAsia="ru-RU"/>
        </w:rPr>
        <w:t>III</w:t>
      </w:r>
      <w:r w:rsidRPr="007B72B5">
        <w:rPr>
          <w:rFonts w:asciiTheme="minorHAnsi" w:eastAsia="Times New Roman" w:hAnsiTheme="minorHAnsi"/>
          <w:bCs/>
          <w:color w:val="000000"/>
          <w:sz w:val="24"/>
          <w:szCs w:val="24"/>
          <w:lang w:eastAsia="ru-RU"/>
        </w:rPr>
        <w:t xml:space="preserve">, </w:t>
      </w:r>
      <w:r w:rsidRPr="007B72B5">
        <w:rPr>
          <w:rFonts w:asciiTheme="minorHAnsi" w:eastAsia="Times New Roman" w:hAnsiTheme="minorHAnsi"/>
          <w:bCs/>
          <w:color w:val="000000"/>
          <w:sz w:val="24"/>
          <w:szCs w:val="24"/>
          <w:lang w:val="en-US" w:eastAsia="ru-RU"/>
        </w:rPr>
        <w:t>IV</w:t>
      </w:r>
      <w:r w:rsidRPr="007B72B5">
        <w:rPr>
          <w:rFonts w:asciiTheme="minorHAnsi" w:eastAsia="Times New Roman" w:hAnsiTheme="minorHAnsi"/>
          <w:bCs/>
          <w:color w:val="000000"/>
          <w:sz w:val="24"/>
          <w:szCs w:val="24"/>
          <w:lang w:eastAsia="ru-RU"/>
        </w:rPr>
        <w:t xml:space="preserve">, </w:t>
      </w:r>
      <w:r w:rsidRPr="007B72B5">
        <w:rPr>
          <w:rFonts w:asciiTheme="minorHAnsi" w:eastAsia="Times New Roman" w:hAnsiTheme="minorHAnsi"/>
          <w:bCs/>
          <w:color w:val="000000"/>
          <w:sz w:val="24"/>
          <w:szCs w:val="24"/>
          <w:lang w:val="en-US" w:eastAsia="ru-RU"/>
        </w:rPr>
        <w:t>V</w:t>
      </w:r>
      <w:r w:rsidRPr="007B72B5">
        <w:rPr>
          <w:rFonts w:asciiTheme="minorHAnsi" w:eastAsia="Times New Roman" w:hAnsiTheme="minorHAnsi"/>
          <w:bCs/>
          <w:color w:val="000000"/>
          <w:sz w:val="24"/>
          <w:szCs w:val="24"/>
          <w:lang w:eastAsia="ru-RU"/>
        </w:rPr>
        <w:t xml:space="preserve"> степени.</w:t>
      </w:r>
    </w:p>
    <w:p w:rsidR="00FD6FE5" w:rsidRPr="007B72B5" w:rsidRDefault="00FD6FE5" w:rsidP="008C1926">
      <w:pPr>
        <w:widowControl w:val="0"/>
        <w:spacing w:after="0" w:line="360" w:lineRule="auto"/>
        <w:ind w:firstLine="567"/>
        <w:jc w:val="both"/>
        <w:rPr>
          <w:rFonts w:asciiTheme="minorHAnsi" w:hAnsiTheme="minorHAnsi"/>
          <w:i/>
          <w:color w:val="FF0000"/>
          <w:sz w:val="24"/>
          <w:szCs w:val="24"/>
          <w:u w:val="single"/>
        </w:rPr>
      </w:pPr>
    </w:p>
    <w:p w:rsidR="002D7673" w:rsidRPr="007B72B5" w:rsidRDefault="00650D73" w:rsidP="008C1926">
      <w:pPr>
        <w:widowControl w:val="0"/>
        <w:spacing w:after="0" w:line="360" w:lineRule="auto"/>
        <w:ind w:firstLine="567"/>
        <w:jc w:val="both"/>
        <w:rPr>
          <w:rFonts w:asciiTheme="minorHAnsi" w:hAnsiTheme="minorHAnsi"/>
          <w:b/>
          <w:i/>
          <w:sz w:val="24"/>
          <w:szCs w:val="24"/>
        </w:rPr>
      </w:pPr>
      <w:r w:rsidRPr="007B72B5">
        <w:rPr>
          <w:rFonts w:asciiTheme="minorHAnsi" w:hAnsiTheme="minorHAnsi"/>
          <w:b/>
          <w:i/>
          <w:sz w:val="24"/>
          <w:szCs w:val="24"/>
        </w:rPr>
        <w:t>М</w:t>
      </w:r>
      <w:r w:rsidR="002D7673" w:rsidRPr="007B72B5">
        <w:rPr>
          <w:rFonts w:asciiTheme="minorHAnsi" w:hAnsiTheme="minorHAnsi"/>
          <w:b/>
          <w:i/>
          <w:sz w:val="24"/>
          <w:szCs w:val="24"/>
        </w:rPr>
        <w:t>ероприятия по защите воздушного бассейна:</w:t>
      </w:r>
    </w:p>
    <w:p w:rsidR="002D7673"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К основным мероприятиям по улучшению состояния атмосферного воздуха является:</w:t>
      </w:r>
    </w:p>
    <w:p w:rsidR="002D7673" w:rsidRPr="007B72B5" w:rsidRDefault="002D7673" w:rsidP="00191289">
      <w:pPr>
        <w:pStyle w:val="af7"/>
        <w:widowControl w:val="0"/>
        <w:numPr>
          <w:ilvl w:val="0"/>
          <w:numId w:val="60"/>
        </w:numPr>
        <w:spacing w:after="0" w:line="360" w:lineRule="auto"/>
        <w:ind w:left="0" w:firstLine="567"/>
        <w:contextualSpacing w:val="0"/>
        <w:jc w:val="both"/>
        <w:rPr>
          <w:rFonts w:asciiTheme="minorHAnsi" w:hAnsiTheme="minorHAnsi"/>
          <w:sz w:val="24"/>
          <w:szCs w:val="24"/>
        </w:rPr>
      </w:pPr>
      <w:r w:rsidRPr="007B72B5">
        <w:rPr>
          <w:rFonts w:asciiTheme="minorHAnsi" w:hAnsiTheme="minorHAnsi"/>
          <w:sz w:val="24"/>
          <w:szCs w:val="24"/>
        </w:rPr>
        <w:t>применять метод рециркуляции уходящих газов в воздушное дутье;</w:t>
      </w:r>
    </w:p>
    <w:p w:rsidR="002D7673" w:rsidRPr="007B72B5" w:rsidRDefault="002D7673" w:rsidP="00191289">
      <w:pPr>
        <w:pStyle w:val="af7"/>
        <w:widowControl w:val="0"/>
        <w:numPr>
          <w:ilvl w:val="0"/>
          <w:numId w:val="60"/>
        </w:numPr>
        <w:spacing w:after="0" w:line="360" w:lineRule="auto"/>
        <w:ind w:left="0" w:firstLine="567"/>
        <w:contextualSpacing w:val="0"/>
        <w:jc w:val="both"/>
        <w:rPr>
          <w:rFonts w:asciiTheme="minorHAnsi" w:hAnsiTheme="minorHAnsi"/>
          <w:sz w:val="24"/>
          <w:szCs w:val="24"/>
        </w:rPr>
      </w:pPr>
      <w:r w:rsidRPr="007B72B5">
        <w:rPr>
          <w:rFonts w:asciiTheme="minorHAnsi" w:hAnsiTheme="minorHAnsi"/>
          <w:sz w:val="24"/>
          <w:szCs w:val="24"/>
        </w:rPr>
        <w:t>экономия тепла, за счет выполнения утепления жилой и общественной застройки, что позволит сократить теплопотери и уменьшить расход топлива;</w:t>
      </w:r>
    </w:p>
    <w:p w:rsidR="002D7673" w:rsidRPr="007B72B5" w:rsidRDefault="002D7673" w:rsidP="00191289">
      <w:pPr>
        <w:pStyle w:val="af7"/>
        <w:widowControl w:val="0"/>
        <w:numPr>
          <w:ilvl w:val="0"/>
          <w:numId w:val="60"/>
        </w:numPr>
        <w:spacing w:after="0" w:line="360" w:lineRule="auto"/>
        <w:ind w:left="0" w:firstLine="567"/>
        <w:contextualSpacing w:val="0"/>
        <w:jc w:val="both"/>
        <w:rPr>
          <w:rFonts w:asciiTheme="minorHAnsi" w:hAnsiTheme="minorHAnsi"/>
          <w:sz w:val="24"/>
          <w:szCs w:val="24"/>
        </w:rPr>
      </w:pPr>
      <w:r w:rsidRPr="007B72B5">
        <w:rPr>
          <w:rFonts w:asciiTheme="minorHAnsi" w:hAnsiTheme="minorHAnsi"/>
          <w:sz w:val="24"/>
          <w:szCs w:val="24"/>
        </w:rPr>
        <w:t>установка газовых счетчиков – эффективная мера борьбы с расточительным расходом топлива;</w:t>
      </w:r>
    </w:p>
    <w:p w:rsidR="002D7673" w:rsidRPr="007B72B5" w:rsidRDefault="002D7673" w:rsidP="00191289">
      <w:pPr>
        <w:pStyle w:val="af7"/>
        <w:widowControl w:val="0"/>
        <w:numPr>
          <w:ilvl w:val="0"/>
          <w:numId w:val="60"/>
        </w:numPr>
        <w:spacing w:after="0" w:line="360" w:lineRule="auto"/>
        <w:ind w:left="0" w:firstLine="567"/>
        <w:contextualSpacing w:val="0"/>
        <w:jc w:val="both"/>
        <w:rPr>
          <w:rFonts w:asciiTheme="minorHAnsi" w:hAnsiTheme="minorHAnsi"/>
          <w:sz w:val="24"/>
          <w:szCs w:val="24"/>
        </w:rPr>
      </w:pPr>
      <w:r w:rsidRPr="007B72B5">
        <w:rPr>
          <w:rFonts w:asciiTheme="minorHAnsi" w:hAnsiTheme="minorHAnsi"/>
          <w:sz w:val="24"/>
          <w:szCs w:val="24"/>
        </w:rPr>
        <w:t>трассирование новых и расширение существующих транспортных магистралей, совершенствование организации движения транспорта, способствующее уменьшению</w:t>
      </w:r>
      <w:r w:rsidR="006018F6" w:rsidRPr="007B72B5">
        <w:rPr>
          <w:rFonts w:asciiTheme="minorHAnsi" w:hAnsiTheme="minorHAnsi"/>
          <w:sz w:val="24"/>
          <w:szCs w:val="24"/>
        </w:rPr>
        <w:t xml:space="preserve"> </w:t>
      </w:r>
      <w:r w:rsidRPr="007B72B5">
        <w:rPr>
          <w:rFonts w:asciiTheme="minorHAnsi" w:hAnsiTheme="minorHAnsi"/>
          <w:sz w:val="24"/>
          <w:szCs w:val="24"/>
        </w:rPr>
        <w:t>концентрации выхлопных автомобильных газов и шумового загрязнения и исключающие</w:t>
      </w:r>
      <w:r w:rsidR="006018F6" w:rsidRPr="007B72B5">
        <w:rPr>
          <w:rFonts w:asciiTheme="minorHAnsi" w:hAnsiTheme="minorHAnsi"/>
          <w:sz w:val="24"/>
          <w:szCs w:val="24"/>
        </w:rPr>
        <w:t xml:space="preserve"> </w:t>
      </w:r>
      <w:r w:rsidRPr="007B72B5">
        <w:rPr>
          <w:rFonts w:asciiTheme="minorHAnsi" w:hAnsiTheme="minorHAnsi"/>
          <w:sz w:val="24"/>
          <w:szCs w:val="24"/>
        </w:rPr>
        <w:t>возможность образования транспортных пробок;</w:t>
      </w:r>
    </w:p>
    <w:p w:rsidR="007242A7" w:rsidRPr="007B72B5" w:rsidRDefault="002D7673" w:rsidP="00191289">
      <w:pPr>
        <w:pStyle w:val="af7"/>
        <w:widowControl w:val="0"/>
        <w:numPr>
          <w:ilvl w:val="0"/>
          <w:numId w:val="60"/>
        </w:numPr>
        <w:spacing w:after="0" w:line="360" w:lineRule="auto"/>
        <w:ind w:left="0" w:firstLine="567"/>
        <w:contextualSpacing w:val="0"/>
        <w:jc w:val="both"/>
        <w:rPr>
          <w:rFonts w:asciiTheme="minorHAnsi" w:hAnsiTheme="minorHAnsi"/>
          <w:sz w:val="24"/>
          <w:szCs w:val="24"/>
        </w:rPr>
      </w:pPr>
      <w:r w:rsidRPr="007B72B5">
        <w:rPr>
          <w:rFonts w:asciiTheme="minorHAnsi" w:hAnsiTheme="minorHAnsi"/>
          <w:sz w:val="24"/>
          <w:szCs w:val="24"/>
        </w:rPr>
        <w:t>ориентация в будущем на модернизацию автомобильного парка, применение</w:t>
      </w:r>
      <w:r w:rsidR="00AE3AD9" w:rsidRPr="007B72B5">
        <w:rPr>
          <w:rFonts w:asciiTheme="minorHAnsi" w:hAnsiTheme="minorHAnsi"/>
          <w:sz w:val="24"/>
          <w:szCs w:val="24"/>
        </w:rPr>
        <w:t xml:space="preserve"> </w:t>
      </w:r>
      <w:r w:rsidRPr="007B72B5">
        <w:rPr>
          <w:rFonts w:asciiTheme="minorHAnsi" w:hAnsiTheme="minorHAnsi"/>
          <w:sz w:val="24"/>
          <w:szCs w:val="24"/>
        </w:rPr>
        <w:lastRenderedPageBreak/>
        <w:t>высококачественного бензина, природного газ</w:t>
      </w:r>
      <w:r w:rsidR="00AE3AD9" w:rsidRPr="007B72B5">
        <w:rPr>
          <w:rFonts w:asciiTheme="minorHAnsi" w:hAnsiTheme="minorHAnsi"/>
          <w:sz w:val="24"/>
          <w:szCs w:val="24"/>
        </w:rPr>
        <w:t xml:space="preserve">а </w:t>
      </w:r>
      <w:r w:rsidRPr="007B72B5">
        <w:rPr>
          <w:rFonts w:asciiTheme="minorHAnsi" w:hAnsiTheme="minorHAnsi"/>
          <w:sz w:val="24"/>
          <w:szCs w:val="24"/>
        </w:rPr>
        <w:t>в качестве топлива для</w:t>
      </w:r>
      <w:r w:rsidR="006018F6" w:rsidRPr="007B72B5">
        <w:rPr>
          <w:rFonts w:asciiTheme="minorHAnsi" w:hAnsiTheme="minorHAnsi"/>
          <w:sz w:val="24"/>
          <w:szCs w:val="24"/>
        </w:rPr>
        <w:t xml:space="preserve"> </w:t>
      </w:r>
      <w:r w:rsidRPr="007B72B5">
        <w:rPr>
          <w:rFonts w:asciiTheme="minorHAnsi" w:hAnsiTheme="minorHAnsi"/>
          <w:sz w:val="24"/>
          <w:szCs w:val="24"/>
        </w:rPr>
        <w:t>двигателей автомобилей приведет к повышению качества атмосферного воздуха.</w:t>
      </w:r>
    </w:p>
    <w:p w:rsidR="002D7673" w:rsidRPr="007B72B5" w:rsidRDefault="002D7673" w:rsidP="008C1926">
      <w:pPr>
        <w:widowControl w:val="0"/>
        <w:spacing w:after="0" w:line="360" w:lineRule="auto"/>
        <w:ind w:firstLine="567"/>
        <w:jc w:val="both"/>
        <w:rPr>
          <w:rFonts w:asciiTheme="minorHAnsi" w:hAnsiTheme="minorHAnsi"/>
          <w:b/>
          <w:i/>
          <w:sz w:val="24"/>
          <w:szCs w:val="24"/>
        </w:rPr>
      </w:pPr>
      <w:r w:rsidRPr="007B72B5">
        <w:rPr>
          <w:rFonts w:asciiTheme="minorHAnsi" w:hAnsiTheme="minorHAnsi"/>
          <w:b/>
          <w:i/>
          <w:sz w:val="24"/>
          <w:szCs w:val="24"/>
        </w:rPr>
        <w:t>Кроме того, снижению выбросов от автомагистралей способствует:</w:t>
      </w:r>
    </w:p>
    <w:p w:rsidR="002D7673" w:rsidRPr="007B72B5" w:rsidRDefault="002D7673" w:rsidP="00191289">
      <w:pPr>
        <w:pStyle w:val="af7"/>
        <w:widowControl w:val="0"/>
        <w:numPr>
          <w:ilvl w:val="0"/>
          <w:numId w:val="11"/>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улучшения качества дорожных покрытий;</w:t>
      </w:r>
    </w:p>
    <w:p w:rsidR="002D7673" w:rsidRPr="007B72B5" w:rsidRDefault="002D7673" w:rsidP="00191289">
      <w:pPr>
        <w:pStyle w:val="af7"/>
        <w:widowControl w:val="0"/>
        <w:numPr>
          <w:ilvl w:val="0"/>
          <w:numId w:val="11"/>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озеленение улиц и дорог;</w:t>
      </w:r>
    </w:p>
    <w:p w:rsidR="00C767C0" w:rsidRPr="007B72B5" w:rsidRDefault="002D7673" w:rsidP="00191289">
      <w:pPr>
        <w:pStyle w:val="af7"/>
        <w:widowControl w:val="0"/>
        <w:numPr>
          <w:ilvl w:val="0"/>
          <w:numId w:val="11"/>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проведение мероприятий по восстановлению лесов на территории поселения.</w:t>
      </w:r>
    </w:p>
    <w:p w:rsidR="00DF7AF6" w:rsidRPr="007B72B5" w:rsidRDefault="00DF7AF6" w:rsidP="008C1926">
      <w:pPr>
        <w:widowControl w:val="0"/>
        <w:spacing w:after="0" w:line="360" w:lineRule="auto"/>
        <w:ind w:firstLine="567"/>
        <w:jc w:val="both"/>
        <w:rPr>
          <w:rFonts w:asciiTheme="minorHAnsi" w:hAnsiTheme="minorHAnsi"/>
          <w:b/>
          <w:sz w:val="24"/>
          <w:szCs w:val="24"/>
        </w:rPr>
      </w:pPr>
    </w:p>
    <w:p w:rsidR="002D7673" w:rsidRPr="007B72B5" w:rsidRDefault="006E3206" w:rsidP="008C1926">
      <w:pPr>
        <w:widowControl w:val="0"/>
        <w:spacing w:after="0" w:line="360" w:lineRule="auto"/>
        <w:ind w:firstLine="567"/>
        <w:jc w:val="both"/>
        <w:rPr>
          <w:rFonts w:asciiTheme="minorHAnsi" w:hAnsiTheme="minorHAnsi"/>
          <w:b/>
          <w:i/>
          <w:sz w:val="24"/>
          <w:szCs w:val="24"/>
        </w:rPr>
      </w:pPr>
      <w:r w:rsidRPr="007B72B5">
        <w:rPr>
          <w:rFonts w:asciiTheme="minorHAnsi" w:hAnsiTheme="minorHAnsi"/>
          <w:b/>
          <w:i/>
          <w:sz w:val="24"/>
          <w:szCs w:val="24"/>
        </w:rPr>
        <w:t>6</w:t>
      </w:r>
      <w:r w:rsidR="002D7673" w:rsidRPr="007B72B5">
        <w:rPr>
          <w:rFonts w:asciiTheme="minorHAnsi" w:hAnsiTheme="minorHAnsi"/>
          <w:b/>
          <w:i/>
          <w:sz w:val="24"/>
          <w:szCs w:val="24"/>
        </w:rPr>
        <w:t>.2.  Состояние и охрана почв</w:t>
      </w:r>
    </w:p>
    <w:p w:rsidR="008C052E" w:rsidRPr="007B72B5" w:rsidRDefault="008C052E" w:rsidP="008C1926">
      <w:pPr>
        <w:widowControl w:val="0"/>
        <w:spacing w:after="0" w:line="360" w:lineRule="auto"/>
        <w:ind w:firstLine="567"/>
        <w:jc w:val="both"/>
        <w:rPr>
          <w:rFonts w:asciiTheme="minorHAnsi" w:eastAsia="Times New Roman" w:hAnsiTheme="minorHAnsi"/>
          <w:color w:val="000000"/>
          <w:sz w:val="24"/>
          <w:szCs w:val="24"/>
          <w:lang w:eastAsia="ru-RU"/>
        </w:rPr>
      </w:pPr>
      <w:bookmarkStart w:id="3" w:name="435"/>
      <w:r w:rsidRPr="007B72B5">
        <w:rPr>
          <w:rFonts w:asciiTheme="minorHAnsi" w:eastAsia="Times New Roman" w:hAnsiTheme="minorHAnsi"/>
          <w:color w:val="000000"/>
          <w:sz w:val="24"/>
          <w:szCs w:val="24"/>
          <w:lang w:eastAsia="ru-RU"/>
        </w:rPr>
        <w:t>Почвенный покров Смоленской области на 85% состоит из различных подтипов и видов дерново-подзолистых почв. Для них характерны повышенная кислотность, низкое содержание гумуса, малая мощность гумусового горизонта, бедность обменным кальцием, слабая оструктуренность, склонность к заплыванию и образованию корки.</w:t>
      </w:r>
    </w:p>
    <w:p w:rsidR="008C052E" w:rsidRPr="007B72B5" w:rsidRDefault="008C052E" w:rsidP="008C1926">
      <w:pPr>
        <w:widowControl w:val="0"/>
        <w:spacing w:after="0" w:line="360" w:lineRule="auto"/>
        <w:ind w:firstLine="567"/>
        <w:jc w:val="both"/>
        <w:rPr>
          <w:rFonts w:asciiTheme="minorHAnsi" w:eastAsia="Times New Roman" w:hAnsiTheme="minorHAnsi"/>
          <w:color w:val="000000"/>
          <w:sz w:val="24"/>
          <w:szCs w:val="24"/>
          <w:lang w:eastAsia="ru-RU"/>
        </w:rPr>
      </w:pPr>
      <w:r w:rsidRPr="007B72B5">
        <w:rPr>
          <w:rFonts w:asciiTheme="minorHAnsi" w:eastAsia="Times New Roman" w:hAnsiTheme="minorHAnsi"/>
          <w:color w:val="000000"/>
          <w:sz w:val="24"/>
          <w:szCs w:val="24"/>
          <w:lang w:eastAsia="ru-RU"/>
        </w:rPr>
        <w:t>Значительно лучше по свойствам и уровню плодородия дерновые и пойменные почвы. Однако площади их невелики, дерновые почвы составляют всего 0,6%, пойменные - 0,2%.</w:t>
      </w:r>
    </w:p>
    <w:bookmarkEnd w:id="3"/>
    <w:p w:rsidR="00EE62CF"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Для обеспечения охраны и рационального использования почвы необходимо предусмотреть комплекс мероприятий по ее рекультивации.</w:t>
      </w:r>
    </w:p>
    <w:p w:rsidR="002D7673"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Рекультивации подлежат земли, нарушенные при: </w:t>
      </w:r>
    </w:p>
    <w:p w:rsidR="002D7673" w:rsidRPr="007B72B5" w:rsidRDefault="002D7673" w:rsidP="00191289">
      <w:pPr>
        <w:pStyle w:val="af7"/>
        <w:widowControl w:val="0"/>
        <w:numPr>
          <w:ilvl w:val="0"/>
          <w:numId w:val="12"/>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xml:space="preserve">прокладке трубопроводов, строительстве и прокладке инженерных сетей различного назначения; </w:t>
      </w:r>
    </w:p>
    <w:p w:rsidR="002D7673" w:rsidRPr="007B72B5" w:rsidRDefault="002D7673" w:rsidP="00191289">
      <w:pPr>
        <w:pStyle w:val="af7"/>
        <w:widowControl w:val="0"/>
        <w:numPr>
          <w:ilvl w:val="0"/>
          <w:numId w:val="12"/>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xml:space="preserve">ликвидации последствий загрязнения земель. </w:t>
      </w:r>
    </w:p>
    <w:p w:rsidR="002D7673"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Для предотвращения загрязнения и разрушения почвенного покрова</w:t>
      </w:r>
      <w:r w:rsidR="008C3FB9" w:rsidRPr="007B72B5">
        <w:rPr>
          <w:rFonts w:asciiTheme="minorHAnsi" w:hAnsiTheme="minorHAnsi"/>
          <w:sz w:val="24"/>
          <w:szCs w:val="24"/>
        </w:rPr>
        <w:t xml:space="preserve"> </w:t>
      </w:r>
      <w:r w:rsidR="00EE62CF" w:rsidRPr="007B72B5">
        <w:rPr>
          <w:rFonts w:asciiTheme="minorHAnsi" w:hAnsiTheme="minorHAnsi"/>
          <w:sz w:val="24"/>
          <w:szCs w:val="24"/>
        </w:rPr>
        <w:t>Михновского</w:t>
      </w:r>
      <w:r w:rsidRPr="007B72B5">
        <w:rPr>
          <w:rFonts w:asciiTheme="minorHAnsi" w:hAnsiTheme="minorHAnsi"/>
          <w:sz w:val="24"/>
          <w:szCs w:val="24"/>
        </w:rPr>
        <w:t xml:space="preserve"> </w:t>
      </w:r>
      <w:r w:rsidR="00E554D9" w:rsidRPr="007B72B5">
        <w:rPr>
          <w:rFonts w:asciiTheme="minorHAnsi" w:hAnsiTheme="minorHAnsi"/>
          <w:sz w:val="24"/>
          <w:szCs w:val="24"/>
        </w:rPr>
        <w:t>сельского поселения</w:t>
      </w:r>
      <w:r w:rsidRPr="007B72B5">
        <w:rPr>
          <w:rFonts w:asciiTheme="minorHAnsi" w:hAnsiTheme="minorHAnsi"/>
          <w:sz w:val="24"/>
          <w:szCs w:val="24"/>
        </w:rPr>
        <w:t xml:space="preserve"> генеральным планом предполагается ряд мероприятий:</w:t>
      </w:r>
    </w:p>
    <w:p w:rsidR="002D7673" w:rsidRPr="007B72B5" w:rsidRDefault="002D7673" w:rsidP="00191289">
      <w:pPr>
        <w:pStyle w:val="af7"/>
        <w:widowControl w:val="0"/>
        <w:numPr>
          <w:ilvl w:val="0"/>
          <w:numId w:val="13"/>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выявление и ликвидация несанкционированных свалок, захламленных участков с последующей рекультивацией территории;</w:t>
      </w:r>
    </w:p>
    <w:p w:rsidR="002D7673" w:rsidRPr="007B72B5" w:rsidRDefault="002D7673" w:rsidP="00191289">
      <w:pPr>
        <w:pStyle w:val="af7"/>
        <w:widowControl w:val="0"/>
        <w:numPr>
          <w:ilvl w:val="0"/>
          <w:numId w:val="13"/>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xml:space="preserve">проведение технической рекультивации земель нарушенных при строительстве и прокладке инженерных сетей; </w:t>
      </w:r>
    </w:p>
    <w:p w:rsidR="008C052E" w:rsidRPr="007B72B5" w:rsidRDefault="002D7673" w:rsidP="00191289">
      <w:pPr>
        <w:pStyle w:val="af7"/>
        <w:widowControl w:val="0"/>
        <w:numPr>
          <w:ilvl w:val="0"/>
          <w:numId w:val="13"/>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xml:space="preserve">контроль за качеством и своевременностью выполнения работ по рекультивации нарушенных земель. </w:t>
      </w:r>
    </w:p>
    <w:p w:rsidR="00E554D9" w:rsidRPr="007B72B5" w:rsidRDefault="00E554D9" w:rsidP="008C1926">
      <w:pPr>
        <w:widowControl w:val="0"/>
        <w:spacing w:after="0" w:line="360" w:lineRule="auto"/>
        <w:ind w:left="567"/>
        <w:jc w:val="both"/>
        <w:rPr>
          <w:rFonts w:asciiTheme="minorHAnsi" w:hAnsiTheme="minorHAnsi"/>
          <w:sz w:val="24"/>
          <w:szCs w:val="24"/>
        </w:rPr>
      </w:pPr>
    </w:p>
    <w:p w:rsidR="00E554D9" w:rsidRPr="007B72B5" w:rsidRDefault="00DA264C" w:rsidP="008C1926">
      <w:pPr>
        <w:widowControl w:val="0"/>
        <w:spacing w:after="0" w:line="360" w:lineRule="auto"/>
        <w:ind w:firstLine="567"/>
        <w:jc w:val="both"/>
        <w:rPr>
          <w:rFonts w:asciiTheme="minorHAnsi" w:hAnsiTheme="minorHAnsi"/>
          <w:b/>
          <w:i/>
          <w:sz w:val="24"/>
          <w:szCs w:val="24"/>
        </w:rPr>
      </w:pPr>
      <w:r w:rsidRPr="007B72B5">
        <w:rPr>
          <w:rFonts w:asciiTheme="minorHAnsi" w:hAnsiTheme="minorHAnsi"/>
          <w:b/>
          <w:i/>
          <w:sz w:val="24"/>
          <w:szCs w:val="24"/>
        </w:rPr>
        <w:t>6</w:t>
      </w:r>
      <w:r w:rsidR="00324773" w:rsidRPr="007B72B5">
        <w:rPr>
          <w:rFonts w:asciiTheme="minorHAnsi" w:hAnsiTheme="minorHAnsi"/>
          <w:b/>
          <w:i/>
          <w:sz w:val="24"/>
          <w:szCs w:val="24"/>
        </w:rPr>
        <w:t xml:space="preserve">.3. </w:t>
      </w:r>
      <w:r w:rsidR="002D7673" w:rsidRPr="007B72B5">
        <w:rPr>
          <w:rFonts w:asciiTheme="minorHAnsi" w:hAnsiTheme="minorHAnsi"/>
          <w:b/>
          <w:i/>
          <w:sz w:val="24"/>
          <w:szCs w:val="24"/>
        </w:rPr>
        <w:t>Состояние и охрана водного бассейна</w:t>
      </w:r>
    </w:p>
    <w:p w:rsidR="002D7673"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Водный комплекс </w:t>
      </w:r>
      <w:r w:rsidR="008C052E" w:rsidRPr="007B72B5">
        <w:rPr>
          <w:rFonts w:asciiTheme="minorHAnsi" w:hAnsiTheme="minorHAnsi"/>
          <w:sz w:val="24"/>
          <w:szCs w:val="24"/>
        </w:rPr>
        <w:t>Михновского</w:t>
      </w:r>
      <w:r w:rsidRPr="007B72B5">
        <w:rPr>
          <w:rFonts w:asciiTheme="minorHAnsi" w:hAnsiTheme="minorHAnsi"/>
          <w:sz w:val="24"/>
          <w:szCs w:val="24"/>
        </w:rPr>
        <w:t xml:space="preserve"> сельского поселения представлен </w:t>
      </w:r>
      <w:r w:rsidR="008C052E" w:rsidRPr="007B72B5">
        <w:rPr>
          <w:rFonts w:asciiTheme="minorHAnsi" w:hAnsiTheme="minorHAnsi"/>
          <w:sz w:val="24"/>
          <w:szCs w:val="24"/>
        </w:rPr>
        <w:t xml:space="preserve">одной и самых </w:t>
      </w:r>
      <w:r w:rsidR="008C052E" w:rsidRPr="007B72B5">
        <w:rPr>
          <w:rFonts w:asciiTheme="minorHAnsi" w:hAnsiTheme="minorHAnsi"/>
          <w:sz w:val="24"/>
          <w:szCs w:val="24"/>
        </w:rPr>
        <w:lastRenderedPageBreak/>
        <w:t xml:space="preserve">крупных </w:t>
      </w:r>
      <w:r w:rsidRPr="007B72B5">
        <w:rPr>
          <w:rFonts w:asciiTheme="minorHAnsi" w:hAnsiTheme="minorHAnsi"/>
          <w:sz w:val="24"/>
          <w:szCs w:val="24"/>
        </w:rPr>
        <w:t>рек</w:t>
      </w:r>
      <w:r w:rsidR="008C3FB9" w:rsidRPr="007B72B5">
        <w:rPr>
          <w:rFonts w:asciiTheme="minorHAnsi" w:hAnsiTheme="minorHAnsi"/>
          <w:sz w:val="24"/>
          <w:szCs w:val="24"/>
        </w:rPr>
        <w:t xml:space="preserve"> </w:t>
      </w:r>
      <w:r w:rsidR="00324773" w:rsidRPr="007B72B5">
        <w:rPr>
          <w:rFonts w:asciiTheme="minorHAnsi" w:hAnsiTheme="minorHAnsi"/>
          <w:sz w:val="24"/>
          <w:szCs w:val="24"/>
        </w:rPr>
        <w:t>Днепр</w:t>
      </w:r>
      <w:r w:rsidR="0036495B" w:rsidRPr="007B72B5">
        <w:rPr>
          <w:rFonts w:asciiTheme="minorHAnsi" w:hAnsiTheme="minorHAnsi"/>
          <w:sz w:val="24"/>
          <w:szCs w:val="24"/>
        </w:rPr>
        <w:t>,</w:t>
      </w:r>
      <w:r w:rsidR="008C052E" w:rsidRPr="007B72B5">
        <w:rPr>
          <w:rFonts w:asciiTheme="minorHAnsi" w:hAnsiTheme="minorHAnsi"/>
          <w:sz w:val="24"/>
          <w:szCs w:val="24"/>
        </w:rPr>
        <w:t xml:space="preserve"> рек</w:t>
      </w:r>
      <w:r w:rsidR="00324773" w:rsidRPr="007B72B5">
        <w:rPr>
          <w:rFonts w:asciiTheme="minorHAnsi" w:hAnsiTheme="minorHAnsi"/>
          <w:sz w:val="24"/>
          <w:szCs w:val="24"/>
        </w:rPr>
        <w:t>ами</w:t>
      </w:r>
      <w:r w:rsidR="008C052E" w:rsidRPr="007B72B5">
        <w:rPr>
          <w:rFonts w:asciiTheme="minorHAnsi" w:hAnsiTheme="minorHAnsi"/>
          <w:sz w:val="24"/>
          <w:szCs w:val="24"/>
        </w:rPr>
        <w:t xml:space="preserve"> Ясенная</w:t>
      </w:r>
      <w:r w:rsidR="00324773" w:rsidRPr="007B72B5">
        <w:rPr>
          <w:rFonts w:asciiTheme="minorHAnsi" w:hAnsiTheme="minorHAnsi"/>
          <w:sz w:val="24"/>
          <w:szCs w:val="24"/>
        </w:rPr>
        <w:t xml:space="preserve">, Уфинье, </w:t>
      </w:r>
      <w:r w:rsidR="00671A20" w:rsidRPr="007B72B5">
        <w:rPr>
          <w:rFonts w:asciiTheme="minorHAnsi" w:hAnsiTheme="minorHAnsi"/>
          <w:sz w:val="24"/>
          <w:szCs w:val="24"/>
        </w:rPr>
        <w:t>Боровая</w:t>
      </w:r>
      <w:r w:rsidR="0036495B" w:rsidRPr="007B72B5">
        <w:rPr>
          <w:rFonts w:asciiTheme="minorHAnsi" w:hAnsiTheme="minorHAnsi"/>
          <w:sz w:val="24"/>
          <w:szCs w:val="24"/>
        </w:rPr>
        <w:t xml:space="preserve"> </w:t>
      </w:r>
      <w:r w:rsidR="00737131" w:rsidRPr="007B72B5">
        <w:rPr>
          <w:rFonts w:asciiTheme="minorHAnsi" w:hAnsiTheme="minorHAnsi"/>
          <w:sz w:val="24"/>
          <w:szCs w:val="24"/>
        </w:rPr>
        <w:t>и озеро Александровское.</w:t>
      </w:r>
    </w:p>
    <w:p w:rsidR="002D7673"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Состояние водного бассейна главным образом определяется рациональным использованием природных ресурсов, условиями хозяйственной деятельности и проводимыми природоохранными мероприятиями.</w:t>
      </w:r>
    </w:p>
    <w:p w:rsidR="002D7673"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Основными источниками загрязнения рек на территории сельского поселения являются:</w:t>
      </w:r>
    </w:p>
    <w:p w:rsidR="002D7673"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хо</w:t>
      </w:r>
      <w:r w:rsidR="00737131" w:rsidRPr="007B72B5">
        <w:rPr>
          <w:rFonts w:asciiTheme="minorHAnsi" w:hAnsiTheme="minorHAnsi"/>
          <w:sz w:val="24"/>
          <w:szCs w:val="24"/>
        </w:rPr>
        <w:t>зяйственно-бытовые сточные воды;</w:t>
      </w:r>
    </w:p>
    <w:p w:rsidR="002D7673" w:rsidRPr="007B72B5" w:rsidRDefault="00737131"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дождевые и талые воды;</w:t>
      </w:r>
    </w:p>
    <w:p w:rsidR="006E4854"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смы</w:t>
      </w:r>
      <w:r w:rsidR="003B0DE9" w:rsidRPr="007B72B5">
        <w:rPr>
          <w:rFonts w:asciiTheme="minorHAnsi" w:hAnsiTheme="minorHAnsi"/>
          <w:sz w:val="24"/>
          <w:szCs w:val="24"/>
        </w:rPr>
        <w:t>в с сельскохозяйственных угодий.</w:t>
      </w:r>
    </w:p>
    <w:p w:rsidR="008C052E" w:rsidRPr="007B72B5" w:rsidRDefault="0027293E" w:rsidP="008C1926">
      <w:pPr>
        <w:widowControl w:val="0"/>
        <w:tabs>
          <w:tab w:val="left" w:pos="3990"/>
          <w:tab w:val="left" w:pos="4185"/>
        </w:tabs>
        <w:spacing w:after="0" w:line="360" w:lineRule="auto"/>
        <w:ind w:firstLine="567"/>
        <w:jc w:val="both"/>
        <w:rPr>
          <w:rFonts w:asciiTheme="minorHAnsi" w:hAnsiTheme="minorHAnsi"/>
          <w:sz w:val="24"/>
          <w:szCs w:val="24"/>
          <w:lang w:eastAsia="ru-RU"/>
        </w:rPr>
      </w:pPr>
      <w:r w:rsidRPr="007B72B5">
        <w:rPr>
          <w:rFonts w:asciiTheme="minorHAnsi" w:hAnsiTheme="minorHAnsi"/>
          <w:sz w:val="24"/>
          <w:szCs w:val="24"/>
          <w:lang w:eastAsia="ru-RU"/>
        </w:rPr>
        <w:t xml:space="preserve">В Михновском </w:t>
      </w:r>
      <w:r w:rsidR="00BE3EEF" w:rsidRPr="007B72B5">
        <w:rPr>
          <w:rFonts w:asciiTheme="minorHAnsi" w:hAnsiTheme="minorHAnsi"/>
          <w:sz w:val="24"/>
          <w:szCs w:val="24"/>
          <w:lang w:eastAsia="ru-RU"/>
        </w:rPr>
        <w:t>сельском поселении</w:t>
      </w:r>
      <w:r w:rsidRPr="007B72B5">
        <w:rPr>
          <w:rFonts w:asciiTheme="minorHAnsi" w:hAnsiTheme="minorHAnsi"/>
          <w:sz w:val="24"/>
          <w:szCs w:val="24"/>
          <w:lang w:eastAsia="ru-RU"/>
        </w:rPr>
        <w:t xml:space="preserve"> </w:t>
      </w:r>
      <w:r w:rsidR="008C052E" w:rsidRPr="007B72B5">
        <w:rPr>
          <w:rFonts w:asciiTheme="minorHAnsi" w:hAnsiTheme="minorHAnsi"/>
          <w:sz w:val="24"/>
          <w:szCs w:val="24"/>
          <w:lang w:eastAsia="ru-RU"/>
        </w:rPr>
        <w:t>источник</w:t>
      </w:r>
      <w:r w:rsidR="00F60D52" w:rsidRPr="007B72B5">
        <w:rPr>
          <w:rFonts w:asciiTheme="minorHAnsi" w:hAnsiTheme="minorHAnsi"/>
          <w:sz w:val="24"/>
          <w:szCs w:val="24"/>
          <w:lang w:eastAsia="ru-RU"/>
        </w:rPr>
        <w:t>ами естественного</w:t>
      </w:r>
      <w:r w:rsidR="008C052E" w:rsidRPr="007B72B5">
        <w:rPr>
          <w:rFonts w:asciiTheme="minorHAnsi" w:hAnsiTheme="minorHAnsi"/>
          <w:sz w:val="24"/>
          <w:szCs w:val="24"/>
          <w:lang w:eastAsia="ru-RU"/>
        </w:rPr>
        <w:t xml:space="preserve"> водоснабжения населенных пунктов</w:t>
      </w:r>
      <w:r w:rsidR="00324773" w:rsidRPr="007B72B5">
        <w:rPr>
          <w:rFonts w:asciiTheme="minorHAnsi" w:hAnsiTheme="minorHAnsi"/>
          <w:sz w:val="24"/>
          <w:szCs w:val="24"/>
          <w:lang w:eastAsia="ru-RU"/>
        </w:rPr>
        <w:t xml:space="preserve"> являются</w:t>
      </w:r>
      <w:r w:rsidR="008C052E" w:rsidRPr="007B72B5">
        <w:rPr>
          <w:rFonts w:asciiTheme="minorHAnsi" w:hAnsiTheme="minorHAnsi"/>
          <w:sz w:val="24"/>
          <w:szCs w:val="24"/>
          <w:lang w:eastAsia="ru-RU"/>
        </w:rPr>
        <w:t xml:space="preserve"> –</w:t>
      </w:r>
      <w:r w:rsidR="00324773" w:rsidRPr="007B72B5">
        <w:rPr>
          <w:rFonts w:asciiTheme="minorHAnsi" w:hAnsiTheme="minorHAnsi"/>
          <w:sz w:val="24"/>
          <w:szCs w:val="24"/>
          <w:lang w:eastAsia="ru-RU"/>
        </w:rPr>
        <w:t xml:space="preserve"> </w:t>
      </w:r>
      <w:r w:rsidR="008C052E" w:rsidRPr="007B72B5">
        <w:rPr>
          <w:rFonts w:asciiTheme="minorHAnsi" w:hAnsiTheme="minorHAnsi"/>
          <w:sz w:val="24"/>
          <w:szCs w:val="24"/>
          <w:lang w:eastAsia="ru-RU"/>
        </w:rPr>
        <w:t>колодц</w:t>
      </w:r>
      <w:r w:rsidR="00AF1BA4" w:rsidRPr="007B72B5">
        <w:rPr>
          <w:rFonts w:asciiTheme="minorHAnsi" w:hAnsiTheme="minorHAnsi"/>
          <w:sz w:val="24"/>
          <w:szCs w:val="24"/>
          <w:lang w:eastAsia="ru-RU"/>
        </w:rPr>
        <w:t>ы</w:t>
      </w:r>
      <w:r w:rsidR="00BE3EEF" w:rsidRPr="007B72B5">
        <w:rPr>
          <w:rFonts w:asciiTheme="minorHAnsi" w:hAnsiTheme="minorHAnsi"/>
          <w:sz w:val="24"/>
          <w:szCs w:val="24"/>
          <w:lang w:eastAsia="ru-RU"/>
        </w:rPr>
        <w:t xml:space="preserve"> и артскважины</w:t>
      </w:r>
      <w:r w:rsidR="008C052E" w:rsidRPr="007B72B5">
        <w:rPr>
          <w:rFonts w:asciiTheme="minorHAnsi" w:hAnsiTheme="minorHAnsi"/>
          <w:sz w:val="24"/>
          <w:szCs w:val="24"/>
          <w:lang w:eastAsia="ru-RU"/>
        </w:rPr>
        <w:t xml:space="preserve">, </w:t>
      </w:r>
      <w:r w:rsidR="00324773" w:rsidRPr="007B72B5">
        <w:rPr>
          <w:rFonts w:asciiTheme="minorHAnsi" w:hAnsiTheme="minorHAnsi"/>
          <w:sz w:val="24"/>
          <w:szCs w:val="24"/>
          <w:lang w:eastAsia="ru-RU"/>
        </w:rPr>
        <w:t>местонахождение определяется</w:t>
      </w:r>
      <w:r w:rsidR="008C052E" w:rsidRPr="007B72B5">
        <w:rPr>
          <w:rFonts w:asciiTheme="minorHAnsi" w:hAnsiTheme="minorHAnsi"/>
          <w:sz w:val="24"/>
          <w:szCs w:val="24"/>
          <w:lang w:eastAsia="ru-RU"/>
        </w:rPr>
        <w:t xml:space="preserve">  в д. Буценино д. Демидовке, д. Дроветчино, д. Каменщина,</w:t>
      </w:r>
      <w:r w:rsidR="00F60D52" w:rsidRPr="007B72B5">
        <w:rPr>
          <w:rFonts w:asciiTheme="minorHAnsi" w:hAnsiTheme="minorHAnsi"/>
          <w:sz w:val="24"/>
          <w:szCs w:val="24"/>
          <w:lang w:eastAsia="ru-RU"/>
        </w:rPr>
        <w:t xml:space="preserve"> </w:t>
      </w:r>
      <w:r w:rsidR="008C052E" w:rsidRPr="007B72B5">
        <w:rPr>
          <w:rFonts w:asciiTheme="minorHAnsi" w:hAnsiTheme="minorHAnsi"/>
          <w:sz w:val="24"/>
          <w:szCs w:val="24"/>
          <w:lang w:eastAsia="ru-RU"/>
        </w:rPr>
        <w:t>д. Фр</w:t>
      </w:r>
      <w:r w:rsidR="00324773" w:rsidRPr="007B72B5">
        <w:rPr>
          <w:rFonts w:asciiTheme="minorHAnsi" w:hAnsiTheme="minorHAnsi"/>
          <w:sz w:val="24"/>
          <w:szCs w:val="24"/>
          <w:lang w:eastAsia="ru-RU"/>
        </w:rPr>
        <w:t xml:space="preserve">олы, д.  Цурковка, д. Катынь - </w:t>
      </w:r>
      <w:r w:rsidR="008C052E" w:rsidRPr="007B72B5">
        <w:rPr>
          <w:rFonts w:asciiTheme="minorHAnsi" w:hAnsiTheme="minorHAnsi"/>
          <w:sz w:val="24"/>
          <w:szCs w:val="24"/>
          <w:lang w:eastAsia="ru-RU"/>
        </w:rPr>
        <w:t>Покр</w:t>
      </w:r>
      <w:r w:rsidR="00F60D52" w:rsidRPr="007B72B5">
        <w:rPr>
          <w:rFonts w:asciiTheme="minorHAnsi" w:hAnsiTheme="minorHAnsi"/>
          <w:sz w:val="24"/>
          <w:szCs w:val="24"/>
          <w:lang w:eastAsia="ru-RU"/>
        </w:rPr>
        <w:t xml:space="preserve">овская, д. </w:t>
      </w:r>
      <w:r w:rsidR="00324773" w:rsidRPr="007B72B5">
        <w:rPr>
          <w:rFonts w:asciiTheme="minorHAnsi" w:hAnsiTheme="minorHAnsi"/>
          <w:sz w:val="24"/>
          <w:szCs w:val="24"/>
          <w:lang w:eastAsia="ru-RU"/>
        </w:rPr>
        <w:t xml:space="preserve">Уфинье, д. Чекулино, д. Телеши, источники </w:t>
      </w:r>
      <w:r w:rsidR="00F60D52" w:rsidRPr="007B72B5">
        <w:rPr>
          <w:rFonts w:asciiTheme="minorHAnsi" w:hAnsiTheme="minorHAnsi"/>
          <w:sz w:val="24"/>
          <w:szCs w:val="24"/>
          <w:lang w:eastAsia="ru-RU"/>
        </w:rPr>
        <w:t>обслуживаются МУЭП «Михновское».</w:t>
      </w:r>
      <w:r w:rsidR="00324773" w:rsidRPr="007B72B5">
        <w:rPr>
          <w:rFonts w:asciiTheme="minorHAnsi" w:hAnsiTheme="minorHAnsi"/>
          <w:sz w:val="24"/>
          <w:szCs w:val="24"/>
          <w:lang w:eastAsia="ru-RU"/>
        </w:rPr>
        <w:t xml:space="preserve"> И</w:t>
      </w:r>
      <w:r w:rsidR="00AF1BA4" w:rsidRPr="007B72B5">
        <w:rPr>
          <w:rFonts w:asciiTheme="minorHAnsi" w:hAnsiTheme="minorHAnsi"/>
          <w:sz w:val="24"/>
          <w:szCs w:val="24"/>
          <w:lang w:eastAsia="ru-RU"/>
        </w:rPr>
        <w:t>меются водонапорные башни в деревнях: Александровка, Демидовка, Чекулино, Шпаки, Каменщина, Дроветчино, Кореневщина, Деменщина, Ясенная, Михновка, Боровая и Алексино.</w:t>
      </w:r>
    </w:p>
    <w:p w:rsidR="009D048B" w:rsidRPr="007B72B5" w:rsidRDefault="00AF1BA4" w:rsidP="008C1926">
      <w:pPr>
        <w:widowControl w:val="0"/>
        <w:spacing w:after="0" w:line="360" w:lineRule="auto"/>
        <w:ind w:firstLine="567"/>
        <w:jc w:val="both"/>
        <w:rPr>
          <w:rFonts w:asciiTheme="minorHAnsi" w:hAnsiTheme="minorHAnsi"/>
          <w:sz w:val="24"/>
          <w:szCs w:val="24"/>
          <w:lang w:eastAsia="ru-RU"/>
        </w:rPr>
      </w:pPr>
      <w:r w:rsidRPr="007B72B5">
        <w:rPr>
          <w:rFonts w:asciiTheme="minorHAnsi" w:hAnsiTheme="minorHAnsi"/>
          <w:sz w:val="24"/>
          <w:szCs w:val="24"/>
          <w:lang w:eastAsia="ru-RU"/>
        </w:rPr>
        <w:t>Очистных сооружений в сельском поселении нет, это может привести к нанесению большого вреда для жит</w:t>
      </w:r>
      <w:r w:rsidR="00AE3AD9" w:rsidRPr="007B72B5">
        <w:rPr>
          <w:rFonts w:asciiTheme="minorHAnsi" w:hAnsiTheme="minorHAnsi"/>
          <w:sz w:val="24"/>
          <w:szCs w:val="24"/>
          <w:lang w:eastAsia="ru-RU"/>
        </w:rPr>
        <w:t>елей и окружающей среды в целом.</w:t>
      </w:r>
      <w:r w:rsidR="00324773" w:rsidRPr="007B72B5">
        <w:rPr>
          <w:rFonts w:asciiTheme="minorHAnsi" w:hAnsiTheme="minorHAnsi"/>
          <w:sz w:val="24"/>
          <w:szCs w:val="24"/>
          <w:lang w:eastAsia="ru-RU"/>
        </w:rPr>
        <w:t xml:space="preserve"> </w:t>
      </w:r>
      <w:r w:rsidRPr="007B72B5">
        <w:rPr>
          <w:rFonts w:asciiTheme="minorHAnsi" w:hAnsiTheme="minorHAnsi"/>
          <w:sz w:val="24"/>
          <w:szCs w:val="24"/>
          <w:lang w:eastAsia="ru-RU"/>
        </w:rPr>
        <w:t>В Михновском сельском поселении отсутствует канализационн</w:t>
      </w:r>
      <w:r w:rsidR="00EB564F" w:rsidRPr="007B72B5">
        <w:rPr>
          <w:rFonts w:asciiTheme="minorHAnsi" w:hAnsiTheme="minorHAnsi"/>
          <w:sz w:val="24"/>
          <w:szCs w:val="24"/>
          <w:lang w:eastAsia="ru-RU"/>
        </w:rPr>
        <w:t>ая</w:t>
      </w:r>
      <w:r w:rsidRPr="007B72B5">
        <w:rPr>
          <w:rFonts w:asciiTheme="minorHAnsi" w:hAnsiTheme="minorHAnsi"/>
          <w:sz w:val="24"/>
          <w:szCs w:val="24"/>
          <w:lang w:eastAsia="ru-RU"/>
        </w:rPr>
        <w:t xml:space="preserve"> насосн</w:t>
      </w:r>
      <w:r w:rsidR="00EB564F" w:rsidRPr="007B72B5">
        <w:rPr>
          <w:rFonts w:asciiTheme="minorHAnsi" w:hAnsiTheme="minorHAnsi"/>
          <w:sz w:val="24"/>
          <w:szCs w:val="24"/>
          <w:lang w:eastAsia="ru-RU"/>
        </w:rPr>
        <w:t>ая</w:t>
      </w:r>
      <w:r w:rsidRPr="007B72B5">
        <w:rPr>
          <w:rFonts w:asciiTheme="minorHAnsi" w:hAnsiTheme="minorHAnsi"/>
          <w:sz w:val="24"/>
          <w:szCs w:val="24"/>
          <w:lang w:eastAsia="ru-RU"/>
        </w:rPr>
        <w:t xml:space="preserve"> станци</w:t>
      </w:r>
      <w:r w:rsidR="00EB564F" w:rsidRPr="007B72B5">
        <w:rPr>
          <w:rFonts w:asciiTheme="minorHAnsi" w:hAnsiTheme="minorHAnsi"/>
          <w:sz w:val="24"/>
          <w:szCs w:val="24"/>
          <w:lang w:eastAsia="ru-RU"/>
        </w:rPr>
        <w:t>я</w:t>
      </w:r>
      <w:r w:rsidR="003A34B7" w:rsidRPr="007B72B5">
        <w:rPr>
          <w:rFonts w:asciiTheme="minorHAnsi" w:hAnsiTheme="minorHAnsi"/>
          <w:sz w:val="24"/>
          <w:szCs w:val="24"/>
          <w:lang w:eastAsia="ru-RU"/>
        </w:rPr>
        <w:t xml:space="preserve"> и очистные сооружения (за исключением ОГБУЗ "Смоленский детский санаторий "Мать и дитя")</w:t>
      </w:r>
      <w:r w:rsidR="00EB564F" w:rsidRPr="007B72B5">
        <w:rPr>
          <w:rFonts w:asciiTheme="minorHAnsi" w:hAnsiTheme="minorHAnsi"/>
          <w:sz w:val="24"/>
          <w:szCs w:val="24"/>
          <w:lang w:eastAsia="ru-RU"/>
        </w:rPr>
        <w:t xml:space="preserve">, </w:t>
      </w:r>
      <w:r w:rsidR="003A34B7" w:rsidRPr="007B72B5">
        <w:rPr>
          <w:rFonts w:asciiTheme="minorHAnsi" w:hAnsiTheme="minorHAnsi"/>
          <w:sz w:val="24"/>
          <w:szCs w:val="24"/>
          <w:lang w:eastAsia="ru-RU"/>
        </w:rPr>
        <w:t>следовательно,</w:t>
      </w:r>
      <w:r w:rsidR="00EB564F" w:rsidRPr="007B72B5">
        <w:rPr>
          <w:rFonts w:asciiTheme="minorHAnsi" w:hAnsiTheme="minorHAnsi"/>
          <w:sz w:val="24"/>
          <w:szCs w:val="24"/>
          <w:lang w:eastAsia="ru-RU"/>
        </w:rPr>
        <w:t xml:space="preserve"> порядок отвода </w:t>
      </w:r>
      <w:r w:rsidR="003A34B7" w:rsidRPr="007B72B5">
        <w:rPr>
          <w:rFonts w:asciiTheme="minorHAnsi" w:hAnsiTheme="minorHAnsi"/>
          <w:sz w:val="24"/>
          <w:szCs w:val="24"/>
          <w:lang w:eastAsia="ru-RU"/>
        </w:rPr>
        <w:t>хозяйственно-бытовых</w:t>
      </w:r>
      <w:r w:rsidR="00EB564F" w:rsidRPr="007B72B5">
        <w:rPr>
          <w:rFonts w:asciiTheme="minorHAnsi" w:hAnsiTheme="minorHAnsi"/>
          <w:sz w:val="24"/>
          <w:szCs w:val="24"/>
          <w:lang w:eastAsia="ru-RU"/>
        </w:rPr>
        <w:t xml:space="preserve"> и ливневых вод должен </w:t>
      </w:r>
      <w:r w:rsidR="003A34B7" w:rsidRPr="007B72B5">
        <w:rPr>
          <w:rFonts w:asciiTheme="minorHAnsi" w:hAnsiTheme="minorHAnsi"/>
          <w:sz w:val="24"/>
          <w:szCs w:val="24"/>
          <w:lang w:eastAsia="ru-RU"/>
        </w:rPr>
        <w:t xml:space="preserve">быть проработан дополнительно, с учётом минимального воздействия на окружающую среду в общем, и </w:t>
      </w:r>
      <w:r w:rsidR="00A0712A" w:rsidRPr="007B72B5">
        <w:rPr>
          <w:rFonts w:asciiTheme="minorHAnsi" w:hAnsiTheme="minorHAnsi"/>
          <w:sz w:val="24"/>
          <w:szCs w:val="24"/>
          <w:lang w:eastAsia="ru-RU"/>
        </w:rPr>
        <w:t>на водный бассейн в частности.</w:t>
      </w:r>
    </w:p>
    <w:p w:rsidR="00EB564F" w:rsidRPr="007B72B5" w:rsidRDefault="00EB564F" w:rsidP="008C1926">
      <w:pPr>
        <w:widowControl w:val="0"/>
        <w:spacing w:after="0" w:line="360" w:lineRule="auto"/>
        <w:ind w:firstLine="567"/>
        <w:jc w:val="both"/>
        <w:rPr>
          <w:rFonts w:asciiTheme="minorHAnsi" w:hAnsiTheme="minorHAnsi"/>
          <w:sz w:val="24"/>
          <w:szCs w:val="24"/>
          <w:lang w:eastAsia="ru-RU"/>
        </w:rPr>
      </w:pPr>
    </w:p>
    <w:p w:rsidR="002D7673" w:rsidRPr="007B72B5" w:rsidRDefault="00953078" w:rsidP="008C1926">
      <w:pPr>
        <w:widowControl w:val="0"/>
        <w:spacing w:after="0" w:line="360" w:lineRule="auto"/>
        <w:ind w:firstLine="567"/>
        <w:jc w:val="both"/>
        <w:rPr>
          <w:rFonts w:asciiTheme="minorHAnsi" w:hAnsiTheme="minorHAnsi"/>
          <w:b/>
          <w:i/>
          <w:sz w:val="24"/>
          <w:szCs w:val="24"/>
        </w:rPr>
      </w:pPr>
      <w:r w:rsidRPr="007B72B5">
        <w:rPr>
          <w:rFonts w:asciiTheme="minorHAnsi" w:hAnsiTheme="minorHAnsi"/>
          <w:b/>
          <w:i/>
          <w:sz w:val="24"/>
          <w:szCs w:val="24"/>
        </w:rPr>
        <w:t>6</w:t>
      </w:r>
      <w:r w:rsidR="002D7673" w:rsidRPr="007B72B5">
        <w:rPr>
          <w:rFonts w:asciiTheme="minorHAnsi" w:hAnsiTheme="minorHAnsi"/>
          <w:b/>
          <w:i/>
          <w:sz w:val="24"/>
          <w:szCs w:val="24"/>
        </w:rPr>
        <w:t>.4.  Состояние и охрана леса</w:t>
      </w:r>
    </w:p>
    <w:p w:rsidR="00EB564F" w:rsidRPr="007B72B5" w:rsidRDefault="00EB564F"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В Михновском сельском поселении многочисленные территории, отведены под лесные фонды, которые являются составной частью природного комплекса и выполняют важные средообразующие и экологические функции.</w:t>
      </w:r>
    </w:p>
    <w:p w:rsidR="00640E78" w:rsidRPr="007B72B5" w:rsidRDefault="00640E78"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Не смотря на всю полезность лесных угодий, большое количество земельных участков  требует перевода из назначения земель лесного фонда в земли населенных пунктов.</w:t>
      </w:r>
    </w:p>
    <w:p w:rsidR="00F34772" w:rsidRDefault="00F34772" w:rsidP="008C1926">
      <w:pPr>
        <w:spacing w:after="0" w:line="360" w:lineRule="auto"/>
        <w:jc w:val="center"/>
        <w:rPr>
          <w:rFonts w:asciiTheme="minorHAnsi" w:eastAsia="Times New Roman" w:hAnsiTheme="minorHAnsi"/>
          <w:b/>
          <w:sz w:val="24"/>
          <w:szCs w:val="24"/>
          <w:lang w:eastAsia="ru-RU"/>
        </w:rPr>
      </w:pPr>
    </w:p>
    <w:p w:rsidR="00640E78" w:rsidRPr="007B72B5" w:rsidRDefault="00640E78" w:rsidP="008C1926">
      <w:pPr>
        <w:spacing w:after="0" w:line="360" w:lineRule="auto"/>
        <w:jc w:val="center"/>
        <w:rPr>
          <w:rFonts w:asciiTheme="minorHAnsi" w:eastAsia="Times New Roman" w:hAnsiTheme="minorHAnsi"/>
          <w:b/>
          <w:sz w:val="24"/>
          <w:szCs w:val="24"/>
          <w:lang w:eastAsia="ru-RU"/>
        </w:rPr>
      </w:pPr>
      <w:r w:rsidRPr="007B72B5">
        <w:rPr>
          <w:rFonts w:asciiTheme="minorHAnsi" w:eastAsia="Times New Roman" w:hAnsiTheme="minorHAnsi"/>
          <w:b/>
          <w:sz w:val="24"/>
          <w:szCs w:val="24"/>
          <w:lang w:eastAsia="ru-RU"/>
        </w:rPr>
        <w:lastRenderedPageBreak/>
        <w:t>Перевод земельных участков Михновского сельского поселения Смоленского района</w:t>
      </w:r>
    </w:p>
    <w:p w:rsidR="00640E78" w:rsidRPr="007B72B5" w:rsidRDefault="00640E78" w:rsidP="008C1926">
      <w:pPr>
        <w:spacing w:after="0" w:line="360" w:lineRule="auto"/>
        <w:jc w:val="center"/>
        <w:rPr>
          <w:rFonts w:asciiTheme="minorHAnsi" w:eastAsia="Times New Roman" w:hAnsiTheme="minorHAnsi"/>
          <w:b/>
          <w:sz w:val="24"/>
          <w:szCs w:val="24"/>
          <w:lang w:eastAsia="ru-RU"/>
        </w:rPr>
      </w:pPr>
      <w:r w:rsidRPr="007B72B5">
        <w:rPr>
          <w:rFonts w:asciiTheme="minorHAnsi" w:eastAsia="Times New Roman" w:hAnsiTheme="minorHAnsi"/>
          <w:b/>
          <w:sz w:val="24"/>
          <w:szCs w:val="24"/>
          <w:lang w:eastAsia="ru-RU"/>
        </w:rPr>
        <w:t>Смоленской области из состава земель лесного фонда в земли населенных пунктов.</w:t>
      </w:r>
    </w:p>
    <w:p w:rsidR="00640E78" w:rsidRPr="007B72B5" w:rsidRDefault="00640E78" w:rsidP="008C1926">
      <w:pPr>
        <w:spacing w:after="0" w:line="360" w:lineRule="auto"/>
        <w:rPr>
          <w:rFonts w:asciiTheme="minorHAnsi" w:eastAsia="Times New Roman" w:hAnsiTheme="minorHAnsi"/>
          <w:sz w:val="24"/>
          <w:szCs w:val="24"/>
          <w:lang w:eastAsia="ru-RU"/>
        </w:rPr>
      </w:pPr>
      <w:r w:rsidRPr="007B72B5">
        <w:rPr>
          <w:rFonts w:asciiTheme="minorHAnsi" w:eastAsia="Times New Roman" w:hAnsiTheme="minorHAnsi"/>
          <w:sz w:val="24"/>
          <w:szCs w:val="24"/>
          <w:lang w:eastAsia="ru-RU"/>
        </w:rPr>
        <w:t>Таблица 19</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4"/>
        <w:gridCol w:w="551"/>
        <w:gridCol w:w="2066"/>
        <w:gridCol w:w="1319"/>
        <w:gridCol w:w="1276"/>
        <w:gridCol w:w="1433"/>
        <w:gridCol w:w="1700"/>
      </w:tblGrid>
      <w:tr w:rsidR="00F34772" w:rsidRPr="00CE2C94" w:rsidTr="00F34772">
        <w:tc>
          <w:tcPr>
            <w:tcW w:w="855"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Местоположение земельного участка</w:t>
            </w: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 п/п</w:t>
            </w:r>
          </w:p>
        </w:tc>
        <w:tc>
          <w:tcPr>
            <w:tcW w:w="101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 xml:space="preserve">Кадастровый номер земельного участка </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Площадь земельного участка, кв.м.</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Площадь наложения на земельный участок земель</w:t>
            </w:r>
            <w:r>
              <w:rPr>
                <w:rFonts w:asciiTheme="minorHAnsi" w:eastAsiaTheme="minorHAnsi" w:hAnsiTheme="minorHAnsi" w:cstheme="minorHAnsi"/>
              </w:rPr>
              <w:t xml:space="preserve"> ГЛФ</w:t>
            </w:r>
            <w:r w:rsidRPr="00CE2C94">
              <w:rPr>
                <w:rFonts w:asciiTheme="minorHAnsi" w:eastAsiaTheme="minorHAnsi" w:hAnsiTheme="minorHAnsi" w:cstheme="minorHAnsi"/>
              </w:rPr>
              <w:t>, кв.м.</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 xml:space="preserve">Дата постановки на кадастровый учет участка </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Категория земель, перевод в состав которых предполагается осуществить</w:t>
            </w:r>
          </w:p>
        </w:tc>
      </w:tr>
      <w:tr w:rsidR="00F34772" w:rsidRPr="00CE2C94" w:rsidTr="00F34772">
        <w:tc>
          <w:tcPr>
            <w:tcW w:w="855" w:type="pct"/>
          </w:tcPr>
          <w:p w:rsidR="00F34772" w:rsidRPr="00CE2C94" w:rsidRDefault="00F34772" w:rsidP="00F34772">
            <w:pPr>
              <w:spacing w:after="0" w:line="240" w:lineRule="auto"/>
              <w:jc w:val="both"/>
              <w:rPr>
                <w:rFonts w:asciiTheme="minorHAnsi" w:eastAsiaTheme="minorHAnsi" w:hAnsiTheme="minorHAnsi" w:cstheme="minorHAnsi"/>
              </w:rPr>
            </w:pPr>
            <w:r w:rsidRPr="00CE2C94">
              <w:rPr>
                <w:rFonts w:asciiTheme="minorHAnsi" w:eastAsiaTheme="minorHAnsi" w:hAnsiTheme="minorHAnsi" w:cstheme="minorHAnsi"/>
              </w:rPr>
              <w:t>д. Чекулино</w:t>
            </w: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67:18:0040201:556</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170</w:t>
            </w:r>
            <w:r w:rsidRPr="00CE2C94">
              <w:rPr>
                <w:rFonts w:asciiTheme="minorHAnsi" w:eastAsiaTheme="minorHAnsi" w:hAnsiTheme="minorHAnsi" w:cstheme="minorHAnsi"/>
                <w:lang w:val="en-US"/>
              </w:rPr>
              <w:t xml:space="preserve"> </w:t>
            </w:r>
            <w:r w:rsidRPr="00CE2C94">
              <w:rPr>
                <w:rFonts w:asciiTheme="minorHAnsi" w:eastAsiaTheme="minorHAnsi" w:hAnsiTheme="minorHAnsi" w:cstheme="minorHAnsi"/>
              </w:rPr>
              <w:t>000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79 900</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08.02.2010</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Сх1</w:t>
            </w:r>
          </w:p>
        </w:tc>
      </w:tr>
      <w:tr w:rsidR="00F34772" w:rsidRPr="00CE2C94" w:rsidTr="00F34772">
        <w:tc>
          <w:tcPr>
            <w:tcW w:w="855" w:type="pct"/>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p>
        </w:tc>
        <w:tc>
          <w:tcPr>
            <w:tcW w:w="1014" w:type="pct"/>
          </w:tcPr>
          <w:p w:rsidR="00F34772" w:rsidRPr="00CE2C94" w:rsidRDefault="00F34772" w:rsidP="00F34772">
            <w:pPr>
              <w:spacing w:after="0" w:line="240" w:lineRule="auto"/>
              <w:rPr>
                <w:rFonts w:asciiTheme="minorHAnsi" w:eastAsiaTheme="minorHAnsi" w:hAnsiTheme="minorHAnsi" w:cstheme="minorHAnsi"/>
              </w:rPr>
            </w:pP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p>
        </w:tc>
      </w:tr>
      <w:tr w:rsidR="00F34772" w:rsidRPr="00CE2C94" w:rsidTr="00F34772">
        <w:tc>
          <w:tcPr>
            <w:tcW w:w="855" w:type="pct"/>
            <w:vMerge w:val="restart"/>
          </w:tcPr>
          <w:p w:rsidR="00F34772" w:rsidRPr="00CE2C94" w:rsidRDefault="00F34772" w:rsidP="00F34772">
            <w:pPr>
              <w:spacing w:after="0" w:line="240" w:lineRule="auto"/>
              <w:jc w:val="both"/>
              <w:rPr>
                <w:rFonts w:asciiTheme="minorHAnsi" w:eastAsiaTheme="minorHAnsi" w:hAnsiTheme="minorHAnsi" w:cstheme="minorHAnsi"/>
              </w:rPr>
            </w:pPr>
            <w:r w:rsidRPr="00CE2C94">
              <w:rPr>
                <w:rFonts w:asciiTheme="minorHAnsi" w:eastAsiaTheme="minorHAnsi" w:hAnsiTheme="minorHAnsi" w:cstheme="minorHAnsi"/>
              </w:rPr>
              <w:t>д. Уфинье</w:t>
            </w: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67:18:0040201:616</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1 500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1 500</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26.01.2011</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67:18:0040201:562</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1 500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1 500</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07.05.2010</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67:18:0040201:522</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1 498</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1 498</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26.06.2009</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4</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67:18:0040201:536</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1 498</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1 498</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26.06.2009</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5</w:t>
            </w:r>
          </w:p>
        </w:tc>
        <w:tc>
          <w:tcPr>
            <w:tcW w:w="1014" w:type="pct"/>
          </w:tcPr>
          <w:p w:rsidR="00F34772" w:rsidRPr="00CE2C94" w:rsidRDefault="00F34772" w:rsidP="00F34772">
            <w:pPr>
              <w:spacing w:after="0" w:line="240" w:lineRule="auto"/>
              <w:rPr>
                <w:rFonts w:asciiTheme="minorHAnsi" w:eastAsia="Times New Roman" w:hAnsiTheme="minorHAnsi" w:cstheme="minorHAnsi"/>
                <w:lang w:eastAsia="ru-RU"/>
              </w:rPr>
            </w:pPr>
            <w:r w:rsidRPr="00CE2C94">
              <w:rPr>
                <w:rFonts w:asciiTheme="minorHAnsi" w:eastAsia="Times New Roman" w:hAnsiTheme="minorHAnsi" w:cstheme="minorHAnsi"/>
                <w:lang w:eastAsia="ru-RU"/>
              </w:rPr>
              <w:t>67:18:0040201:473</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990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990</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19.06.2008</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67:18:0040201:252</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1 215</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1 215</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18.09.2006</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7</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67:18:0040201:521</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1 498</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1 498</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25.06.2009</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8</w:t>
            </w:r>
          </w:p>
        </w:tc>
        <w:tc>
          <w:tcPr>
            <w:tcW w:w="1014" w:type="pct"/>
          </w:tcPr>
          <w:p w:rsidR="00F34772" w:rsidRPr="00CE2C94" w:rsidRDefault="00F34772" w:rsidP="00F34772">
            <w:pPr>
              <w:spacing w:after="0" w:line="240" w:lineRule="auto"/>
              <w:rPr>
                <w:rFonts w:asciiTheme="minorHAnsi" w:eastAsia="Times New Roman" w:hAnsiTheme="minorHAnsi" w:cstheme="minorHAnsi"/>
                <w:lang w:eastAsia="ru-RU"/>
              </w:rPr>
            </w:pPr>
            <w:r w:rsidRPr="00CE2C94">
              <w:rPr>
                <w:rFonts w:asciiTheme="minorHAnsi" w:eastAsia="Times New Roman" w:hAnsiTheme="minorHAnsi" w:cstheme="minorHAnsi"/>
                <w:lang w:eastAsia="ru-RU"/>
              </w:rPr>
              <w:t>67:18:0040201:535</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1 497</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1 497</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26.06.2009</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9</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67:18:0040201:215</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2 360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2 360</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25.06.2004</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10</w:t>
            </w:r>
          </w:p>
        </w:tc>
        <w:tc>
          <w:tcPr>
            <w:tcW w:w="1014" w:type="pct"/>
          </w:tcPr>
          <w:p w:rsidR="00F34772" w:rsidRPr="00CE2C94" w:rsidRDefault="00F34772" w:rsidP="00F34772">
            <w:pPr>
              <w:spacing w:after="0" w:line="240" w:lineRule="auto"/>
              <w:rPr>
                <w:rFonts w:asciiTheme="minorHAnsi" w:eastAsia="Times New Roman" w:hAnsiTheme="minorHAnsi" w:cstheme="minorHAnsi"/>
                <w:lang w:eastAsia="ru-RU"/>
              </w:rPr>
            </w:pPr>
            <w:r w:rsidRPr="00CE2C94">
              <w:rPr>
                <w:rFonts w:asciiTheme="minorHAnsi" w:eastAsia="Times New Roman" w:hAnsiTheme="minorHAnsi" w:cstheme="minorHAnsi"/>
                <w:lang w:eastAsia="ru-RU"/>
              </w:rPr>
              <w:t>67:18:0040201:476</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999</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999</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27.07.2008</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11</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67:18:0040201:292</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2 420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943</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29.12.2007</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12</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67:18:0040201:291</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2 769</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1 773</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29.12.2007</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13</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67:18:0040201:1638</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1 303</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664,83</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06.07.2016</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14</w:t>
            </w:r>
          </w:p>
        </w:tc>
        <w:tc>
          <w:tcPr>
            <w:tcW w:w="1014" w:type="pct"/>
          </w:tcPr>
          <w:p w:rsidR="00F34772" w:rsidRPr="00CE2C94" w:rsidRDefault="00F34772" w:rsidP="00F34772">
            <w:pPr>
              <w:spacing w:after="0" w:line="240" w:lineRule="auto"/>
              <w:rPr>
                <w:rFonts w:asciiTheme="minorHAnsi" w:eastAsia="Times New Roman" w:hAnsiTheme="minorHAnsi" w:cstheme="minorHAnsi"/>
                <w:lang w:eastAsia="ru-RU"/>
              </w:rPr>
            </w:pPr>
            <w:r w:rsidRPr="00CE2C94">
              <w:rPr>
                <w:rFonts w:asciiTheme="minorHAnsi" w:eastAsia="Times New Roman" w:hAnsiTheme="minorHAnsi" w:cstheme="minorHAnsi"/>
                <w:lang w:eastAsia="ru-RU"/>
              </w:rPr>
              <w:t>67:18:0040201:249</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3 499</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2 709</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30.05.2006</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15</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67:18:0040201:614</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1 649</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1 607</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01.12.2010</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16</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67:18:0040201:629</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1 500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1 312</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15.07.2011</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17</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67:18:0040201:627</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1 500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741,87</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16.06.2011</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18</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67:18:0040201:1406</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1 000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996,4</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30.03.2014</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19</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67:18:0040201:571</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999</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999</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06.10.2010</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20</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67:18:0041201:1</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2 200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344,66</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25.10.2005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lang w:val="en-US"/>
              </w:rPr>
            </w:pPr>
            <w:r w:rsidRPr="00CE2C94">
              <w:rPr>
                <w:rFonts w:asciiTheme="minorHAnsi" w:eastAsiaTheme="minorHAnsi" w:hAnsiTheme="minorHAnsi" w:cstheme="minorHAnsi"/>
                <w:lang w:val="en-US"/>
              </w:rPr>
              <w:t>21</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67:18:0000000:1502</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12</w:t>
            </w:r>
            <w:r w:rsidRPr="00CE2C94">
              <w:rPr>
                <w:rFonts w:asciiTheme="minorHAnsi" w:eastAsiaTheme="minorHAnsi" w:hAnsiTheme="minorHAnsi" w:cstheme="minorHAnsi"/>
                <w:lang w:val="en-US"/>
              </w:rPr>
              <w:t xml:space="preserve"> </w:t>
            </w:r>
            <w:r w:rsidRPr="00CE2C94">
              <w:rPr>
                <w:rFonts w:asciiTheme="minorHAnsi" w:eastAsiaTheme="minorHAnsi" w:hAnsiTheme="minorHAnsi" w:cstheme="minorHAnsi"/>
              </w:rPr>
              <w:t>164</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lang w:val="en-US"/>
              </w:rPr>
              <w:t>2067</w:t>
            </w:r>
            <w:r w:rsidRPr="00CE2C94">
              <w:rPr>
                <w:rFonts w:asciiTheme="minorHAnsi" w:eastAsiaTheme="minorHAnsi" w:hAnsiTheme="minorHAnsi" w:cstheme="minorHAnsi"/>
              </w:rPr>
              <w:t>,88</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29.09.2014</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Т1</w:t>
            </w:r>
          </w:p>
        </w:tc>
      </w:tr>
      <w:tr w:rsidR="00F34772" w:rsidRPr="00CE2C94" w:rsidTr="00F34772">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lang w:val="en-US"/>
              </w:rPr>
            </w:pPr>
            <w:r w:rsidRPr="00CE2C94">
              <w:rPr>
                <w:rFonts w:asciiTheme="minorHAnsi" w:eastAsiaTheme="minorHAnsi" w:hAnsiTheme="minorHAnsi" w:cstheme="minorHAnsi"/>
                <w:lang w:val="en-US"/>
              </w:rPr>
              <w:t>22</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67:18:0040201:557</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95</w:t>
            </w:r>
            <w:r w:rsidRPr="00CE2C94">
              <w:rPr>
                <w:rFonts w:asciiTheme="minorHAnsi" w:eastAsiaTheme="minorHAnsi" w:hAnsiTheme="minorHAnsi" w:cstheme="minorHAnsi"/>
                <w:lang w:val="en-US"/>
              </w:rPr>
              <w:t xml:space="preserve"> </w:t>
            </w:r>
            <w:r w:rsidRPr="00CE2C94">
              <w:rPr>
                <w:rFonts w:asciiTheme="minorHAnsi" w:eastAsiaTheme="minorHAnsi" w:hAnsiTheme="minorHAnsi" w:cstheme="minorHAnsi"/>
              </w:rPr>
              <w:t>000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80 750</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08.02.2010</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Сх1</w:t>
            </w:r>
          </w:p>
        </w:tc>
      </w:tr>
      <w:tr w:rsidR="00F34772" w:rsidRPr="00CE2C94" w:rsidTr="00F34772">
        <w:tc>
          <w:tcPr>
            <w:tcW w:w="855" w:type="pct"/>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p>
        </w:tc>
        <w:tc>
          <w:tcPr>
            <w:tcW w:w="1014" w:type="pct"/>
          </w:tcPr>
          <w:p w:rsidR="00F34772" w:rsidRPr="00CE2C94" w:rsidRDefault="00F34772" w:rsidP="00F34772">
            <w:pPr>
              <w:spacing w:after="0" w:line="240" w:lineRule="auto"/>
              <w:rPr>
                <w:rFonts w:asciiTheme="minorHAnsi" w:eastAsiaTheme="minorHAnsi" w:hAnsiTheme="minorHAnsi" w:cstheme="minorHAnsi"/>
              </w:rPr>
            </w:pP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p>
        </w:tc>
      </w:tr>
      <w:tr w:rsidR="00F34772" w:rsidRPr="00CE2C94" w:rsidTr="00F34772">
        <w:tc>
          <w:tcPr>
            <w:tcW w:w="855" w:type="pct"/>
          </w:tcPr>
          <w:p w:rsidR="00F34772" w:rsidRPr="00CE2C94" w:rsidRDefault="00F34772" w:rsidP="00F34772">
            <w:pPr>
              <w:spacing w:after="0" w:line="240" w:lineRule="auto"/>
              <w:jc w:val="both"/>
              <w:rPr>
                <w:rFonts w:asciiTheme="minorHAnsi" w:eastAsiaTheme="minorHAnsi" w:hAnsiTheme="minorHAnsi" w:cstheme="minorHAnsi"/>
              </w:rPr>
            </w:pPr>
            <w:r w:rsidRPr="00CE2C94">
              <w:rPr>
                <w:rFonts w:asciiTheme="minorHAnsi" w:eastAsiaTheme="minorHAnsi" w:hAnsiTheme="minorHAnsi" w:cstheme="minorHAnsi"/>
              </w:rPr>
              <w:t>д. Буценино</w:t>
            </w: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67:18:0040202:1654</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428 400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64 260</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28.02.2014</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О2</w:t>
            </w:r>
          </w:p>
        </w:tc>
      </w:tr>
      <w:tr w:rsidR="00F34772" w:rsidRPr="00CE2C94" w:rsidTr="00F34772">
        <w:tc>
          <w:tcPr>
            <w:tcW w:w="855" w:type="pct"/>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p>
        </w:tc>
        <w:tc>
          <w:tcPr>
            <w:tcW w:w="1014" w:type="pct"/>
          </w:tcPr>
          <w:p w:rsidR="00F34772" w:rsidRPr="00CE2C94" w:rsidRDefault="00F34772" w:rsidP="00F34772">
            <w:pPr>
              <w:spacing w:after="0" w:line="240" w:lineRule="auto"/>
              <w:rPr>
                <w:rFonts w:asciiTheme="minorHAnsi" w:eastAsiaTheme="minorHAnsi" w:hAnsiTheme="minorHAnsi" w:cstheme="minorHAnsi"/>
              </w:rPr>
            </w:pP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p>
        </w:tc>
      </w:tr>
      <w:tr w:rsidR="00F34772" w:rsidRPr="00CE2C94" w:rsidTr="00F34772">
        <w:tc>
          <w:tcPr>
            <w:tcW w:w="855" w:type="pct"/>
          </w:tcPr>
          <w:p w:rsidR="00F34772" w:rsidRPr="00CE2C94" w:rsidRDefault="00F34772" w:rsidP="00F34772">
            <w:pPr>
              <w:spacing w:after="0" w:line="240" w:lineRule="auto"/>
              <w:jc w:val="both"/>
              <w:rPr>
                <w:rFonts w:asciiTheme="minorHAnsi" w:eastAsiaTheme="minorHAnsi" w:hAnsiTheme="minorHAnsi" w:cstheme="minorHAnsi"/>
              </w:rPr>
            </w:pPr>
            <w:r w:rsidRPr="00CE2C94">
              <w:rPr>
                <w:rFonts w:asciiTheme="minorHAnsi" w:eastAsiaTheme="minorHAnsi" w:hAnsiTheme="minorHAnsi" w:cstheme="minorHAnsi"/>
              </w:rPr>
              <w:t>у д. Демидовка</w:t>
            </w: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w:t>
            </w:r>
          </w:p>
        </w:tc>
        <w:tc>
          <w:tcPr>
            <w:tcW w:w="1014" w:type="pct"/>
          </w:tcPr>
          <w:p w:rsidR="00F34772" w:rsidRPr="00CE2C94" w:rsidRDefault="00F34772" w:rsidP="00F34772">
            <w:pPr>
              <w:spacing w:after="0" w:line="240" w:lineRule="auto"/>
              <w:rPr>
                <w:rFonts w:asciiTheme="minorHAnsi" w:eastAsia="Times New Roman" w:hAnsiTheme="minorHAnsi" w:cstheme="minorHAnsi"/>
                <w:lang w:eastAsia="ru-RU"/>
              </w:rPr>
            </w:pPr>
            <w:r w:rsidRPr="00CE2C94">
              <w:rPr>
                <w:rFonts w:asciiTheme="minorHAnsi" w:eastAsiaTheme="minorHAnsi" w:hAnsiTheme="minorHAnsi" w:cstheme="minorHAnsi"/>
              </w:rPr>
              <w:t>67:18:0000000:2405</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30.11.2016</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Т1</w:t>
            </w:r>
          </w:p>
        </w:tc>
      </w:tr>
      <w:tr w:rsidR="00F34772" w:rsidRPr="00CE2C94" w:rsidTr="00F34772">
        <w:tc>
          <w:tcPr>
            <w:tcW w:w="855" w:type="pct"/>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p>
        </w:tc>
        <w:tc>
          <w:tcPr>
            <w:tcW w:w="1014" w:type="pct"/>
          </w:tcPr>
          <w:p w:rsidR="00F34772" w:rsidRPr="00CE2C94" w:rsidRDefault="00F34772" w:rsidP="00F34772">
            <w:pPr>
              <w:spacing w:after="0" w:line="240" w:lineRule="auto"/>
              <w:rPr>
                <w:rFonts w:asciiTheme="minorHAnsi" w:eastAsiaTheme="minorHAnsi" w:hAnsiTheme="minorHAnsi" w:cstheme="minorHAnsi"/>
              </w:rPr>
            </w:pP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p>
        </w:tc>
      </w:tr>
      <w:tr w:rsidR="00F34772" w:rsidRPr="00CE2C94" w:rsidTr="00F34772">
        <w:tc>
          <w:tcPr>
            <w:tcW w:w="855" w:type="pct"/>
            <w:vMerge w:val="restart"/>
          </w:tcPr>
          <w:p w:rsidR="00F34772" w:rsidRPr="00CE2C94" w:rsidRDefault="00F34772" w:rsidP="00F34772">
            <w:pPr>
              <w:spacing w:after="0" w:line="240" w:lineRule="auto"/>
              <w:jc w:val="both"/>
              <w:rPr>
                <w:rFonts w:asciiTheme="minorHAnsi" w:eastAsiaTheme="minorHAnsi" w:hAnsiTheme="minorHAnsi" w:cstheme="minorHAnsi"/>
              </w:rPr>
            </w:pPr>
            <w:r w:rsidRPr="00CE2C94">
              <w:rPr>
                <w:rFonts w:asciiTheme="minorHAnsi" w:eastAsiaTheme="minorHAnsi" w:hAnsiTheme="minorHAnsi" w:cstheme="minorHAnsi"/>
              </w:rPr>
              <w:t>д. Дроветчино</w:t>
            </w: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67:18:0000000:</w:t>
            </w:r>
            <w:r w:rsidRPr="00CE2C94">
              <w:rPr>
                <w:rFonts w:asciiTheme="minorHAnsi" w:hAnsiTheme="minorHAnsi"/>
              </w:rPr>
              <w:t xml:space="preserve"> </w:t>
            </w:r>
            <w:r w:rsidRPr="00CE2C94">
              <w:rPr>
                <w:rFonts w:asciiTheme="minorHAnsi" w:eastAsiaTheme="minorHAnsi" w:hAnsiTheme="minorHAnsi" w:cstheme="minorHAnsi"/>
              </w:rPr>
              <w:t>2405</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30.11.2016</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Р2</w:t>
            </w:r>
          </w:p>
        </w:tc>
      </w:tr>
      <w:tr w:rsidR="00F34772" w:rsidRPr="00CE2C94" w:rsidTr="00F34772">
        <w:trPr>
          <w:trHeight w:val="304"/>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67:18:0040202:1431</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348 694</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34 475,04</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08.10.2013</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Ж2</w:t>
            </w:r>
          </w:p>
        </w:tc>
      </w:tr>
      <w:tr w:rsidR="00F34772" w:rsidRPr="00CE2C94" w:rsidTr="00F34772">
        <w:trPr>
          <w:trHeight w:val="304"/>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67:18:0040202:1432</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186 900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266 317,3</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08.10.2013</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Ж2</w:t>
            </w:r>
          </w:p>
        </w:tc>
      </w:tr>
      <w:tr w:rsidR="00F34772" w:rsidRPr="00CE2C94" w:rsidTr="00F34772">
        <w:trPr>
          <w:trHeight w:val="304"/>
        </w:trPr>
        <w:tc>
          <w:tcPr>
            <w:tcW w:w="855" w:type="pct"/>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p>
        </w:tc>
        <w:tc>
          <w:tcPr>
            <w:tcW w:w="1014" w:type="pct"/>
          </w:tcPr>
          <w:p w:rsidR="00F34772" w:rsidRPr="00CE2C94" w:rsidRDefault="00F34772" w:rsidP="00F34772">
            <w:pPr>
              <w:spacing w:after="0" w:line="240" w:lineRule="auto"/>
              <w:rPr>
                <w:rFonts w:asciiTheme="minorHAnsi" w:eastAsiaTheme="minorHAnsi" w:hAnsiTheme="minorHAnsi" w:cstheme="minorHAnsi"/>
              </w:rPr>
            </w:pP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p>
        </w:tc>
      </w:tr>
      <w:tr w:rsidR="00F34772" w:rsidRPr="00CE2C94" w:rsidTr="00F34772">
        <w:trPr>
          <w:trHeight w:val="304"/>
        </w:trPr>
        <w:tc>
          <w:tcPr>
            <w:tcW w:w="855" w:type="pct"/>
          </w:tcPr>
          <w:p w:rsidR="00F34772" w:rsidRPr="00CE2C94" w:rsidRDefault="00F34772" w:rsidP="00F34772">
            <w:pPr>
              <w:spacing w:after="0" w:line="240" w:lineRule="auto"/>
              <w:jc w:val="both"/>
              <w:rPr>
                <w:rFonts w:asciiTheme="minorHAnsi" w:eastAsiaTheme="minorHAnsi" w:hAnsiTheme="minorHAnsi" w:cstheme="minorHAnsi"/>
              </w:rPr>
            </w:pPr>
            <w:r w:rsidRPr="00CE2C94">
              <w:rPr>
                <w:rFonts w:asciiTheme="minorHAnsi" w:eastAsiaTheme="minorHAnsi" w:hAnsiTheme="minorHAnsi" w:cstheme="minorHAnsi"/>
              </w:rPr>
              <w:t>д. Кореневщина</w:t>
            </w: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67:18:0000000:</w:t>
            </w:r>
            <w:r w:rsidRPr="00CE2C94">
              <w:rPr>
                <w:rFonts w:asciiTheme="minorHAnsi" w:hAnsiTheme="minorHAnsi"/>
              </w:rPr>
              <w:t xml:space="preserve"> </w:t>
            </w:r>
            <w:r w:rsidRPr="00CE2C94">
              <w:rPr>
                <w:rFonts w:asciiTheme="minorHAnsi" w:eastAsiaTheme="minorHAnsi" w:hAnsiTheme="minorHAnsi" w:cstheme="minorHAnsi"/>
              </w:rPr>
              <w:t>2405</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30.11.2016</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w:t>
            </w:r>
          </w:p>
        </w:tc>
      </w:tr>
      <w:tr w:rsidR="00F34772" w:rsidRPr="00CE2C94" w:rsidTr="00F34772">
        <w:trPr>
          <w:trHeight w:val="304"/>
        </w:trPr>
        <w:tc>
          <w:tcPr>
            <w:tcW w:w="855" w:type="pct"/>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p>
        </w:tc>
        <w:tc>
          <w:tcPr>
            <w:tcW w:w="1014" w:type="pct"/>
          </w:tcPr>
          <w:p w:rsidR="00F34772" w:rsidRPr="00CE2C94" w:rsidRDefault="00F34772" w:rsidP="00F34772">
            <w:pPr>
              <w:spacing w:after="0" w:line="240" w:lineRule="auto"/>
              <w:rPr>
                <w:rFonts w:asciiTheme="minorHAnsi" w:eastAsiaTheme="minorHAnsi" w:hAnsiTheme="minorHAnsi" w:cstheme="minorHAnsi"/>
              </w:rPr>
            </w:pP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p>
        </w:tc>
      </w:tr>
      <w:tr w:rsidR="00F34772" w:rsidRPr="00CE2C94" w:rsidTr="00F34772">
        <w:trPr>
          <w:trHeight w:val="304"/>
        </w:trPr>
        <w:tc>
          <w:tcPr>
            <w:tcW w:w="855" w:type="pct"/>
            <w:vMerge w:val="restart"/>
          </w:tcPr>
          <w:p w:rsidR="00F34772" w:rsidRPr="00CE2C94" w:rsidRDefault="00F34772" w:rsidP="00F34772">
            <w:pPr>
              <w:spacing w:after="0" w:line="240" w:lineRule="auto"/>
              <w:jc w:val="both"/>
              <w:rPr>
                <w:rFonts w:asciiTheme="minorHAnsi" w:eastAsiaTheme="minorHAnsi" w:hAnsiTheme="minorHAnsi" w:cstheme="minorHAnsi"/>
              </w:rPr>
            </w:pPr>
            <w:r w:rsidRPr="00CE2C94">
              <w:rPr>
                <w:rFonts w:asciiTheme="minorHAnsi" w:eastAsiaTheme="minorHAnsi" w:hAnsiTheme="minorHAnsi" w:cstheme="minorHAnsi"/>
              </w:rPr>
              <w:lastRenderedPageBreak/>
              <w:t>д. Боровая</w:t>
            </w: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67:18:0040202:1538</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4 900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3 927,3</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25.04.2014</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Р2</w:t>
            </w:r>
          </w:p>
        </w:tc>
      </w:tr>
      <w:tr w:rsidR="00F34772" w:rsidRPr="00CE2C94" w:rsidTr="00F34772">
        <w:trPr>
          <w:trHeight w:val="304"/>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w:t>
            </w:r>
          </w:p>
        </w:tc>
        <w:tc>
          <w:tcPr>
            <w:tcW w:w="1014" w:type="pct"/>
          </w:tcPr>
          <w:p w:rsidR="00F34772" w:rsidRPr="00CE2C94" w:rsidRDefault="00F34772" w:rsidP="00F34772">
            <w:pPr>
              <w:spacing w:after="0" w:line="240" w:lineRule="auto"/>
              <w:rPr>
                <w:rFonts w:asciiTheme="minorHAnsi" w:eastAsia="Times New Roman" w:hAnsiTheme="minorHAnsi" w:cstheme="minorHAnsi"/>
                <w:lang w:eastAsia="ru-RU"/>
              </w:rPr>
            </w:pPr>
            <w:r w:rsidRPr="00CE2C94">
              <w:rPr>
                <w:rFonts w:asciiTheme="minorHAnsi" w:eastAsiaTheme="minorHAnsi" w:hAnsiTheme="minorHAnsi" w:cstheme="minorHAnsi"/>
              </w:rPr>
              <w:t>67:18:0040202:1277</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1 500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1 184,8</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25.05.2013</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304"/>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67:18:0040202:1795</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4 000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1 885,34</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09.09.2015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304"/>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4</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67:18:2540101:338</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2 999</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558,67</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08.09.2009</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304"/>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5</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67:18:2540101:38</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1 331</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522,9</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28.04.2004</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304"/>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67:18:0040202:1794</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499</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499</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09.09.2015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304"/>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7</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67:18:0040202:1600</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4 057</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973,82</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03.09.2014</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304"/>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8</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67:18:2540101:4</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10 000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2 551,4</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30.07.2003</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Р1</w:t>
            </w:r>
          </w:p>
        </w:tc>
      </w:tr>
      <w:tr w:rsidR="00F34772" w:rsidRPr="00CE2C94" w:rsidTr="00F34772">
        <w:trPr>
          <w:trHeight w:val="304"/>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9</w:t>
            </w:r>
          </w:p>
        </w:tc>
        <w:tc>
          <w:tcPr>
            <w:tcW w:w="1014" w:type="pct"/>
          </w:tcPr>
          <w:p w:rsidR="00F34772" w:rsidRPr="00CE2C94" w:rsidRDefault="00F34772" w:rsidP="00F34772">
            <w:pPr>
              <w:spacing w:after="0" w:line="240" w:lineRule="auto"/>
              <w:rPr>
                <w:rFonts w:asciiTheme="minorHAnsi" w:eastAsia="Times New Roman" w:hAnsiTheme="minorHAnsi" w:cstheme="minorHAnsi"/>
                <w:lang w:eastAsia="ru-RU"/>
              </w:rPr>
            </w:pPr>
            <w:r w:rsidRPr="00CE2C94">
              <w:rPr>
                <w:rFonts w:asciiTheme="minorHAnsi" w:eastAsia="Times New Roman" w:hAnsiTheme="minorHAnsi" w:cstheme="minorHAnsi"/>
                <w:lang w:eastAsia="ru-RU"/>
              </w:rPr>
              <w:t>67:18:2540101:637</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1 500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1 500</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20.06.2013</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304"/>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10</w:t>
            </w:r>
          </w:p>
        </w:tc>
        <w:tc>
          <w:tcPr>
            <w:tcW w:w="1014" w:type="pct"/>
          </w:tcPr>
          <w:p w:rsidR="00F34772" w:rsidRPr="00CE2C94" w:rsidRDefault="00F34772" w:rsidP="00F34772">
            <w:pPr>
              <w:spacing w:after="0" w:line="240" w:lineRule="auto"/>
              <w:rPr>
                <w:rFonts w:asciiTheme="minorHAnsi" w:eastAsia="Times New Roman" w:hAnsiTheme="minorHAnsi" w:cstheme="minorHAnsi"/>
                <w:b/>
                <w:lang w:eastAsia="ru-RU"/>
              </w:rPr>
            </w:pPr>
            <w:r w:rsidRPr="00CE2C94">
              <w:rPr>
                <w:rFonts w:asciiTheme="minorHAnsi" w:eastAsiaTheme="minorHAnsi" w:hAnsiTheme="minorHAnsi" w:cstheme="minorHAnsi"/>
              </w:rPr>
              <w:t>67:18:2540101:636</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1 500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1 500</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29.05.2013</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304"/>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11</w:t>
            </w:r>
          </w:p>
        </w:tc>
        <w:tc>
          <w:tcPr>
            <w:tcW w:w="1014" w:type="pct"/>
          </w:tcPr>
          <w:p w:rsidR="00F34772" w:rsidRPr="00CE2C94" w:rsidRDefault="00F34772" w:rsidP="00F34772">
            <w:pPr>
              <w:spacing w:after="0" w:line="240" w:lineRule="auto"/>
              <w:rPr>
                <w:rFonts w:asciiTheme="minorHAnsi" w:eastAsia="Times New Roman" w:hAnsiTheme="minorHAnsi" w:cstheme="minorHAnsi"/>
                <w:lang w:eastAsia="ru-RU"/>
              </w:rPr>
            </w:pPr>
            <w:r w:rsidRPr="00CE2C94">
              <w:rPr>
                <w:rFonts w:asciiTheme="minorHAnsi" w:eastAsiaTheme="minorHAnsi" w:hAnsiTheme="minorHAnsi" w:cstheme="minorHAnsi"/>
              </w:rPr>
              <w:t>67:18:0000000:1141</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1 500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1 120,4</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03.06.2013</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304"/>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12</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67:18:2540101:643</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424</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424</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05.08.2013</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304"/>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13</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67:18:2540101:97</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1 734</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717,65</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10.11.2015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304"/>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14</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67:18:2540101:357</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3 498</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699,82</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28.03.2011</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304"/>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15</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67:18:2540101:642</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1 126</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603,18</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05.08.2013</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304"/>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16</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67:18:2540101:95</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1 693</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1 163,6</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10.11.2005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304"/>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17</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67:18:2540101:96</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1 693</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611,18</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10.11.2005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304"/>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18</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67:18:2540101:760</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1 038</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384,91</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27.10.2015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304"/>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19</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67:18:0040202:1101</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1 411</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1 221,8</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02.10.2012</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304"/>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20</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67:18:0040202:1247</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1500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720</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27.03.2013</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304"/>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21</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67:18:2540101:92</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1522</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478</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24.12.1997</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304"/>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22</w:t>
            </w:r>
          </w:p>
        </w:tc>
        <w:tc>
          <w:tcPr>
            <w:tcW w:w="1014" w:type="pct"/>
          </w:tcPr>
          <w:p w:rsidR="00F34772" w:rsidRPr="00CE2C94" w:rsidRDefault="00F34772" w:rsidP="00F34772">
            <w:pPr>
              <w:spacing w:after="0" w:line="240" w:lineRule="auto"/>
              <w:rPr>
                <w:rFonts w:asciiTheme="minorHAnsi" w:eastAsia="Times New Roman" w:hAnsiTheme="minorHAnsi" w:cstheme="minorHAnsi"/>
                <w:lang w:eastAsia="ru-RU"/>
              </w:rPr>
            </w:pPr>
            <w:r w:rsidRPr="00CE2C94">
              <w:rPr>
                <w:rFonts w:asciiTheme="minorHAnsi" w:eastAsiaTheme="minorHAnsi" w:hAnsiTheme="minorHAnsi" w:cstheme="minorHAnsi"/>
              </w:rPr>
              <w:t>67:18:0000000:2405</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30.11.2016</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w:t>
            </w:r>
          </w:p>
        </w:tc>
      </w:tr>
      <w:tr w:rsidR="00F34772" w:rsidRPr="00CE2C94" w:rsidTr="00F34772">
        <w:trPr>
          <w:trHeight w:val="304"/>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 xml:space="preserve"> 23</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67:18:0040202:203</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3 750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2900</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02.041997</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И1</w:t>
            </w:r>
          </w:p>
        </w:tc>
      </w:tr>
      <w:tr w:rsidR="00F34772" w:rsidRPr="00CE2C94" w:rsidTr="00F34772">
        <w:trPr>
          <w:trHeight w:val="304"/>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24</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67:18:0040202:305</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70 100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18 927</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04.09.2007</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Р2</w:t>
            </w:r>
          </w:p>
        </w:tc>
      </w:tr>
      <w:tr w:rsidR="00F34772" w:rsidRPr="00CE2C94" w:rsidTr="00F34772">
        <w:trPr>
          <w:trHeight w:val="304"/>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25</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67:18:0040202:2009</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29 678</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16 619,68</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30.06.2016</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304"/>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26</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67:18:0040202:216</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4120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1442</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22.06.2007</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304"/>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27</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67:18:0040202:217</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2990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777,4</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22.06.2007</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Т1</w:t>
            </w:r>
          </w:p>
        </w:tc>
      </w:tr>
      <w:tr w:rsidR="00F34772" w:rsidRPr="00CE2C94" w:rsidTr="00F34772">
        <w:trPr>
          <w:trHeight w:val="304"/>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28</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67:18:0040202:215</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6850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1233</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22.06.2007</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304"/>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29</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67:18:0040202:220</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4412</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1367,72</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22.06.2007</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304"/>
        </w:trPr>
        <w:tc>
          <w:tcPr>
            <w:tcW w:w="855" w:type="pct"/>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p>
        </w:tc>
        <w:tc>
          <w:tcPr>
            <w:tcW w:w="1014" w:type="pct"/>
          </w:tcPr>
          <w:p w:rsidR="00F34772" w:rsidRPr="00CE2C94" w:rsidRDefault="00F34772" w:rsidP="00F34772">
            <w:pPr>
              <w:spacing w:after="0" w:line="240" w:lineRule="auto"/>
              <w:rPr>
                <w:rFonts w:asciiTheme="minorHAnsi" w:eastAsiaTheme="minorHAnsi" w:hAnsiTheme="minorHAnsi" w:cstheme="minorHAnsi"/>
              </w:rPr>
            </w:pP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p>
        </w:tc>
      </w:tr>
      <w:tr w:rsidR="00F34772" w:rsidRPr="00CE2C94" w:rsidTr="00F34772">
        <w:trPr>
          <w:trHeight w:val="304"/>
        </w:trPr>
        <w:tc>
          <w:tcPr>
            <w:tcW w:w="855" w:type="pct"/>
            <w:vMerge w:val="restart"/>
          </w:tcPr>
          <w:p w:rsidR="00F34772" w:rsidRPr="00CE2C94" w:rsidRDefault="00F34772" w:rsidP="00F34772">
            <w:pPr>
              <w:spacing w:after="0" w:line="240" w:lineRule="auto"/>
              <w:jc w:val="both"/>
              <w:rPr>
                <w:rFonts w:asciiTheme="minorHAnsi" w:eastAsiaTheme="minorHAnsi" w:hAnsiTheme="minorHAnsi" w:cstheme="minorHAnsi"/>
              </w:rPr>
            </w:pPr>
            <w:r w:rsidRPr="00CE2C94">
              <w:rPr>
                <w:rFonts w:asciiTheme="minorHAnsi" w:eastAsiaTheme="minorHAnsi" w:hAnsiTheme="minorHAnsi" w:cstheme="minorHAnsi"/>
              </w:rPr>
              <w:t>д. Ясенная</w:t>
            </w: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67:18:0040202:2118</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13 767</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9 060,11</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15.09.2016</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304"/>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67:18:0040202:2119</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10 052</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3 542,4</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15.09.2016</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304"/>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vAlign w:val="center"/>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67:18:2550101:202</w:t>
            </w:r>
          </w:p>
        </w:tc>
        <w:tc>
          <w:tcPr>
            <w:tcW w:w="649" w:type="pct"/>
            <w:vAlign w:val="center"/>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1 700</w:t>
            </w:r>
          </w:p>
        </w:tc>
        <w:tc>
          <w:tcPr>
            <w:tcW w:w="754" w:type="pct"/>
            <w:vAlign w:val="center"/>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1700</w:t>
            </w:r>
          </w:p>
        </w:tc>
        <w:tc>
          <w:tcPr>
            <w:tcW w:w="703" w:type="pct"/>
            <w:vAlign w:val="center"/>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26.01.2010</w:t>
            </w:r>
          </w:p>
        </w:tc>
        <w:tc>
          <w:tcPr>
            <w:tcW w:w="774" w:type="pct"/>
            <w:vAlign w:val="center"/>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304"/>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4</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67:18:0040202:353</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2 942</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2 319,1</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23.05.2008</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304"/>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5</w:t>
            </w:r>
          </w:p>
        </w:tc>
        <w:tc>
          <w:tcPr>
            <w:tcW w:w="1014" w:type="pct"/>
          </w:tcPr>
          <w:p w:rsidR="00F34772" w:rsidRPr="00CE2C94" w:rsidRDefault="00F34772" w:rsidP="00F34772">
            <w:pPr>
              <w:spacing w:after="0" w:line="240" w:lineRule="auto"/>
              <w:rPr>
                <w:rFonts w:asciiTheme="minorHAnsi" w:eastAsia="Times New Roman" w:hAnsiTheme="minorHAnsi" w:cstheme="minorHAnsi"/>
                <w:lang w:eastAsia="ru-RU"/>
              </w:rPr>
            </w:pPr>
            <w:r w:rsidRPr="00CE2C94">
              <w:rPr>
                <w:rFonts w:asciiTheme="minorHAnsi" w:eastAsia="Times New Roman" w:hAnsiTheme="minorHAnsi" w:cstheme="minorHAnsi"/>
                <w:lang w:eastAsia="ru-RU"/>
              </w:rPr>
              <w:t>67:18:0040202:352</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2 942</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2 468,7</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23.05.2008</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304"/>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w:t>
            </w:r>
          </w:p>
        </w:tc>
        <w:tc>
          <w:tcPr>
            <w:tcW w:w="1014" w:type="pct"/>
          </w:tcPr>
          <w:p w:rsidR="00F34772" w:rsidRPr="00CE2C94" w:rsidRDefault="00F34772" w:rsidP="00F34772">
            <w:pPr>
              <w:spacing w:after="0" w:line="240" w:lineRule="auto"/>
              <w:rPr>
                <w:rFonts w:asciiTheme="minorHAnsi" w:eastAsia="Times New Roman" w:hAnsiTheme="minorHAnsi" w:cstheme="minorHAnsi"/>
                <w:lang w:eastAsia="ru-RU"/>
              </w:rPr>
            </w:pPr>
            <w:r w:rsidRPr="00CE2C94">
              <w:rPr>
                <w:rFonts w:asciiTheme="minorHAnsi" w:eastAsiaTheme="minorHAnsi" w:hAnsiTheme="minorHAnsi" w:cstheme="minorHAnsi"/>
              </w:rPr>
              <w:t>67:18:0040202:351</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2 940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2 920</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23.05.2008</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304"/>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7</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67:18:0040202:350</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2 356</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2 356</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23.05.2008</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304"/>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8</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67:18:0040202:349</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2 233</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2 233</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23.05.2008</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304"/>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9</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67:18:0040202:348</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2 741</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2 741</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23.05.2008</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304"/>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10</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67:18:0000000:818</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3 022</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2 184,3</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20.04.2012</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Р1</w:t>
            </w:r>
          </w:p>
        </w:tc>
      </w:tr>
      <w:tr w:rsidR="00F34772" w:rsidRPr="00CE2C94" w:rsidTr="00F34772">
        <w:trPr>
          <w:trHeight w:val="304"/>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11</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67:18:0040202:354</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2 141</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148,98</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23.05.2008</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304"/>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vAlign w:val="center"/>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12</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67:18:0040202:1744</w:t>
            </w:r>
          </w:p>
        </w:tc>
        <w:tc>
          <w:tcPr>
            <w:tcW w:w="649" w:type="pct"/>
            <w:vAlign w:val="center"/>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3 803</w:t>
            </w:r>
          </w:p>
        </w:tc>
        <w:tc>
          <w:tcPr>
            <w:tcW w:w="754" w:type="pct"/>
            <w:vAlign w:val="center"/>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89</w:t>
            </w:r>
          </w:p>
        </w:tc>
        <w:tc>
          <w:tcPr>
            <w:tcW w:w="703" w:type="pct"/>
            <w:vAlign w:val="center"/>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16.06.2015</w:t>
            </w:r>
          </w:p>
        </w:tc>
        <w:tc>
          <w:tcPr>
            <w:tcW w:w="774" w:type="pct"/>
            <w:vAlign w:val="center"/>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304"/>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13</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67:18:0040202:1752</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5 006</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3 746,76</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30.06.2015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304"/>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14</w:t>
            </w:r>
          </w:p>
        </w:tc>
        <w:tc>
          <w:tcPr>
            <w:tcW w:w="1014" w:type="pct"/>
          </w:tcPr>
          <w:p w:rsidR="00F34772" w:rsidRPr="00CE2C94" w:rsidRDefault="00F34772" w:rsidP="00F34772">
            <w:pPr>
              <w:spacing w:after="0" w:line="240" w:lineRule="auto"/>
              <w:rPr>
                <w:rFonts w:asciiTheme="minorHAnsi" w:eastAsia="Times New Roman" w:hAnsiTheme="minorHAnsi" w:cstheme="minorHAnsi"/>
                <w:lang w:eastAsia="ru-RU"/>
              </w:rPr>
            </w:pPr>
            <w:r w:rsidRPr="00CE2C94">
              <w:rPr>
                <w:rFonts w:asciiTheme="minorHAnsi" w:eastAsia="Times New Roman" w:hAnsiTheme="minorHAnsi" w:cstheme="minorHAnsi"/>
                <w:lang w:eastAsia="ru-RU"/>
              </w:rPr>
              <w:t>67:18:0040202:1028</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1 346</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1 346</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22.05.2012</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304"/>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15</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67:18:0040202:1098</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1 619</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1 619</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19.09.2012</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304"/>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16</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67:18:0040202:1658</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1 045</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1 045</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22.12.2014</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304"/>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17</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67:18:0040202:1031</w:t>
            </w:r>
          </w:p>
        </w:tc>
        <w:tc>
          <w:tcPr>
            <w:tcW w:w="649" w:type="pct"/>
            <w:vAlign w:val="center"/>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49</w:t>
            </w:r>
          </w:p>
        </w:tc>
        <w:tc>
          <w:tcPr>
            <w:tcW w:w="754" w:type="pct"/>
            <w:vAlign w:val="center"/>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49</w:t>
            </w:r>
          </w:p>
        </w:tc>
        <w:tc>
          <w:tcPr>
            <w:tcW w:w="703" w:type="pct"/>
            <w:vAlign w:val="center"/>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22.05.2012</w:t>
            </w:r>
          </w:p>
        </w:tc>
        <w:tc>
          <w:tcPr>
            <w:tcW w:w="774" w:type="pct"/>
            <w:vAlign w:val="center"/>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304"/>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18</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67:18:0040202:1473</w:t>
            </w:r>
          </w:p>
        </w:tc>
        <w:tc>
          <w:tcPr>
            <w:tcW w:w="649" w:type="pct"/>
            <w:vAlign w:val="center"/>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1 597</w:t>
            </w:r>
          </w:p>
        </w:tc>
        <w:tc>
          <w:tcPr>
            <w:tcW w:w="754" w:type="pct"/>
            <w:vAlign w:val="center"/>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438,65</w:t>
            </w:r>
          </w:p>
        </w:tc>
        <w:tc>
          <w:tcPr>
            <w:tcW w:w="703" w:type="pct"/>
            <w:vAlign w:val="center"/>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26.11.2013</w:t>
            </w:r>
          </w:p>
        </w:tc>
        <w:tc>
          <w:tcPr>
            <w:tcW w:w="774" w:type="pct"/>
            <w:vAlign w:val="center"/>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Т1</w:t>
            </w:r>
          </w:p>
        </w:tc>
      </w:tr>
      <w:tr w:rsidR="00F34772" w:rsidRPr="00CE2C94" w:rsidTr="00F34772">
        <w:trPr>
          <w:trHeight w:val="304"/>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vAlign w:val="center"/>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19</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67:18:0040202:1477</w:t>
            </w:r>
          </w:p>
        </w:tc>
        <w:tc>
          <w:tcPr>
            <w:tcW w:w="649" w:type="pct"/>
            <w:vAlign w:val="center"/>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1 367</w:t>
            </w:r>
          </w:p>
        </w:tc>
        <w:tc>
          <w:tcPr>
            <w:tcW w:w="754" w:type="pct"/>
            <w:vAlign w:val="center"/>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247</w:t>
            </w:r>
          </w:p>
        </w:tc>
        <w:tc>
          <w:tcPr>
            <w:tcW w:w="703" w:type="pct"/>
            <w:vAlign w:val="center"/>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26.11.2013</w:t>
            </w:r>
          </w:p>
        </w:tc>
        <w:tc>
          <w:tcPr>
            <w:tcW w:w="774" w:type="pct"/>
            <w:vAlign w:val="center"/>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304"/>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20</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67:18:0040202:363</w:t>
            </w:r>
          </w:p>
        </w:tc>
        <w:tc>
          <w:tcPr>
            <w:tcW w:w="649" w:type="pct"/>
            <w:vAlign w:val="center"/>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1 749</w:t>
            </w:r>
          </w:p>
        </w:tc>
        <w:tc>
          <w:tcPr>
            <w:tcW w:w="754" w:type="pct"/>
            <w:vAlign w:val="center"/>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1 493,22</w:t>
            </w:r>
          </w:p>
        </w:tc>
        <w:tc>
          <w:tcPr>
            <w:tcW w:w="703" w:type="pct"/>
            <w:vAlign w:val="center"/>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09.10.2008</w:t>
            </w:r>
          </w:p>
        </w:tc>
        <w:tc>
          <w:tcPr>
            <w:tcW w:w="774" w:type="pct"/>
            <w:vAlign w:val="center"/>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304"/>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21</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67:18:0040202:673</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1 136</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1 136</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16.09.2009</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304"/>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22</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67:18:0040202:1314</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430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430</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07.08.2013</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23</w:t>
            </w:r>
          </w:p>
        </w:tc>
        <w:tc>
          <w:tcPr>
            <w:tcW w:w="1014" w:type="pct"/>
          </w:tcPr>
          <w:p w:rsidR="00F34772" w:rsidRPr="00CE2C94" w:rsidRDefault="00F34772" w:rsidP="00F34772">
            <w:pPr>
              <w:spacing w:after="0" w:line="240" w:lineRule="auto"/>
              <w:rPr>
                <w:rFonts w:asciiTheme="minorHAnsi" w:eastAsia="Times New Roman" w:hAnsiTheme="minorHAnsi" w:cstheme="minorHAnsi"/>
                <w:lang w:eastAsia="ru-RU"/>
              </w:rPr>
            </w:pPr>
            <w:r w:rsidRPr="00CE2C94">
              <w:rPr>
                <w:rFonts w:asciiTheme="minorHAnsi" w:eastAsia="Times New Roman" w:hAnsiTheme="minorHAnsi" w:cstheme="minorHAnsi"/>
                <w:lang w:eastAsia="ru-RU"/>
              </w:rPr>
              <w:t>67:18:0040202:675</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2 033</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1 484,5</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18.09.2009</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24</w:t>
            </w:r>
          </w:p>
        </w:tc>
        <w:tc>
          <w:tcPr>
            <w:tcW w:w="1014" w:type="pct"/>
          </w:tcPr>
          <w:p w:rsidR="00F34772" w:rsidRPr="00CE2C94" w:rsidRDefault="00F34772" w:rsidP="00F34772">
            <w:pPr>
              <w:spacing w:after="0" w:line="240" w:lineRule="auto"/>
              <w:rPr>
                <w:rFonts w:asciiTheme="minorHAnsi" w:eastAsia="Times New Roman" w:hAnsiTheme="minorHAnsi" w:cstheme="minorHAnsi"/>
                <w:lang w:eastAsia="ru-RU"/>
              </w:rPr>
            </w:pPr>
            <w:r w:rsidRPr="00CE2C94">
              <w:rPr>
                <w:rFonts w:asciiTheme="minorHAnsi" w:eastAsiaTheme="minorHAnsi" w:hAnsiTheme="minorHAnsi" w:cstheme="minorHAnsi"/>
              </w:rPr>
              <w:t>67:18:0040202:1622</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584</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246,5</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05.11.2014</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25</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67:18:0040202:1636</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6 171</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2 107,34</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28.11.2014</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Т1</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vAlign w:val="center"/>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26</w:t>
            </w:r>
          </w:p>
        </w:tc>
        <w:tc>
          <w:tcPr>
            <w:tcW w:w="1014" w:type="pct"/>
          </w:tcPr>
          <w:p w:rsidR="00F34772" w:rsidRPr="00CE2C94" w:rsidRDefault="00F34772" w:rsidP="00F34772">
            <w:pPr>
              <w:spacing w:after="0" w:line="240" w:lineRule="auto"/>
              <w:rPr>
                <w:rFonts w:asciiTheme="minorHAnsi" w:eastAsia="Times New Roman" w:hAnsiTheme="minorHAnsi" w:cstheme="minorHAnsi"/>
                <w:lang w:eastAsia="ru-RU"/>
              </w:rPr>
            </w:pPr>
            <w:r w:rsidRPr="00CE2C94">
              <w:rPr>
                <w:rFonts w:asciiTheme="minorHAnsi" w:eastAsia="Times New Roman" w:hAnsiTheme="minorHAnsi" w:cstheme="minorHAnsi"/>
                <w:lang w:eastAsia="ru-RU"/>
              </w:rPr>
              <w:t>67:18:0040202:337</w:t>
            </w:r>
          </w:p>
        </w:tc>
        <w:tc>
          <w:tcPr>
            <w:tcW w:w="649" w:type="pct"/>
            <w:vAlign w:val="center"/>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6 343</w:t>
            </w:r>
          </w:p>
        </w:tc>
        <w:tc>
          <w:tcPr>
            <w:tcW w:w="754" w:type="pct"/>
            <w:vAlign w:val="center"/>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1489</w:t>
            </w:r>
          </w:p>
        </w:tc>
        <w:tc>
          <w:tcPr>
            <w:tcW w:w="703" w:type="pct"/>
            <w:vAlign w:val="center"/>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03.03.2008</w:t>
            </w:r>
          </w:p>
        </w:tc>
        <w:tc>
          <w:tcPr>
            <w:tcW w:w="774" w:type="pct"/>
            <w:vAlign w:val="center"/>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27</w:t>
            </w:r>
          </w:p>
        </w:tc>
        <w:tc>
          <w:tcPr>
            <w:tcW w:w="1014" w:type="pct"/>
          </w:tcPr>
          <w:p w:rsidR="00F34772" w:rsidRPr="00CE2C94" w:rsidRDefault="00F34772" w:rsidP="00F34772">
            <w:pPr>
              <w:spacing w:after="0" w:line="240" w:lineRule="auto"/>
              <w:rPr>
                <w:rFonts w:asciiTheme="minorHAnsi" w:eastAsia="Times New Roman" w:hAnsiTheme="minorHAnsi" w:cstheme="minorHAnsi"/>
                <w:lang w:eastAsia="ru-RU"/>
              </w:rPr>
            </w:pPr>
            <w:r w:rsidRPr="00CE2C94">
              <w:rPr>
                <w:rFonts w:asciiTheme="minorHAnsi" w:eastAsiaTheme="minorHAnsi" w:hAnsiTheme="minorHAnsi" w:cstheme="minorHAnsi"/>
              </w:rPr>
              <w:t>67:18:0040202:951</w:t>
            </w:r>
          </w:p>
        </w:tc>
        <w:tc>
          <w:tcPr>
            <w:tcW w:w="649" w:type="pct"/>
            <w:vAlign w:val="center"/>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290</w:t>
            </w:r>
          </w:p>
        </w:tc>
        <w:tc>
          <w:tcPr>
            <w:tcW w:w="754" w:type="pct"/>
            <w:vAlign w:val="center"/>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240,1</w:t>
            </w:r>
          </w:p>
        </w:tc>
        <w:tc>
          <w:tcPr>
            <w:tcW w:w="703" w:type="pct"/>
            <w:vAlign w:val="center"/>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30.03.2011</w:t>
            </w:r>
          </w:p>
        </w:tc>
        <w:tc>
          <w:tcPr>
            <w:tcW w:w="774" w:type="pct"/>
            <w:vAlign w:val="center"/>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vAlign w:val="center"/>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28</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67:18:0040202:952</w:t>
            </w:r>
          </w:p>
        </w:tc>
        <w:tc>
          <w:tcPr>
            <w:tcW w:w="649" w:type="pct"/>
            <w:vAlign w:val="center"/>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7 284</w:t>
            </w:r>
          </w:p>
        </w:tc>
        <w:tc>
          <w:tcPr>
            <w:tcW w:w="754" w:type="pct"/>
            <w:vAlign w:val="center"/>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658</w:t>
            </w:r>
          </w:p>
        </w:tc>
        <w:tc>
          <w:tcPr>
            <w:tcW w:w="703" w:type="pct"/>
            <w:vAlign w:val="center"/>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30.03.2011</w:t>
            </w:r>
          </w:p>
        </w:tc>
        <w:tc>
          <w:tcPr>
            <w:tcW w:w="774" w:type="pct"/>
            <w:vAlign w:val="center"/>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29</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67:18:0040202:864</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1 515</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862,75</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03.09.2010</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30</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67:18:0000000:708</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1 893</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1079,01</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09.11.2011</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31</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67:18:2550101:203</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2500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2050</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06.09.2010</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178"/>
        </w:trPr>
        <w:tc>
          <w:tcPr>
            <w:tcW w:w="855" w:type="pct"/>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p>
        </w:tc>
        <w:tc>
          <w:tcPr>
            <w:tcW w:w="1014" w:type="pct"/>
          </w:tcPr>
          <w:p w:rsidR="00F34772" w:rsidRPr="00CE2C94" w:rsidRDefault="00F34772" w:rsidP="00F34772">
            <w:pPr>
              <w:spacing w:after="0" w:line="240" w:lineRule="auto"/>
              <w:rPr>
                <w:rFonts w:asciiTheme="minorHAnsi" w:eastAsiaTheme="minorHAnsi" w:hAnsiTheme="minorHAnsi" w:cstheme="minorHAnsi"/>
              </w:rPr>
            </w:pP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p>
        </w:tc>
      </w:tr>
      <w:tr w:rsidR="00F34772" w:rsidRPr="00CE2C94" w:rsidTr="00F34772">
        <w:trPr>
          <w:trHeight w:val="178"/>
        </w:trPr>
        <w:tc>
          <w:tcPr>
            <w:tcW w:w="855" w:type="pct"/>
            <w:vMerge w:val="restart"/>
          </w:tcPr>
          <w:p w:rsidR="00F34772" w:rsidRPr="00CE2C94" w:rsidRDefault="00F34772" w:rsidP="00F34772">
            <w:pPr>
              <w:spacing w:after="0" w:line="240" w:lineRule="auto"/>
              <w:jc w:val="both"/>
              <w:rPr>
                <w:rFonts w:asciiTheme="minorHAnsi" w:eastAsiaTheme="minorHAnsi" w:hAnsiTheme="minorHAnsi" w:cstheme="minorHAnsi"/>
              </w:rPr>
            </w:pPr>
            <w:r w:rsidRPr="00CE2C94">
              <w:rPr>
                <w:rFonts w:asciiTheme="minorHAnsi" w:eastAsiaTheme="minorHAnsi" w:hAnsiTheme="minorHAnsi" w:cstheme="minorHAnsi"/>
              </w:rPr>
              <w:t>д. Александровка</w:t>
            </w: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w:t>
            </w:r>
          </w:p>
        </w:tc>
        <w:tc>
          <w:tcPr>
            <w:tcW w:w="1014" w:type="pct"/>
          </w:tcPr>
          <w:p w:rsidR="00F34772" w:rsidRPr="00CE2C94" w:rsidRDefault="00F34772" w:rsidP="00F34772">
            <w:pPr>
              <w:spacing w:after="0" w:line="240" w:lineRule="auto"/>
              <w:rPr>
                <w:rFonts w:asciiTheme="minorHAnsi" w:eastAsia="Times New Roman" w:hAnsiTheme="minorHAnsi" w:cstheme="minorHAnsi"/>
                <w:lang w:eastAsia="ru-RU"/>
              </w:rPr>
            </w:pPr>
            <w:r w:rsidRPr="00CE2C94">
              <w:rPr>
                <w:rFonts w:asciiTheme="minorHAnsi" w:eastAsia="Times New Roman" w:hAnsiTheme="minorHAnsi" w:cstheme="minorHAnsi"/>
                <w:lang w:eastAsia="ru-RU"/>
              </w:rPr>
              <w:t>67:18:0050101:93</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600</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15.10.2008</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w:t>
            </w:r>
          </w:p>
        </w:tc>
        <w:tc>
          <w:tcPr>
            <w:tcW w:w="1014" w:type="pct"/>
          </w:tcPr>
          <w:p w:rsidR="00F34772" w:rsidRPr="00CE2C94" w:rsidRDefault="00F34772" w:rsidP="00F34772">
            <w:pPr>
              <w:spacing w:after="0" w:line="240" w:lineRule="auto"/>
              <w:rPr>
                <w:rFonts w:asciiTheme="minorHAnsi" w:eastAsia="Times New Roman" w:hAnsiTheme="minorHAnsi" w:cstheme="minorHAnsi"/>
                <w:lang w:eastAsia="ru-RU"/>
              </w:rPr>
            </w:pPr>
            <w:r w:rsidRPr="00CE2C94">
              <w:rPr>
                <w:rFonts w:asciiTheme="minorHAnsi" w:eastAsiaTheme="minorHAnsi" w:hAnsiTheme="minorHAnsi" w:cstheme="minorHAnsi"/>
              </w:rPr>
              <w:t>67:18:0050101:618</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501</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501</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21.05.2003</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67:18:2960101:5</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1 518</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47</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17.09.2003</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4</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67:18:2960101:6</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682</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91,62</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17.09.2003</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5</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67:18:0050101:24</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1 165</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1 037,81</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15.07.2005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67:18:2960101:116</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5 100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2 283,5</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10.11.2005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7</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67:18:2960101:53</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1 946</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1 409,64</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10.11.2005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8</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67:18:2960101:117</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3 352</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1 742,7</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10.11.2005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9</w:t>
            </w:r>
          </w:p>
        </w:tc>
        <w:tc>
          <w:tcPr>
            <w:tcW w:w="1014" w:type="pct"/>
          </w:tcPr>
          <w:p w:rsidR="00F34772" w:rsidRPr="00CE2C94" w:rsidRDefault="00F34772" w:rsidP="00F34772">
            <w:pPr>
              <w:spacing w:after="0" w:line="240" w:lineRule="auto"/>
              <w:rPr>
                <w:rFonts w:asciiTheme="minorHAnsi" w:eastAsia="Times New Roman" w:hAnsiTheme="minorHAnsi" w:cstheme="minorHAnsi"/>
                <w:lang w:eastAsia="ru-RU"/>
              </w:rPr>
            </w:pPr>
            <w:r w:rsidRPr="00CE2C94">
              <w:rPr>
                <w:rFonts w:asciiTheme="minorHAnsi" w:eastAsia="Times New Roman" w:hAnsiTheme="minorHAnsi" w:cstheme="minorHAnsi"/>
                <w:lang w:eastAsia="ru-RU"/>
              </w:rPr>
              <w:t>67:18:2960101:70</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1 119</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106,83</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10.11.2005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10</w:t>
            </w:r>
          </w:p>
        </w:tc>
        <w:tc>
          <w:tcPr>
            <w:tcW w:w="1014" w:type="pct"/>
          </w:tcPr>
          <w:p w:rsidR="00F34772" w:rsidRPr="00CE2C94" w:rsidRDefault="00F34772" w:rsidP="00F34772">
            <w:pPr>
              <w:spacing w:after="0" w:line="240" w:lineRule="auto"/>
              <w:rPr>
                <w:rFonts w:asciiTheme="minorHAnsi" w:eastAsia="Times New Roman" w:hAnsiTheme="minorHAnsi" w:cstheme="minorHAnsi"/>
                <w:lang w:eastAsia="ru-RU"/>
              </w:rPr>
            </w:pPr>
            <w:r w:rsidRPr="00CE2C94">
              <w:rPr>
                <w:rFonts w:asciiTheme="minorHAnsi" w:eastAsiaTheme="minorHAnsi" w:hAnsiTheme="minorHAnsi" w:cstheme="minorHAnsi"/>
              </w:rPr>
              <w:t>67:18:0050101:15</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3 600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1 991,96</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16.02.2004</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Т</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11</w:t>
            </w:r>
          </w:p>
        </w:tc>
        <w:tc>
          <w:tcPr>
            <w:tcW w:w="1014" w:type="pct"/>
          </w:tcPr>
          <w:p w:rsidR="00F34772" w:rsidRPr="00CE2C94" w:rsidRDefault="00F34772" w:rsidP="00F34772">
            <w:pPr>
              <w:spacing w:after="0" w:line="240" w:lineRule="auto"/>
              <w:rPr>
                <w:rFonts w:asciiTheme="minorHAnsi" w:eastAsia="Times New Roman" w:hAnsiTheme="minorHAnsi" w:cstheme="minorHAnsi"/>
                <w:lang w:eastAsia="ru-RU"/>
              </w:rPr>
            </w:pPr>
            <w:r w:rsidRPr="00CE2C94">
              <w:rPr>
                <w:rFonts w:asciiTheme="minorHAnsi" w:eastAsia="Times New Roman" w:hAnsiTheme="minorHAnsi" w:cstheme="minorHAnsi"/>
                <w:lang w:eastAsia="ru-RU"/>
              </w:rPr>
              <w:t>67:18:0050601:116</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1 200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1 200</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03.11.2005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12</w:t>
            </w:r>
          </w:p>
        </w:tc>
        <w:tc>
          <w:tcPr>
            <w:tcW w:w="1014" w:type="pct"/>
          </w:tcPr>
          <w:p w:rsidR="00F34772" w:rsidRPr="00CE2C94" w:rsidRDefault="00F34772" w:rsidP="00F34772">
            <w:pPr>
              <w:spacing w:after="0" w:line="240" w:lineRule="auto"/>
              <w:rPr>
                <w:rFonts w:asciiTheme="minorHAnsi" w:eastAsia="Times New Roman" w:hAnsiTheme="minorHAnsi" w:cstheme="minorHAnsi"/>
                <w:lang w:eastAsia="ru-RU"/>
              </w:rPr>
            </w:pPr>
            <w:r w:rsidRPr="00CE2C94">
              <w:rPr>
                <w:rFonts w:asciiTheme="minorHAnsi" w:eastAsiaTheme="minorHAnsi" w:hAnsiTheme="minorHAnsi" w:cstheme="minorHAnsi"/>
              </w:rPr>
              <w:t>67:18:0050601:165</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888</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888</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03.11.2005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13</w:t>
            </w:r>
          </w:p>
        </w:tc>
        <w:tc>
          <w:tcPr>
            <w:tcW w:w="1014" w:type="pct"/>
          </w:tcPr>
          <w:p w:rsidR="00F34772" w:rsidRPr="00CE2C94" w:rsidRDefault="00F34772" w:rsidP="00F34772">
            <w:pPr>
              <w:spacing w:after="0" w:line="240" w:lineRule="auto"/>
              <w:rPr>
                <w:rFonts w:asciiTheme="minorHAnsi" w:eastAsia="Times New Roman" w:hAnsiTheme="minorHAnsi" w:cstheme="minorHAnsi"/>
                <w:lang w:eastAsia="ru-RU"/>
              </w:rPr>
            </w:pPr>
            <w:r w:rsidRPr="00CE2C94">
              <w:rPr>
                <w:rFonts w:asciiTheme="minorHAnsi" w:eastAsia="Times New Roman" w:hAnsiTheme="minorHAnsi" w:cstheme="minorHAnsi"/>
                <w:lang w:eastAsia="ru-RU"/>
              </w:rPr>
              <w:t>67:18:0050601:2</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651</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651</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07.04.2004</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14</w:t>
            </w:r>
          </w:p>
        </w:tc>
        <w:tc>
          <w:tcPr>
            <w:tcW w:w="1014" w:type="pct"/>
          </w:tcPr>
          <w:p w:rsidR="00F34772" w:rsidRPr="00CE2C94" w:rsidRDefault="00F34772" w:rsidP="00F34772">
            <w:pPr>
              <w:spacing w:after="0" w:line="240" w:lineRule="auto"/>
              <w:rPr>
                <w:rFonts w:asciiTheme="minorHAnsi" w:eastAsia="Times New Roman" w:hAnsiTheme="minorHAnsi" w:cstheme="minorHAnsi"/>
                <w:lang w:eastAsia="ru-RU"/>
              </w:rPr>
            </w:pPr>
            <w:r w:rsidRPr="00CE2C94">
              <w:rPr>
                <w:rFonts w:asciiTheme="minorHAnsi" w:eastAsiaTheme="minorHAnsi" w:hAnsiTheme="minorHAnsi" w:cstheme="minorHAnsi"/>
              </w:rPr>
              <w:t>67:18:0050601:87</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368,17</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03.11.2005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15</w:t>
            </w:r>
          </w:p>
        </w:tc>
        <w:tc>
          <w:tcPr>
            <w:tcW w:w="1014" w:type="pct"/>
          </w:tcPr>
          <w:p w:rsidR="00F34772" w:rsidRPr="00CE2C94" w:rsidRDefault="00F34772" w:rsidP="00F34772">
            <w:pPr>
              <w:spacing w:after="0" w:line="240" w:lineRule="auto"/>
              <w:rPr>
                <w:rFonts w:asciiTheme="minorHAnsi" w:eastAsia="Times New Roman" w:hAnsiTheme="minorHAnsi" w:cstheme="minorHAnsi"/>
                <w:lang w:eastAsia="ru-RU"/>
              </w:rPr>
            </w:pPr>
            <w:r w:rsidRPr="00CE2C94">
              <w:rPr>
                <w:rFonts w:asciiTheme="minorHAnsi" w:eastAsiaTheme="minorHAnsi" w:hAnsiTheme="minorHAnsi" w:cstheme="minorHAnsi"/>
              </w:rPr>
              <w:t>67:18:0050601:117</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670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670</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03.11.2005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16</w:t>
            </w:r>
          </w:p>
        </w:tc>
        <w:tc>
          <w:tcPr>
            <w:tcW w:w="1014" w:type="pct"/>
          </w:tcPr>
          <w:p w:rsidR="00F34772" w:rsidRPr="00CE2C94" w:rsidRDefault="00F34772" w:rsidP="00F34772">
            <w:pPr>
              <w:spacing w:after="0" w:line="240" w:lineRule="auto"/>
              <w:rPr>
                <w:rFonts w:asciiTheme="minorHAnsi" w:eastAsia="Times New Roman" w:hAnsiTheme="minorHAnsi" w:cstheme="minorHAnsi"/>
                <w:lang w:eastAsia="ru-RU"/>
              </w:rPr>
            </w:pPr>
            <w:r w:rsidRPr="00CE2C94">
              <w:rPr>
                <w:rFonts w:asciiTheme="minorHAnsi" w:eastAsiaTheme="minorHAnsi" w:hAnsiTheme="minorHAnsi" w:cstheme="minorHAnsi"/>
              </w:rPr>
              <w:t>67:18:0050601:162</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719</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160,57</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03.11.2005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17</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67:18:0050601:171</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799</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188,57</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03.11.2005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18</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67:18:0050601:50</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248,52</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03.11.2005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19</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67:18:0050601:166</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668</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11,1</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03.11.2005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20</w:t>
            </w:r>
          </w:p>
        </w:tc>
        <w:tc>
          <w:tcPr>
            <w:tcW w:w="1014" w:type="pct"/>
          </w:tcPr>
          <w:p w:rsidR="00F34772" w:rsidRPr="00CE2C94" w:rsidRDefault="00F34772" w:rsidP="00F34772">
            <w:pPr>
              <w:spacing w:after="0" w:line="240" w:lineRule="auto"/>
              <w:rPr>
                <w:rFonts w:asciiTheme="minorHAnsi" w:eastAsia="Times New Roman" w:hAnsiTheme="minorHAnsi" w:cstheme="minorHAnsi"/>
                <w:lang w:eastAsia="ru-RU"/>
              </w:rPr>
            </w:pPr>
            <w:r w:rsidRPr="00CE2C94">
              <w:rPr>
                <w:rFonts w:asciiTheme="minorHAnsi" w:eastAsia="Times New Roman" w:hAnsiTheme="minorHAnsi" w:cstheme="minorHAnsi"/>
                <w:lang w:eastAsia="ru-RU"/>
              </w:rPr>
              <w:t>67:18:0050601:54</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104,79</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03.11.2005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21</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67:18:0050601:90</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620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620</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03.11.2005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22</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67:18:0050601:4</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633</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633</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13.09.2004</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23</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67:18:0050501:26</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722</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722</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09.02.2009</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24</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67:18:0050101:120</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649</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649</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03.08.2009</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25</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67:18:0050101:178</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600</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22.01.2010</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26</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67:18:0050101:179</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824</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824</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25.01.2010</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27</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67:18:0050101:95</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613</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613</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26.11.2008</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28</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67:18:0050101:95</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1 160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1 160</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09.11.2005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29</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67:18:0050901:32</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1 276</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1 276</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09.11.2005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30</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67:18:0050901:34</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1 160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1 160</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09.11.2005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31</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67:18:0050901:35</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1 276</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1 276</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09.11.2005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32</w:t>
            </w:r>
          </w:p>
        </w:tc>
        <w:tc>
          <w:tcPr>
            <w:tcW w:w="1014" w:type="pct"/>
          </w:tcPr>
          <w:p w:rsidR="00F34772" w:rsidRPr="00CE2C94" w:rsidRDefault="00F34772" w:rsidP="00F34772">
            <w:pPr>
              <w:spacing w:after="0" w:line="240" w:lineRule="auto"/>
              <w:rPr>
                <w:rFonts w:asciiTheme="minorHAnsi" w:eastAsia="Times New Roman" w:hAnsiTheme="minorHAnsi" w:cstheme="minorHAnsi"/>
                <w:lang w:eastAsia="ru-RU"/>
              </w:rPr>
            </w:pPr>
            <w:r w:rsidRPr="00CE2C94">
              <w:rPr>
                <w:rFonts w:asciiTheme="minorHAnsi" w:eastAsia="Times New Roman" w:hAnsiTheme="minorHAnsi" w:cstheme="minorHAnsi"/>
                <w:lang w:eastAsia="ru-RU"/>
              </w:rPr>
              <w:t>67:18:0050901:36</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1 500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1 500</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11.01.1995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33</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67:18:0050901:63</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1 000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1 000</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09.11.2005г</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34</w:t>
            </w:r>
          </w:p>
        </w:tc>
        <w:tc>
          <w:tcPr>
            <w:tcW w:w="1014" w:type="pct"/>
          </w:tcPr>
          <w:p w:rsidR="00F34772" w:rsidRPr="00CE2C94" w:rsidRDefault="00F34772" w:rsidP="00F34772">
            <w:pPr>
              <w:spacing w:after="0" w:line="240" w:lineRule="auto"/>
              <w:rPr>
                <w:rFonts w:asciiTheme="minorHAnsi" w:eastAsia="Times New Roman" w:hAnsiTheme="minorHAnsi" w:cstheme="minorHAnsi"/>
                <w:lang w:eastAsia="ru-RU"/>
              </w:rPr>
            </w:pPr>
            <w:r w:rsidRPr="00CE2C94">
              <w:rPr>
                <w:rFonts w:asciiTheme="minorHAnsi" w:eastAsia="Times New Roman" w:hAnsiTheme="minorHAnsi" w:cstheme="minorHAnsi"/>
                <w:lang w:eastAsia="ru-RU"/>
              </w:rPr>
              <w:t>67:18:0050101:432</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800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800</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11.10.2011</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35</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67:18:0050101:100</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500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500</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24.12.2008</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36</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67:18:0050901:281</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1 000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1 000</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28.01.2014</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37</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67:18:0050901:119</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1 251</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1 251</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09.11.2005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38</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67:18:0050901:7</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666</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666</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29.06.2004</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39</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67:18:0050901:121</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980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980</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09.11.2005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40</w:t>
            </w:r>
          </w:p>
        </w:tc>
        <w:tc>
          <w:tcPr>
            <w:tcW w:w="1014" w:type="pct"/>
          </w:tcPr>
          <w:p w:rsidR="00F34772" w:rsidRPr="00CE2C94" w:rsidRDefault="00F34772" w:rsidP="00F34772">
            <w:pPr>
              <w:spacing w:after="0" w:line="240" w:lineRule="auto"/>
              <w:rPr>
                <w:rFonts w:asciiTheme="minorHAnsi" w:eastAsia="Times New Roman" w:hAnsiTheme="minorHAnsi" w:cstheme="minorHAnsi"/>
                <w:lang w:eastAsia="ru-RU"/>
              </w:rPr>
            </w:pPr>
            <w:r w:rsidRPr="00CE2C94">
              <w:rPr>
                <w:rFonts w:asciiTheme="minorHAnsi" w:eastAsia="Times New Roman" w:hAnsiTheme="minorHAnsi" w:cstheme="minorHAnsi"/>
                <w:lang w:eastAsia="ru-RU"/>
              </w:rPr>
              <w:t>67:18:0050901:10</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920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365,68</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02.11.2004</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41</w:t>
            </w:r>
          </w:p>
        </w:tc>
        <w:tc>
          <w:tcPr>
            <w:tcW w:w="1014" w:type="pct"/>
          </w:tcPr>
          <w:p w:rsidR="00F34772" w:rsidRPr="00CE2C94" w:rsidRDefault="00F34772" w:rsidP="00F34772">
            <w:pPr>
              <w:spacing w:after="0" w:line="240" w:lineRule="auto"/>
              <w:rPr>
                <w:rFonts w:asciiTheme="minorHAnsi" w:eastAsia="Times New Roman" w:hAnsiTheme="minorHAnsi" w:cstheme="minorHAnsi"/>
                <w:lang w:eastAsia="ru-RU"/>
              </w:rPr>
            </w:pPr>
            <w:r w:rsidRPr="00CE2C94">
              <w:rPr>
                <w:rFonts w:asciiTheme="minorHAnsi" w:eastAsia="Times New Roman" w:hAnsiTheme="minorHAnsi" w:cstheme="minorHAnsi"/>
                <w:lang w:eastAsia="ru-RU"/>
              </w:rPr>
              <w:t>67:18:0050901:124</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851</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465,45</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09.11.2005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42</w:t>
            </w:r>
          </w:p>
        </w:tc>
        <w:tc>
          <w:tcPr>
            <w:tcW w:w="1014" w:type="pct"/>
          </w:tcPr>
          <w:p w:rsidR="00F34772" w:rsidRPr="00CE2C94" w:rsidRDefault="00F34772" w:rsidP="00F34772">
            <w:pPr>
              <w:spacing w:after="0" w:line="240" w:lineRule="auto"/>
              <w:rPr>
                <w:rFonts w:asciiTheme="minorHAnsi" w:eastAsia="Times New Roman" w:hAnsiTheme="minorHAnsi" w:cstheme="minorHAnsi"/>
                <w:lang w:eastAsia="ru-RU"/>
              </w:rPr>
            </w:pPr>
            <w:r w:rsidRPr="00CE2C94">
              <w:rPr>
                <w:rFonts w:asciiTheme="minorHAnsi" w:eastAsiaTheme="minorHAnsi" w:hAnsiTheme="minorHAnsi" w:cstheme="minorHAnsi"/>
              </w:rPr>
              <w:t>67:18:0050901:196</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1 120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361,24</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21.11.2005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43</w:t>
            </w:r>
          </w:p>
        </w:tc>
        <w:tc>
          <w:tcPr>
            <w:tcW w:w="1014" w:type="pct"/>
          </w:tcPr>
          <w:p w:rsidR="00F34772" w:rsidRPr="00CE2C94" w:rsidRDefault="00F34772" w:rsidP="00F34772">
            <w:pPr>
              <w:spacing w:after="0" w:line="240" w:lineRule="auto"/>
              <w:rPr>
                <w:rFonts w:asciiTheme="minorHAnsi" w:eastAsia="Times New Roman" w:hAnsiTheme="minorHAnsi" w:cstheme="minorHAnsi"/>
                <w:lang w:eastAsia="ru-RU"/>
              </w:rPr>
            </w:pPr>
            <w:r w:rsidRPr="00CE2C94">
              <w:rPr>
                <w:rFonts w:asciiTheme="minorHAnsi" w:eastAsiaTheme="minorHAnsi" w:hAnsiTheme="minorHAnsi" w:cstheme="minorHAnsi"/>
              </w:rPr>
              <w:t>67:18:0050901:129</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1 410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634,1</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09.11.2005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44</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67:18:0050901:130</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1 400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712,7</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09.11.2005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45</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67:18:0000000:766</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1 300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688,93</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08.02.2012</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46</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67:18:0050901:132</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1 200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526,11</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09.11.2005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47</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67:18:0050901:287</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500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500</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29.12.2014</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48</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67:18:0050901:279</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613</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613</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11.12.2013</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49</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67:18:0050901:135</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1 549</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1 261,14</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09.11.2005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50</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67:18:0050901:2</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1 200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1 197,9</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04.08.2003</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51</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67:18:0050901:81</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949</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949</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09.11.2005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52</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67:18:0050901:84</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807</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807</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09.11.2005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53</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67:18:0050901:210</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586</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586</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01.02.2010</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54</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67:18:0050901:104</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659</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659</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09.11.2005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55</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67:18:0050901:105</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660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660</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09.11.2005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56</w:t>
            </w:r>
          </w:p>
        </w:tc>
        <w:tc>
          <w:tcPr>
            <w:tcW w:w="1014" w:type="pct"/>
          </w:tcPr>
          <w:p w:rsidR="00F34772" w:rsidRPr="00CE2C94" w:rsidRDefault="00F34772" w:rsidP="00F34772">
            <w:pPr>
              <w:spacing w:after="0" w:line="240" w:lineRule="auto"/>
              <w:rPr>
                <w:rFonts w:asciiTheme="minorHAnsi" w:eastAsia="Times New Roman" w:hAnsiTheme="minorHAnsi" w:cstheme="minorHAnsi"/>
                <w:lang w:eastAsia="ru-RU"/>
              </w:rPr>
            </w:pPr>
            <w:r w:rsidRPr="00CE2C94">
              <w:rPr>
                <w:rFonts w:asciiTheme="minorHAnsi" w:eastAsia="Times New Roman" w:hAnsiTheme="minorHAnsi" w:cstheme="minorHAnsi"/>
                <w:lang w:eastAsia="ru-RU"/>
              </w:rPr>
              <w:t>67:18:0050901:106</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770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770</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09.11.2005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57</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67:18:0050901:14</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800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800</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09.11.2005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58</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67:18:0050901:108</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800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800</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09.11.2005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60</w:t>
            </w:r>
          </w:p>
        </w:tc>
        <w:tc>
          <w:tcPr>
            <w:tcW w:w="1014" w:type="pct"/>
          </w:tcPr>
          <w:p w:rsidR="00F34772" w:rsidRPr="00CE2C94" w:rsidRDefault="00F34772" w:rsidP="00F34772">
            <w:pPr>
              <w:spacing w:after="0" w:line="240" w:lineRule="auto"/>
              <w:rPr>
                <w:rFonts w:asciiTheme="minorHAnsi" w:eastAsia="Times New Roman" w:hAnsiTheme="minorHAnsi" w:cstheme="minorHAnsi"/>
                <w:lang w:eastAsia="ru-RU"/>
              </w:rPr>
            </w:pPr>
            <w:r w:rsidRPr="00CE2C94">
              <w:rPr>
                <w:rFonts w:asciiTheme="minorHAnsi" w:eastAsia="Times New Roman" w:hAnsiTheme="minorHAnsi" w:cstheme="minorHAnsi"/>
                <w:lang w:eastAsia="ru-RU"/>
              </w:rPr>
              <w:t>67:18:0050901:109</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880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880</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09.11.2005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61</w:t>
            </w:r>
          </w:p>
        </w:tc>
        <w:tc>
          <w:tcPr>
            <w:tcW w:w="1014" w:type="pct"/>
          </w:tcPr>
          <w:p w:rsidR="00F34772" w:rsidRPr="00CE2C94" w:rsidRDefault="00F34772" w:rsidP="00F34772">
            <w:pPr>
              <w:spacing w:after="0" w:line="240" w:lineRule="auto"/>
              <w:rPr>
                <w:rFonts w:asciiTheme="minorHAnsi" w:eastAsia="Times New Roman" w:hAnsiTheme="minorHAnsi" w:cstheme="minorHAnsi"/>
                <w:lang w:eastAsia="ru-RU"/>
              </w:rPr>
            </w:pPr>
            <w:r w:rsidRPr="00CE2C94">
              <w:rPr>
                <w:rFonts w:asciiTheme="minorHAnsi" w:eastAsia="Times New Roman" w:hAnsiTheme="minorHAnsi" w:cstheme="minorHAnsi"/>
                <w:lang w:eastAsia="ru-RU"/>
              </w:rPr>
              <w:t>67:18:0050901:107</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770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770</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09.11.2005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62</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67:18:0050901:110</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800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800</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09.11.2005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63</w:t>
            </w:r>
          </w:p>
        </w:tc>
        <w:tc>
          <w:tcPr>
            <w:tcW w:w="1014" w:type="pct"/>
          </w:tcPr>
          <w:p w:rsidR="00F34772" w:rsidRPr="00CE2C94" w:rsidRDefault="00F34772" w:rsidP="00F34772">
            <w:pPr>
              <w:spacing w:after="0" w:line="240" w:lineRule="auto"/>
              <w:rPr>
                <w:rFonts w:asciiTheme="minorHAnsi" w:eastAsia="Times New Roman" w:hAnsiTheme="minorHAnsi" w:cstheme="minorHAnsi"/>
                <w:lang w:eastAsia="ru-RU"/>
              </w:rPr>
            </w:pPr>
            <w:r w:rsidRPr="00CE2C94">
              <w:rPr>
                <w:rFonts w:asciiTheme="minorHAnsi" w:eastAsia="Times New Roman" w:hAnsiTheme="minorHAnsi" w:cstheme="minorHAnsi"/>
                <w:lang w:eastAsia="ru-RU"/>
              </w:rPr>
              <w:t>67:18:0050901:111</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800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800</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09.11.2005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64</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67:18:0050901:112</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800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800</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09.11.2005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65</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67:18:0050901:113</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800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800</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09.11.2005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66</w:t>
            </w:r>
          </w:p>
        </w:tc>
        <w:tc>
          <w:tcPr>
            <w:tcW w:w="1014" w:type="pct"/>
          </w:tcPr>
          <w:p w:rsidR="00F34772" w:rsidRPr="00CE2C94" w:rsidRDefault="00F34772" w:rsidP="00F34772">
            <w:pPr>
              <w:spacing w:after="0" w:line="240" w:lineRule="auto"/>
              <w:rPr>
                <w:rFonts w:asciiTheme="minorHAnsi" w:eastAsia="Times New Roman" w:hAnsiTheme="minorHAnsi" w:cstheme="minorHAnsi"/>
                <w:lang w:eastAsia="ru-RU"/>
              </w:rPr>
            </w:pPr>
            <w:r w:rsidRPr="00CE2C94">
              <w:rPr>
                <w:rFonts w:asciiTheme="minorHAnsi" w:eastAsia="Times New Roman" w:hAnsiTheme="minorHAnsi" w:cstheme="minorHAnsi"/>
                <w:lang w:eastAsia="ru-RU"/>
              </w:rPr>
              <w:t>67:18:0050101:119</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600</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03.08.2009</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67</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67:18:0050101:16</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601</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601</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24.02.2004</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68</w:t>
            </w:r>
          </w:p>
        </w:tc>
        <w:tc>
          <w:tcPr>
            <w:tcW w:w="1014" w:type="pct"/>
          </w:tcPr>
          <w:p w:rsidR="00F34772" w:rsidRPr="00CE2C94" w:rsidRDefault="00F34772" w:rsidP="00F34772">
            <w:pPr>
              <w:spacing w:after="0" w:line="240" w:lineRule="auto"/>
              <w:rPr>
                <w:rFonts w:asciiTheme="minorHAnsi" w:eastAsia="Times New Roman" w:hAnsiTheme="minorHAnsi" w:cstheme="minorHAnsi"/>
                <w:lang w:eastAsia="ru-RU"/>
              </w:rPr>
            </w:pPr>
            <w:r w:rsidRPr="00CE2C94">
              <w:rPr>
                <w:rFonts w:asciiTheme="minorHAnsi" w:eastAsia="Times New Roman" w:hAnsiTheme="minorHAnsi" w:cstheme="minorHAnsi"/>
                <w:lang w:eastAsia="ru-RU"/>
              </w:rPr>
              <w:t>67:18:0050901:65</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700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700</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09.11.2005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69</w:t>
            </w:r>
          </w:p>
        </w:tc>
        <w:tc>
          <w:tcPr>
            <w:tcW w:w="1014" w:type="pct"/>
          </w:tcPr>
          <w:p w:rsidR="00F34772" w:rsidRPr="00CE2C94" w:rsidRDefault="00F34772" w:rsidP="00F34772">
            <w:pPr>
              <w:spacing w:after="0" w:line="240" w:lineRule="auto"/>
              <w:rPr>
                <w:rFonts w:asciiTheme="minorHAnsi" w:eastAsia="Times New Roman" w:hAnsiTheme="minorHAnsi" w:cstheme="minorHAnsi"/>
                <w:lang w:eastAsia="ru-RU"/>
              </w:rPr>
            </w:pPr>
            <w:r w:rsidRPr="00CE2C94">
              <w:rPr>
                <w:rFonts w:asciiTheme="minorHAnsi" w:eastAsiaTheme="minorHAnsi" w:hAnsiTheme="minorHAnsi" w:cstheme="minorHAnsi"/>
              </w:rPr>
              <w:t>67:18:0050101:98</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600</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17.12.2008</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70</w:t>
            </w:r>
          </w:p>
        </w:tc>
        <w:tc>
          <w:tcPr>
            <w:tcW w:w="1014" w:type="pct"/>
          </w:tcPr>
          <w:p w:rsidR="00F34772" w:rsidRPr="00CE2C94" w:rsidRDefault="00F34772" w:rsidP="00F34772">
            <w:pPr>
              <w:spacing w:after="0" w:line="240" w:lineRule="auto"/>
              <w:rPr>
                <w:rFonts w:asciiTheme="minorHAnsi" w:eastAsia="Times New Roman" w:hAnsiTheme="minorHAnsi" w:cstheme="minorHAnsi"/>
                <w:lang w:eastAsia="ru-RU"/>
              </w:rPr>
            </w:pPr>
            <w:r w:rsidRPr="00CE2C94">
              <w:rPr>
                <w:rFonts w:asciiTheme="minorHAnsi" w:eastAsia="Times New Roman" w:hAnsiTheme="minorHAnsi" w:cstheme="minorHAnsi"/>
                <w:lang w:eastAsia="ru-RU"/>
              </w:rPr>
              <w:t>67:18:0050901:68</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770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770</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09.11.2005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71</w:t>
            </w:r>
          </w:p>
        </w:tc>
        <w:tc>
          <w:tcPr>
            <w:tcW w:w="1014" w:type="pct"/>
          </w:tcPr>
          <w:p w:rsidR="00F34772" w:rsidRPr="00CE2C94" w:rsidRDefault="00F34772" w:rsidP="00F34772">
            <w:pPr>
              <w:spacing w:after="0" w:line="240" w:lineRule="auto"/>
              <w:rPr>
                <w:rFonts w:asciiTheme="minorHAnsi" w:eastAsia="Times New Roman" w:hAnsiTheme="minorHAnsi" w:cstheme="minorHAnsi"/>
                <w:lang w:eastAsia="ru-RU"/>
              </w:rPr>
            </w:pPr>
            <w:r w:rsidRPr="00CE2C94">
              <w:rPr>
                <w:rFonts w:asciiTheme="minorHAnsi" w:eastAsiaTheme="minorHAnsi" w:hAnsiTheme="minorHAnsi" w:cstheme="minorHAnsi"/>
              </w:rPr>
              <w:t>67:18:0050101:715</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690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690</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19.11.2014</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72</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67:18:0050101:188</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770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770</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09.11.2005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73</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67:18:0050101:43</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610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610</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01.06.2007</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74</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67:18:0050101:754</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555</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555</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15.04.2015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75</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67:18:0050901:74</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712</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712</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09.11.2005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76</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67:18:0050101:673</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51,56</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25.04.2014</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77</w:t>
            </w:r>
          </w:p>
        </w:tc>
        <w:tc>
          <w:tcPr>
            <w:tcW w:w="1014" w:type="pct"/>
          </w:tcPr>
          <w:p w:rsidR="00F34772" w:rsidRPr="00CE2C94" w:rsidRDefault="00F34772" w:rsidP="00F34772">
            <w:pPr>
              <w:spacing w:after="0" w:line="240" w:lineRule="auto"/>
              <w:rPr>
                <w:rFonts w:asciiTheme="minorHAnsi" w:eastAsia="Times New Roman" w:hAnsiTheme="minorHAnsi" w:cstheme="minorHAnsi"/>
                <w:lang w:eastAsia="ru-RU"/>
              </w:rPr>
            </w:pPr>
            <w:r w:rsidRPr="00CE2C94">
              <w:rPr>
                <w:rFonts w:asciiTheme="minorHAnsi" w:eastAsia="Times New Roman" w:hAnsiTheme="minorHAnsi" w:cstheme="minorHAnsi"/>
                <w:lang w:eastAsia="ru-RU"/>
              </w:rPr>
              <w:t>67:18:0050101:668</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10,04</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10.04.2014</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78</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67:18:0050101:186</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779</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615,74</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26.04.2010</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79</w:t>
            </w:r>
          </w:p>
        </w:tc>
        <w:tc>
          <w:tcPr>
            <w:tcW w:w="1014" w:type="pct"/>
          </w:tcPr>
          <w:p w:rsidR="00F34772" w:rsidRPr="00CE2C94" w:rsidRDefault="00F34772" w:rsidP="00F34772">
            <w:pPr>
              <w:spacing w:after="0" w:line="240" w:lineRule="auto"/>
              <w:rPr>
                <w:rFonts w:asciiTheme="minorHAnsi" w:eastAsiaTheme="minorHAnsi" w:hAnsiTheme="minorHAnsi" w:cstheme="minorHAnsi"/>
                <w:b/>
              </w:rPr>
            </w:pPr>
            <w:r w:rsidRPr="00CE2C94">
              <w:rPr>
                <w:rFonts w:asciiTheme="minorHAnsi" w:eastAsiaTheme="minorHAnsi" w:hAnsiTheme="minorHAnsi" w:cstheme="minorHAnsi"/>
              </w:rPr>
              <w:t>67:18:0050101:47</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1 351</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576,3</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14.08.2007</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80</w:t>
            </w:r>
          </w:p>
        </w:tc>
        <w:tc>
          <w:tcPr>
            <w:tcW w:w="1014" w:type="pct"/>
          </w:tcPr>
          <w:p w:rsidR="00F34772" w:rsidRPr="00CE2C94" w:rsidRDefault="00F34772" w:rsidP="00F34772">
            <w:pPr>
              <w:spacing w:after="0" w:line="240" w:lineRule="auto"/>
              <w:rPr>
                <w:rFonts w:asciiTheme="minorHAnsi" w:eastAsia="Times New Roman" w:hAnsiTheme="minorHAnsi" w:cstheme="minorHAnsi"/>
                <w:lang w:eastAsia="ru-RU"/>
              </w:rPr>
            </w:pPr>
            <w:r w:rsidRPr="00CE2C94">
              <w:rPr>
                <w:rFonts w:asciiTheme="minorHAnsi" w:eastAsia="Times New Roman" w:hAnsiTheme="minorHAnsi" w:cstheme="minorHAnsi"/>
                <w:lang w:eastAsia="ru-RU"/>
              </w:rPr>
              <w:t>67:18:0050101:118</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1 048</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1 048</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03.08.2009</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81</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67:18:0050101:765</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700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700</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17.07.2015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82</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67:18:0050901:77</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700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700</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09.11.2005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83</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67:18:0050901:78</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700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700</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09.11.2005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84</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67:18:0050101:211</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770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770</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31.03.2011</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85</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67:18:0050101:679</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550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550</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08.05.2014</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86</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67:18:0050101:679</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994</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994</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06.11.2009</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87</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67:18:0050101:132</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1 130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1 130</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07.10.2009</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88</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67:18:0050101:192</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1 400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1 400</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30.09.2010</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89</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67:18:0050101:498</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805</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805</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27.12.2011</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90</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67:18:0050101:821</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695</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39,15</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25.10.2016</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91</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67:18:0050101:205</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700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50,47</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16.12.2010</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92</w:t>
            </w:r>
          </w:p>
        </w:tc>
        <w:tc>
          <w:tcPr>
            <w:tcW w:w="1014" w:type="pct"/>
          </w:tcPr>
          <w:p w:rsidR="00F34772" w:rsidRPr="00CE2C94" w:rsidRDefault="00F34772" w:rsidP="00F34772">
            <w:pPr>
              <w:spacing w:after="0" w:line="240" w:lineRule="auto"/>
              <w:rPr>
                <w:rFonts w:asciiTheme="minorHAnsi" w:eastAsia="Times New Roman" w:hAnsiTheme="minorHAnsi" w:cstheme="minorHAnsi"/>
                <w:lang w:eastAsia="ru-RU"/>
              </w:rPr>
            </w:pPr>
            <w:r w:rsidRPr="00CE2C94">
              <w:rPr>
                <w:rFonts w:asciiTheme="minorHAnsi" w:eastAsia="Times New Roman" w:hAnsiTheme="minorHAnsi" w:cstheme="minorHAnsi"/>
                <w:lang w:eastAsia="ru-RU"/>
              </w:rPr>
              <w:t>67:18:0050901:71</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1,43</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09.11.2005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93</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67:18:0050101:706</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671</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17,24</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06.10.2014</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94</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67:18:0050101:693</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1,85</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07.08.2014</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95</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67:18:0050101:811</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429</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80,46</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09.09.2016</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Pr>
                <w:rFonts w:asciiTheme="minorHAnsi" w:eastAsiaTheme="minorHAnsi" w:hAnsiTheme="minorHAnsi" w:cstheme="minorHAnsi"/>
              </w:rPr>
              <w:t>96</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w:t>
            </w:r>
            <w:r>
              <w:rPr>
                <w:rFonts w:asciiTheme="minorHAnsi" w:eastAsiaTheme="minorHAnsi" w:hAnsiTheme="minorHAnsi" w:cstheme="minorHAnsi"/>
              </w:rPr>
              <w:t>5</w:t>
            </w:r>
            <w:r w:rsidRPr="00CE2C94">
              <w:rPr>
                <w:rFonts w:asciiTheme="minorHAnsi" w:eastAsiaTheme="minorHAnsi" w:hAnsiTheme="minorHAnsi" w:cstheme="minorHAnsi"/>
              </w:rPr>
              <w:t>01:</w:t>
            </w:r>
            <w:r>
              <w:rPr>
                <w:rFonts w:asciiTheme="minorHAnsi" w:eastAsiaTheme="minorHAnsi" w:hAnsiTheme="minorHAnsi" w:cstheme="minorHAnsi"/>
              </w:rPr>
              <w:t>6</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Pr>
                <w:rFonts w:asciiTheme="minorHAnsi" w:eastAsiaTheme="minorHAnsi" w:hAnsiTheme="minorHAnsi" w:cstheme="minorHAnsi"/>
              </w:rPr>
              <w:t>1044</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Pr>
                <w:rFonts w:asciiTheme="minorHAnsi" w:eastAsiaTheme="minorHAnsi" w:hAnsiTheme="minorHAnsi" w:cstheme="minorHAnsi"/>
              </w:rPr>
              <w:t>1044</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Pr>
                <w:rFonts w:asciiTheme="minorHAnsi" w:eastAsiaTheme="minorHAnsi" w:hAnsiTheme="minorHAnsi" w:cstheme="minorHAnsi"/>
              </w:rPr>
              <w:t>17.11.1992</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Pr>
                <w:rFonts w:asciiTheme="minorHAnsi" w:eastAsiaTheme="minorHAnsi" w:hAnsiTheme="minorHAnsi" w:cstheme="minorHAnsi"/>
              </w:rPr>
              <w:t>97</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w:t>
            </w:r>
            <w:r>
              <w:rPr>
                <w:rFonts w:asciiTheme="minorHAnsi" w:eastAsiaTheme="minorHAnsi" w:hAnsiTheme="minorHAnsi" w:cstheme="minorHAnsi"/>
              </w:rPr>
              <w:t>5</w:t>
            </w:r>
            <w:r w:rsidRPr="00CE2C94">
              <w:rPr>
                <w:rFonts w:asciiTheme="minorHAnsi" w:eastAsiaTheme="minorHAnsi" w:hAnsiTheme="minorHAnsi" w:cstheme="minorHAnsi"/>
              </w:rPr>
              <w:t>01:</w:t>
            </w:r>
            <w:r>
              <w:rPr>
                <w:rFonts w:asciiTheme="minorHAnsi" w:eastAsiaTheme="minorHAnsi" w:hAnsiTheme="minorHAnsi" w:cstheme="minorHAnsi"/>
              </w:rPr>
              <w:t>5</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Pr>
                <w:rFonts w:asciiTheme="minorHAnsi" w:eastAsiaTheme="minorHAnsi" w:hAnsiTheme="minorHAnsi" w:cstheme="minorHAnsi"/>
              </w:rPr>
              <w:t>638</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Pr>
                <w:rFonts w:asciiTheme="minorHAnsi" w:eastAsiaTheme="minorHAnsi" w:hAnsiTheme="minorHAnsi" w:cstheme="minorHAnsi"/>
              </w:rPr>
              <w:t>638</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Pr>
                <w:rFonts w:asciiTheme="minorHAnsi" w:eastAsiaTheme="minorHAnsi" w:hAnsiTheme="minorHAnsi" w:cstheme="minorHAnsi"/>
              </w:rPr>
              <w:t>25.10.2005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Pr>
                <w:rFonts w:asciiTheme="minorHAnsi" w:eastAsiaTheme="minorHAnsi" w:hAnsiTheme="minorHAnsi" w:cstheme="minorHAnsi"/>
              </w:rPr>
              <w:t>98</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Pr>
                <w:rFonts w:asciiTheme="minorHAnsi" w:eastAsiaTheme="minorHAnsi" w:hAnsiTheme="minorHAnsi" w:cstheme="minorHAnsi"/>
              </w:rPr>
              <w:t>67:18:00505</w:t>
            </w:r>
            <w:r w:rsidRPr="00CE2C94">
              <w:rPr>
                <w:rFonts w:asciiTheme="minorHAnsi" w:eastAsiaTheme="minorHAnsi" w:hAnsiTheme="minorHAnsi" w:cstheme="minorHAnsi"/>
              </w:rPr>
              <w:t>01:</w:t>
            </w:r>
            <w:r>
              <w:rPr>
                <w:rFonts w:asciiTheme="minorHAnsi" w:eastAsiaTheme="minorHAnsi" w:hAnsiTheme="minorHAnsi" w:cstheme="minorHAnsi"/>
              </w:rPr>
              <w:t>11</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Pr>
                <w:rFonts w:asciiTheme="minorHAnsi" w:eastAsiaTheme="minorHAnsi" w:hAnsiTheme="minorHAnsi" w:cstheme="minorHAnsi"/>
              </w:rPr>
              <w:t>820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Pr>
                <w:rFonts w:asciiTheme="minorHAnsi" w:eastAsiaTheme="minorHAnsi" w:hAnsiTheme="minorHAnsi" w:cstheme="minorHAnsi"/>
              </w:rPr>
              <w:t>820</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Pr>
                <w:rFonts w:asciiTheme="minorHAnsi" w:eastAsiaTheme="minorHAnsi" w:hAnsiTheme="minorHAnsi" w:cstheme="minorHAnsi"/>
              </w:rPr>
              <w:t>25.10.2005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Pr>
                <w:rFonts w:asciiTheme="minorHAnsi" w:eastAsiaTheme="minorHAnsi" w:hAnsiTheme="minorHAnsi" w:cstheme="minorHAnsi"/>
              </w:rPr>
              <w:t>99</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Pr>
                <w:rFonts w:asciiTheme="minorHAnsi" w:eastAsiaTheme="minorHAnsi" w:hAnsiTheme="minorHAnsi" w:cstheme="minorHAnsi"/>
              </w:rPr>
              <w:t>67:18:00505</w:t>
            </w:r>
            <w:r w:rsidRPr="00CE2C94">
              <w:rPr>
                <w:rFonts w:asciiTheme="minorHAnsi" w:eastAsiaTheme="minorHAnsi" w:hAnsiTheme="minorHAnsi" w:cstheme="minorHAnsi"/>
              </w:rPr>
              <w:t>01:</w:t>
            </w:r>
            <w:r>
              <w:rPr>
                <w:rFonts w:asciiTheme="minorHAnsi" w:eastAsiaTheme="minorHAnsi" w:hAnsiTheme="minorHAnsi" w:cstheme="minorHAnsi"/>
              </w:rPr>
              <w:t>300</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Pr>
                <w:rFonts w:asciiTheme="minorHAnsi" w:eastAsiaTheme="minorHAnsi" w:hAnsiTheme="minorHAnsi" w:cstheme="minorHAnsi"/>
              </w:rPr>
              <w:t>529</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Pr>
                <w:rFonts w:asciiTheme="minorHAnsi" w:eastAsiaTheme="minorHAnsi" w:hAnsiTheme="minorHAnsi" w:cstheme="minorHAnsi"/>
              </w:rPr>
              <w:t>529</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Pr>
                <w:rFonts w:asciiTheme="minorHAnsi" w:eastAsiaTheme="minorHAnsi" w:hAnsiTheme="minorHAnsi" w:cstheme="minorHAnsi"/>
              </w:rPr>
              <w:t>01.01.1995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Pr>
                <w:rFonts w:asciiTheme="minorHAnsi" w:eastAsiaTheme="minorHAnsi" w:hAnsiTheme="minorHAnsi" w:cstheme="minorHAnsi"/>
              </w:rPr>
              <w:t>100</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Pr>
                <w:rFonts w:asciiTheme="minorHAnsi" w:eastAsiaTheme="minorHAnsi" w:hAnsiTheme="minorHAnsi" w:cstheme="minorHAnsi"/>
              </w:rPr>
              <w:t>67:18:00505</w:t>
            </w:r>
            <w:r w:rsidRPr="00CE2C94">
              <w:rPr>
                <w:rFonts w:asciiTheme="minorHAnsi" w:eastAsiaTheme="minorHAnsi" w:hAnsiTheme="minorHAnsi" w:cstheme="minorHAnsi"/>
              </w:rPr>
              <w:t>01:</w:t>
            </w:r>
            <w:r>
              <w:rPr>
                <w:rFonts w:asciiTheme="minorHAnsi" w:eastAsiaTheme="minorHAnsi" w:hAnsiTheme="minorHAnsi" w:cstheme="minorHAnsi"/>
              </w:rPr>
              <w:t>120</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Pr>
                <w:rFonts w:asciiTheme="minorHAnsi" w:eastAsiaTheme="minorHAnsi" w:hAnsiTheme="minorHAnsi" w:cstheme="minorHAnsi"/>
              </w:rPr>
              <w:t>1086</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Pr>
                <w:rFonts w:asciiTheme="minorHAnsi" w:eastAsiaTheme="minorHAnsi" w:hAnsiTheme="minorHAnsi" w:cstheme="minorHAnsi"/>
              </w:rPr>
              <w:t>1086</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Pr>
                <w:rFonts w:asciiTheme="minorHAnsi" w:eastAsiaTheme="minorHAnsi" w:hAnsiTheme="minorHAnsi" w:cstheme="minorHAnsi"/>
              </w:rPr>
              <w:t>25.02.1992</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Pr>
                <w:rFonts w:asciiTheme="minorHAnsi" w:eastAsiaTheme="minorHAnsi" w:hAnsiTheme="minorHAnsi" w:cstheme="minorHAnsi"/>
              </w:rPr>
              <w:t>101</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Pr>
                <w:rFonts w:asciiTheme="minorHAnsi" w:eastAsiaTheme="minorHAnsi" w:hAnsiTheme="minorHAnsi" w:cstheme="minorHAnsi"/>
              </w:rPr>
              <w:t>67:18:00505</w:t>
            </w:r>
            <w:r w:rsidRPr="00CE2C94">
              <w:rPr>
                <w:rFonts w:asciiTheme="minorHAnsi" w:eastAsiaTheme="minorHAnsi" w:hAnsiTheme="minorHAnsi" w:cstheme="minorHAnsi"/>
              </w:rPr>
              <w:t>01:</w:t>
            </w:r>
            <w:r>
              <w:rPr>
                <w:rFonts w:asciiTheme="minorHAnsi" w:eastAsiaTheme="minorHAnsi" w:hAnsiTheme="minorHAnsi" w:cstheme="minorHAnsi"/>
              </w:rPr>
              <w:t>125</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Pr>
                <w:rFonts w:asciiTheme="minorHAnsi" w:eastAsiaTheme="minorHAnsi" w:hAnsiTheme="minorHAnsi" w:cstheme="minorHAnsi"/>
              </w:rPr>
              <w:t>836</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Pr>
                <w:rFonts w:asciiTheme="minorHAnsi" w:eastAsiaTheme="minorHAnsi" w:hAnsiTheme="minorHAnsi" w:cstheme="minorHAnsi"/>
              </w:rPr>
              <w:t>170</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Pr>
                <w:rFonts w:asciiTheme="minorHAnsi" w:eastAsiaTheme="minorHAnsi" w:hAnsiTheme="minorHAnsi" w:cstheme="minorHAnsi"/>
              </w:rPr>
              <w:t>09.11.2005</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СХ3</w:t>
            </w:r>
          </w:p>
        </w:tc>
      </w:tr>
      <w:tr w:rsidR="00F34772" w:rsidRPr="00CE2C94" w:rsidTr="00F34772">
        <w:trPr>
          <w:trHeight w:val="178"/>
        </w:trPr>
        <w:tc>
          <w:tcPr>
            <w:tcW w:w="855" w:type="pct"/>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p>
        </w:tc>
        <w:tc>
          <w:tcPr>
            <w:tcW w:w="1014" w:type="pct"/>
          </w:tcPr>
          <w:p w:rsidR="00F34772" w:rsidRPr="00CE2C94" w:rsidRDefault="00F34772" w:rsidP="00F34772">
            <w:pPr>
              <w:spacing w:after="0" w:line="240" w:lineRule="auto"/>
              <w:rPr>
                <w:rFonts w:asciiTheme="minorHAnsi" w:eastAsiaTheme="minorHAnsi" w:hAnsiTheme="minorHAnsi" w:cstheme="minorHAnsi"/>
              </w:rPr>
            </w:pP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p>
        </w:tc>
      </w:tr>
      <w:tr w:rsidR="00F34772" w:rsidRPr="00CE2C94" w:rsidTr="00F34772">
        <w:trPr>
          <w:trHeight w:val="178"/>
        </w:trPr>
        <w:tc>
          <w:tcPr>
            <w:tcW w:w="855" w:type="pct"/>
            <w:vMerge w:val="restart"/>
          </w:tcPr>
          <w:p w:rsidR="00F34772" w:rsidRPr="00CE2C94" w:rsidRDefault="00F34772" w:rsidP="00F34772">
            <w:pPr>
              <w:spacing w:after="0" w:line="240" w:lineRule="auto"/>
              <w:jc w:val="both"/>
              <w:rPr>
                <w:rFonts w:asciiTheme="minorHAnsi" w:eastAsiaTheme="minorHAnsi" w:hAnsiTheme="minorHAnsi" w:cstheme="minorHAnsi"/>
              </w:rPr>
            </w:pPr>
            <w:r w:rsidRPr="00CE2C94">
              <w:rPr>
                <w:rFonts w:asciiTheme="minorHAnsi" w:eastAsiaTheme="minorHAnsi" w:hAnsiTheme="minorHAnsi" w:cstheme="minorHAnsi"/>
              </w:rPr>
              <w:t>д. Алексино</w:t>
            </w: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67:18:0050101:490</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1 500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1499,28</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27.12.2011</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67:18:0050101:468</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1 500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299,61</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07.12.2011</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w:t>
            </w:r>
          </w:p>
        </w:tc>
        <w:tc>
          <w:tcPr>
            <w:tcW w:w="1014" w:type="pct"/>
          </w:tcPr>
          <w:p w:rsidR="00F34772" w:rsidRPr="00CE2C94" w:rsidRDefault="00F34772" w:rsidP="00F34772">
            <w:pPr>
              <w:spacing w:after="0" w:line="240" w:lineRule="auto"/>
              <w:rPr>
                <w:rFonts w:asciiTheme="minorHAnsi" w:eastAsia="Times New Roman" w:hAnsiTheme="minorHAnsi" w:cstheme="minorHAnsi"/>
                <w:lang w:eastAsia="ru-RU"/>
              </w:rPr>
            </w:pPr>
            <w:r w:rsidRPr="00CE2C94">
              <w:rPr>
                <w:rFonts w:asciiTheme="minorHAnsi" w:eastAsia="Times New Roman" w:hAnsiTheme="minorHAnsi" w:cstheme="minorHAnsi"/>
                <w:lang w:eastAsia="ru-RU"/>
              </w:rPr>
              <w:t>67:18:0050101:465</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1 500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66,45</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05.12.2011</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4</w:t>
            </w:r>
          </w:p>
        </w:tc>
        <w:tc>
          <w:tcPr>
            <w:tcW w:w="1014" w:type="pct"/>
          </w:tcPr>
          <w:p w:rsidR="00F34772" w:rsidRPr="00CE2C94" w:rsidRDefault="00F34772" w:rsidP="00F34772">
            <w:pPr>
              <w:spacing w:after="0" w:line="240" w:lineRule="auto"/>
              <w:rPr>
                <w:rFonts w:asciiTheme="minorHAnsi" w:eastAsia="Times New Roman" w:hAnsiTheme="minorHAnsi" w:cstheme="minorHAnsi"/>
                <w:lang w:eastAsia="ru-RU"/>
              </w:rPr>
            </w:pPr>
            <w:r w:rsidRPr="00CE2C94">
              <w:rPr>
                <w:rFonts w:asciiTheme="minorHAnsi" w:eastAsiaTheme="minorHAnsi" w:hAnsiTheme="minorHAnsi" w:cstheme="minorHAnsi"/>
              </w:rPr>
              <w:t>67:18:0050101:455</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1 500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19,37</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07.12.2011</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5</w:t>
            </w:r>
          </w:p>
        </w:tc>
        <w:tc>
          <w:tcPr>
            <w:tcW w:w="1014" w:type="pct"/>
          </w:tcPr>
          <w:p w:rsidR="00F34772" w:rsidRPr="00CE2C94" w:rsidRDefault="00F34772" w:rsidP="00F34772">
            <w:pPr>
              <w:spacing w:after="0" w:line="240" w:lineRule="auto"/>
              <w:rPr>
                <w:rFonts w:asciiTheme="minorHAnsi" w:eastAsia="Times New Roman" w:hAnsiTheme="minorHAnsi" w:cstheme="minorHAnsi"/>
                <w:lang w:eastAsia="ru-RU"/>
              </w:rPr>
            </w:pPr>
            <w:r w:rsidRPr="00CE2C94">
              <w:rPr>
                <w:rFonts w:asciiTheme="minorHAnsi" w:eastAsiaTheme="minorHAnsi" w:hAnsiTheme="minorHAnsi" w:cstheme="minorHAnsi"/>
              </w:rPr>
              <w:t>67:18:0050101:427</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1 500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91,88</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03.10.2012</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w:t>
            </w:r>
          </w:p>
        </w:tc>
        <w:tc>
          <w:tcPr>
            <w:tcW w:w="1014" w:type="pct"/>
          </w:tcPr>
          <w:p w:rsidR="00F34772" w:rsidRPr="00CE2C94" w:rsidRDefault="00F34772" w:rsidP="00F34772">
            <w:pPr>
              <w:spacing w:after="0" w:line="240" w:lineRule="auto"/>
              <w:rPr>
                <w:rFonts w:asciiTheme="minorHAnsi" w:eastAsia="Times New Roman" w:hAnsiTheme="minorHAnsi" w:cstheme="minorHAnsi"/>
                <w:lang w:eastAsia="ru-RU"/>
              </w:rPr>
            </w:pPr>
            <w:r w:rsidRPr="00CE2C94">
              <w:rPr>
                <w:rFonts w:asciiTheme="minorHAnsi" w:eastAsiaTheme="minorHAnsi" w:hAnsiTheme="minorHAnsi" w:cstheme="minorHAnsi"/>
              </w:rPr>
              <w:t>67:18:0050101:402</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1 500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229,37</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30.09.2011</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7</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67:18:0050101:404</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1 500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1454,9</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30.09.2011</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8</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67:18:0050101:406</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1 500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565,4</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30.09.2011</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9</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67:18:0050101:340</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1 500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157,47</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30.08.2011</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10</w:t>
            </w:r>
          </w:p>
        </w:tc>
        <w:tc>
          <w:tcPr>
            <w:tcW w:w="1014" w:type="pct"/>
          </w:tcPr>
          <w:p w:rsidR="00F34772" w:rsidRPr="00CE2C94" w:rsidRDefault="00F34772" w:rsidP="00F34772">
            <w:pPr>
              <w:spacing w:after="0" w:line="240" w:lineRule="auto"/>
              <w:rPr>
                <w:rFonts w:asciiTheme="minorHAnsi" w:eastAsia="Times New Roman" w:hAnsiTheme="minorHAnsi" w:cstheme="minorHAnsi"/>
                <w:lang w:eastAsia="ru-RU"/>
              </w:rPr>
            </w:pPr>
            <w:r w:rsidRPr="00CE2C94">
              <w:rPr>
                <w:rFonts w:asciiTheme="minorHAnsi" w:eastAsia="Times New Roman" w:hAnsiTheme="minorHAnsi" w:cstheme="minorHAnsi"/>
                <w:lang w:eastAsia="ru-RU"/>
              </w:rPr>
              <w:t>67:18:0050101:342</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1 500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232,83</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30.08.2011</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11</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67:18:0050101:338</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1 500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4,78</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29.08.2011</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12</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67:18:0050101:339</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1 500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458,1</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29.08.2011</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13</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67:18:0050101:441</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1 500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828,9</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31.10.2011</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14</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67:18:0050101:440</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1 500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1 500</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31.10.2011</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15</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67:18:0050101:484</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1 500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645,92</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21.11.2011</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16</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67:18:0050101:485</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1 500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640,13</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21.11.2011</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17</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67:18:0050101:373</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1 500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298,12</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26.09.2011</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18</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67:18:0050101:474</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1 500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1483,21</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12.12.2011</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19</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67:18:0050101:375</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1 500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837,21</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26.09.2011</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20</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67:18:0050101:377</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1 500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615,19</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26.09.2011</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21</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67:18:0050101:380</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1 500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1 500</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27.09.2011</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22</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67:18:0050101:386</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1 500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1483,61</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29.09.2011</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23</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67:18:0050101:387</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1 500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749,77</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29.09.2011</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24</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67:18:0050101:394</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1 500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104,82</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30.09.2011</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25</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67:18:0050101:398</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1 500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194</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30.09.2011</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26</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67:18:0050101:385</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1 500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97,69</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10.01.2014</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27</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67:18:0050101:462</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1 500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1038,51</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30.11.2011</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28</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67:18:0050101:476</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1 500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598,17</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13.12.2011</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178"/>
        </w:trPr>
        <w:tc>
          <w:tcPr>
            <w:tcW w:w="855" w:type="pct"/>
            <w:vMerge/>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29</w:t>
            </w:r>
          </w:p>
        </w:tc>
        <w:tc>
          <w:tcPr>
            <w:tcW w:w="1014" w:type="pct"/>
          </w:tcPr>
          <w:p w:rsidR="00F34772" w:rsidRPr="00CE2C94" w:rsidRDefault="00F34772" w:rsidP="00F34772">
            <w:pPr>
              <w:spacing w:after="0" w:line="240" w:lineRule="auto"/>
              <w:rPr>
                <w:rFonts w:asciiTheme="minorHAnsi" w:eastAsiaTheme="minorHAnsi" w:hAnsiTheme="minorHAnsi" w:cstheme="minorHAnsi"/>
              </w:rPr>
            </w:pPr>
            <w:r w:rsidRPr="00CE2C94">
              <w:rPr>
                <w:rFonts w:asciiTheme="minorHAnsi" w:eastAsiaTheme="minorHAnsi" w:hAnsiTheme="minorHAnsi" w:cstheme="minorHAnsi"/>
              </w:rPr>
              <w:t>67:18:0050101:448</w:t>
            </w: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1 500</w:t>
            </w: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46,53</w:t>
            </w: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03.11.2011</w:t>
            </w: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r w:rsidRPr="00CE2C94">
              <w:rPr>
                <w:rFonts w:asciiTheme="minorHAnsi" w:eastAsiaTheme="minorHAnsi" w:hAnsiTheme="minorHAnsi" w:cstheme="minorHAnsi"/>
              </w:rPr>
              <w:t>Ж1</w:t>
            </w:r>
          </w:p>
        </w:tc>
      </w:tr>
      <w:tr w:rsidR="00F34772" w:rsidRPr="00CE2C94" w:rsidTr="00F34772">
        <w:trPr>
          <w:trHeight w:val="178"/>
        </w:trPr>
        <w:tc>
          <w:tcPr>
            <w:tcW w:w="855" w:type="pct"/>
          </w:tcPr>
          <w:p w:rsidR="00F34772" w:rsidRPr="00CE2C94" w:rsidRDefault="00F34772" w:rsidP="00F34772">
            <w:pPr>
              <w:spacing w:after="0" w:line="240" w:lineRule="auto"/>
              <w:jc w:val="both"/>
              <w:rPr>
                <w:rFonts w:asciiTheme="minorHAnsi" w:eastAsiaTheme="minorHAnsi" w:hAnsiTheme="minorHAnsi" w:cstheme="minorHAnsi"/>
              </w:rPr>
            </w:pPr>
          </w:p>
        </w:tc>
        <w:tc>
          <w:tcPr>
            <w:tcW w:w="251" w:type="pct"/>
          </w:tcPr>
          <w:p w:rsidR="00F34772" w:rsidRPr="00CE2C94" w:rsidRDefault="00F34772" w:rsidP="00F34772">
            <w:pPr>
              <w:spacing w:after="0" w:line="240" w:lineRule="auto"/>
              <w:jc w:val="center"/>
              <w:rPr>
                <w:rFonts w:asciiTheme="minorHAnsi" w:eastAsiaTheme="minorHAnsi" w:hAnsiTheme="minorHAnsi" w:cstheme="minorHAnsi"/>
              </w:rPr>
            </w:pPr>
          </w:p>
        </w:tc>
        <w:tc>
          <w:tcPr>
            <w:tcW w:w="1014" w:type="pct"/>
          </w:tcPr>
          <w:p w:rsidR="00F34772" w:rsidRPr="00CE2C94" w:rsidRDefault="00F34772" w:rsidP="00F34772">
            <w:pPr>
              <w:spacing w:after="0" w:line="240" w:lineRule="auto"/>
              <w:rPr>
                <w:rFonts w:asciiTheme="minorHAnsi" w:eastAsiaTheme="minorHAnsi" w:hAnsiTheme="minorHAnsi" w:cstheme="minorHAnsi"/>
              </w:rPr>
            </w:pPr>
          </w:p>
        </w:tc>
        <w:tc>
          <w:tcPr>
            <w:tcW w:w="649" w:type="pct"/>
          </w:tcPr>
          <w:p w:rsidR="00F34772" w:rsidRPr="00CE2C94" w:rsidRDefault="00F34772" w:rsidP="00F34772">
            <w:pPr>
              <w:spacing w:after="0" w:line="240" w:lineRule="auto"/>
              <w:jc w:val="center"/>
              <w:rPr>
                <w:rFonts w:asciiTheme="minorHAnsi" w:eastAsiaTheme="minorHAnsi" w:hAnsiTheme="minorHAnsi" w:cstheme="minorHAnsi"/>
              </w:rPr>
            </w:pPr>
          </w:p>
        </w:tc>
        <w:tc>
          <w:tcPr>
            <w:tcW w:w="754" w:type="pct"/>
          </w:tcPr>
          <w:p w:rsidR="00F34772" w:rsidRPr="00CE2C94" w:rsidRDefault="00F34772" w:rsidP="00F34772">
            <w:pPr>
              <w:spacing w:after="0" w:line="240" w:lineRule="auto"/>
              <w:jc w:val="center"/>
              <w:rPr>
                <w:rFonts w:asciiTheme="minorHAnsi" w:eastAsiaTheme="minorHAnsi" w:hAnsiTheme="minorHAnsi" w:cstheme="minorHAnsi"/>
              </w:rPr>
            </w:pPr>
          </w:p>
        </w:tc>
        <w:tc>
          <w:tcPr>
            <w:tcW w:w="703" w:type="pct"/>
          </w:tcPr>
          <w:p w:rsidR="00F34772" w:rsidRPr="00CE2C94" w:rsidRDefault="00F34772" w:rsidP="00F34772">
            <w:pPr>
              <w:spacing w:after="0" w:line="240" w:lineRule="auto"/>
              <w:jc w:val="center"/>
              <w:rPr>
                <w:rFonts w:asciiTheme="minorHAnsi" w:eastAsiaTheme="minorHAnsi" w:hAnsiTheme="minorHAnsi" w:cstheme="minorHAnsi"/>
              </w:rPr>
            </w:pPr>
          </w:p>
        </w:tc>
        <w:tc>
          <w:tcPr>
            <w:tcW w:w="774" w:type="pct"/>
          </w:tcPr>
          <w:p w:rsidR="00F34772" w:rsidRPr="00CE2C94" w:rsidRDefault="00F34772" w:rsidP="00F34772">
            <w:pPr>
              <w:spacing w:after="0" w:line="240" w:lineRule="auto"/>
              <w:jc w:val="center"/>
              <w:rPr>
                <w:rFonts w:asciiTheme="minorHAnsi" w:eastAsiaTheme="minorHAnsi" w:hAnsiTheme="minorHAnsi" w:cstheme="minorHAnsi"/>
              </w:rPr>
            </w:pPr>
          </w:p>
        </w:tc>
      </w:tr>
    </w:tbl>
    <w:p w:rsidR="00B3605C" w:rsidRDefault="00B3605C" w:rsidP="008C1926">
      <w:pPr>
        <w:widowControl w:val="0"/>
        <w:spacing w:after="0" w:line="360" w:lineRule="auto"/>
        <w:ind w:firstLine="567"/>
        <w:jc w:val="both"/>
        <w:rPr>
          <w:rFonts w:asciiTheme="minorHAnsi" w:hAnsiTheme="minorHAnsi"/>
          <w:sz w:val="24"/>
          <w:szCs w:val="24"/>
        </w:rPr>
      </w:pPr>
    </w:p>
    <w:p w:rsidR="008E41BD" w:rsidRPr="007B72B5" w:rsidRDefault="008E41BD"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Земли лесного фонда могут использоваться для </w:t>
      </w:r>
      <w:hyperlink r:id="rId56" w:tgtFrame="_blank" w:tooltip="виды использования лесов" w:history="1">
        <w:r w:rsidRPr="007B72B5">
          <w:rPr>
            <w:rStyle w:val="af6"/>
            <w:rFonts w:asciiTheme="minorHAnsi" w:hAnsiTheme="minorHAnsi"/>
            <w:b w:val="0"/>
            <w:sz w:val="24"/>
            <w:szCs w:val="24"/>
          </w:rPr>
          <w:t>целей</w:t>
        </w:r>
      </w:hyperlink>
      <w:r w:rsidRPr="007B72B5">
        <w:rPr>
          <w:rFonts w:asciiTheme="minorHAnsi" w:hAnsiTheme="minorHAnsi"/>
          <w:sz w:val="24"/>
          <w:szCs w:val="24"/>
        </w:rPr>
        <w:t>, указанных в ст. 25 Лесного кодекса РФ, а также для выполнения изыскательских работ (в соответствии со ст. 10.1 Федерального закона «О введении в действие лесного кодекса РФ»).  Осуществление иных видов деятельности на территории земель лесного фонда действующим законодательством не допускается. В случае необходимости осуществления на территориях, отнесенных к землям лесного фонда, деятельности, не совместимой с данной категорией земель, действующим законодательством предусмотрена возможность перевода таких земель в соответствующую категорию.</w:t>
      </w:r>
    </w:p>
    <w:p w:rsidR="002D7673"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Лесная мелиорация занимает важное место в комплексе мероприятий по повышению плодородия почвы, защите ее от эрозии и борьбе с засухой.</w:t>
      </w:r>
    </w:p>
    <w:p w:rsidR="002D7673"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Лесомелиоративные насаждения оказываются наиболее эффективными, если они образуют на сельскохозяйственных землях взаимоувязанную и взаимодействующую систему искусственных и естественных насаждений с другими природоохранными и агротехническими мероприятиями.</w:t>
      </w:r>
    </w:p>
    <w:p w:rsidR="002D7673"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Основными преимуществами этих мероприятий, в основном защитных лесных насаждений, является долговременность по действию, относ</w:t>
      </w:r>
      <w:r w:rsidR="0050102B" w:rsidRPr="007B72B5">
        <w:rPr>
          <w:rFonts w:asciiTheme="minorHAnsi" w:hAnsiTheme="minorHAnsi"/>
          <w:sz w:val="24"/>
          <w:szCs w:val="24"/>
        </w:rPr>
        <w:t xml:space="preserve">ительная малая капиталоемкость, </w:t>
      </w:r>
      <w:r w:rsidRPr="007B72B5">
        <w:rPr>
          <w:rFonts w:asciiTheme="minorHAnsi" w:hAnsiTheme="minorHAnsi"/>
          <w:sz w:val="24"/>
          <w:szCs w:val="24"/>
        </w:rPr>
        <w:t xml:space="preserve">экологичность, простота создания и эксплуатации, быстрая окупаемость. </w:t>
      </w:r>
    </w:p>
    <w:p w:rsidR="000C4702" w:rsidRPr="007B72B5" w:rsidRDefault="000C4702" w:rsidP="008C1926">
      <w:pPr>
        <w:widowControl w:val="0"/>
        <w:spacing w:after="0" w:line="360" w:lineRule="auto"/>
        <w:ind w:firstLine="567"/>
        <w:jc w:val="both"/>
        <w:rPr>
          <w:rFonts w:asciiTheme="minorHAnsi" w:hAnsiTheme="minorHAnsi"/>
          <w:sz w:val="24"/>
          <w:szCs w:val="24"/>
        </w:rPr>
      </w:pPr>
      <w:bookmarkStart w:id="4" w:name="379"/>
      <w:r w:rsidRPr="007B72B5">
        <w:rPr>
          <w:rFonts w:asciiTheme="minorHAnsi" w:hAnsiTheme="minorHAnsi"/>
          <w:sz w:val="24"/>
          <w:szCs w:val="24"/>
        </w:rPr>
        <w:t>Основными целями  защиты лесонасаждения Михновского сельского поседения являются:</w:t>
      </w:r>
    </w:p>
    <w:p w:rsidR="000C4702" w:rsidRPr="007B72B5" w:rsidRDefault="000C4702" w:rsidP="00191289">
      <w:pPr>
        <w:pStyle w:val="af7"/>
        <w:widowControl w:val="0"/>
        <w:numPr>
          <w:ilvl w:val="0"/>
          <w:numId w:val="14"/>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своевременное обнаружение па</w:t>
      </w:r>
      <w:r w:rsidR="00737131" w:rsidRPr="007B72B5">
        <w:rPr>
          <w:rFonts w:asciiTheme="minorHAnsi" w:hAnsiTheme="minorHAnsi"/>
          <w:sz w:val="24"/>
          <w:szCs w:val="24"/>
        </w:rPr>
        <w:t>тологического состояние участков;</w:t>
      </w:r>
    </w:p>
    <w:p w:rsidR="000C4702" w:rsidRPr="007B72B5" w:rsidRDefault="000C4702" w:rsidP="00191289">
      <w:pPr>
        <w:pStyle w:val="af7"/>
        <w:widowControl w:val="0"/>
        <w:numPr>
          <w:ilvl w:val="0"/>
          <w:numId w:val="14"/>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лесного фонда, оперативное выявление и диагностика патологических процессов в лесах;</w:t>
      </w:r>
    </w:p>
    <w:p w:rsidR="000C4702" w:rsidRPr="007B72B5" w:rsidRDefault="000C4702" w:rsidP="00191289">
      <w:pPr>
        <w:pStyle w:val="af7"/>
        <w:widowControl w:val="0"/>
        <w:numPr>
          <w:ilvl w:val="0"/>
          <w:numId w:val="14"/>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получение и анализ информации о патологических изменениях в насаждениях для обоснования принятия решений о необходимости проведения</w:t>
      </w:r>
      <w:r w:rsidR="00F60D52" w:rsidRPr="007B72B5">
        <w:rPr>
          <w:rFonts w:asciiTheme="minorHAnsi" w:hAnsiTheme="minorHAnsi"/>
          <w:sz w:val="24"/>
          <w:szCs w:val="24"/>
        </w:rPr>
        <w:t xml:space="preserve"> </w:t>
      </w:r>
      <w:r w:rsidRPr="007B72B5">
        <w:rPr>
          <w:rFonts w:asciiTheme="minorHAnsi" w:hAnsiTheme="minorHAnsi"/>
          <w:sz w:val="24"/>
          <w:szCs w:val="24"/>
        </w:rPr>
        <w:t>лесозащитных либо других лесохозяйственных работ, обеспечения рациональной хозяйственной политики.</w:t>
      </w:r>
    </w:p>
    <w:bookmarkEnd w:id="4"/>
    <w:p w:rsidR="000C6B6E" w:rsidRPr="00B3605C" w:rsidRDefault="002D7673" w:rsidP="008C1926">
      <w:pPr>
        <w:widowControl w:val="0"/>
        <w:spacing w:after="0" w:line="360" w:lineRule="auto"/>
        <w:ind w:firstLine="567"/>
        <w:jc w:val="both"/>
        <w:rPr>
          <w:rFonts w:asciiTheme="minorHAnsi" w:hAnsiTheme="minorHAnsi"/>
          <w:sz w:val="24"/>
          <w:szCs w:val="24"/>
        </w:rPr>
      </w:pPr>
      <w:r w:rsidRPr="00B3605C">
        <w:rPr>
          <w:rFonts w:asciiTheme="minorHAnsi" w:hAnsiTheme="minorHAnsi"/>
          <w:sz w:val="24"/>
          <w:szCs w:val="24"/>
        </w:rPr>
        <w:t xml:space="preserve">Система защитных лесонасаждений </w:t>
      </w:r>
      <w:r w:rsidR="000C4702" w:rsidRPr="00B3605C">
        <w:rPr>
          <w:rFonts w:asciiTheme="minorHAnsi" w:hAnsiTheme="minorHAnsi"/>
          <w:sz w:val="24"/>
          <w:szCs w:val="24"/>
        </w:rPr>
        <w:t>Михновского</w:t>
      </w:r>
      <w:r w:rsidR="000C6B6E" w:rsidRPr="00B3605C">
        <w:rPr>
          <w:rFonts w:asciiTheme="minorHAnsi" w:hAnsiTheme="minorHAnsi"/>
          <w:sz w:val="24"/>
          <w:szCs w:val="24"/>
        </w:rPr>
        <w:t xml:space="preserve"> сельского поселения включает:</w:t>
      </w:r>
    </w:p>
    <w:p w:rsidR="000C6B6E" w:rsidRPr="00B3605C" w:rsidRDefault="000C6B6E" w:rsidP="00191289">
      <w:pPr>
        <w:pStyle w:val="af7"/>
        <w:widowControl w:val="0"/>
        <w:numPr>
          <w:ilvl w:val="0"/>
          <w:numId w:val="15"/>
        </w:numPr>
        <w:spacing w:after="0" w:line="360" w:lineRule="auto"/>
        <w:ind w:left="0" w:firstLine="567"/>
        <w:jc w:val="both"/>
        <w:rPr>
          <w:rFonts w:asciiTheme="minorHAnsi" w:hAnsiTheme="minorHAnsi"/>
          <w:sz w:val="24"/>
          <w:szCs w:val="24"/>
        </w:rPr>
      </w:pPr>
      <w:r w:rsidRPr="00B3605C">
        <w:rPr>
          <w:rFonts w:asciiTheme="minorHAnsi" w:hAnsiTheme="minorHAnsi"/>
          <w:sz w:val="24"/>
          <w:szCs w:val="24"/>
        </w:rPr>
        <w:t xml:space="preserve">полезащитные </w:t>
      </w:r>
      <w:r w:rsidR="002D7673" w:rsidRPr="00B3605C">
        <w:rPr>
          <w:rFonts w:asciiTheme="minorHAnsi" w:hAnsiTheme="minorHAnsi"/>
          <w:sz w:val="24"/>
          <w:szCs w:val="24"/>
        </w:rPr>
        <w:t xml:space="preserve">– ветро-истокорегулирующие лесные полосы; </w:t>
      </w:r>
    </w:p>
    <w:p w:rsidR="000C6B6E" w:rsidRPr="00B3605C" w:rsidRDefault="002D7673" w:rsidP="00191289">
      <w:pPr>
        <w:pStyle w:val="af7"/>
        <w:widowControl w:val="0"/>
        <w:numPr>
          <w:ilvl w:val="0"/>
          <w:numId w:val="15"/>
        </w:numPr>
        <w:spacing w:after="0" w:line="360" w:lineRule="auto"/>
        <w:ind w:left="0" w:firstLine="567"/>
        <w:jc w:val="both"/>
        <w:rPr>
          <w:rFonts w:asciiTheme="minorHAnsi" w:hAnsiTheme="minorHAnsi"/>
          <w:sz w:val="24"/>
          <w:szCs w:val="24"/>
        </w:rPr>
      </w:pPr>
      <w:r w:rsidRPr="00B3605C">
        <w:rPr>
          <w:rFonts w:asciiTheme="minorHAnsi" w:hAnsiTheme="minorHAnsi"/>
          <w:sz w:val="24"/>
          <w:szCs w:val="24"/>
        </w:rPr>
        <w:t xml:space="preserve">противоэрозионные – приовражные и прибалочные полосы; </w:t>
      </w:r>
    </w:p>
    <w:p w:rsidR="008314AE" w:rsidRPr="00B3605C" w:rsidRDefault="002D7673" w:rsidP="00191289">
      <w:pPr>
        <w:pStyle w:val="af7"/>
        <w:widowControl w:val="0"/>
        <w:numPr>
          <w:ilvl w:val="0"/>
          <w:numId w:val="15"/>
        </w:numPr>
        <w:spacing w:after="0" w:line="360" w:lineRule="auto"/>
        <w:ind w:left="0" w:firstLine="567"/>
        <w:jc w:val="both"/>
        <w:rPr>
          <w:rFonts w:asciiTheme="minorHAnsi" w:hAnsiTheme="minorHAnsi"/>
          <w:sz w:val="24"/>
          <w:szCs w:val="24"/>
        </w:rPr>
      </w:pPr>
      <w:r w:rsidRPr="00B3605C">
        <w:rPr>
          <w:rFonts w:asciiTheme="minorHAnsi" w:hAnsiTheme="minorHAnsi"/>
          <w:sz w:val="24"/>
          <w:szCs w:val="24"/>
        </w:rPr>
        <w:lastRenderedPageBreak/>
        <w:t>в гидрографической сети – в овражно-балочных системах вокруг водоемов.</w:t>
      </w:r>
    </w:p>
    <w:p w:rsidR="00CB7BFE" w:rsidRPr="007B72B5" w:rsidRDefault="00CB7BFE" w:rsidP="008C1926">
      <w:pPr>
        <w:widowControl w:val="0"/>
        <w:spacing w:after="0" w:line="360" w:lineRule="auto"/>
        <w:ind w:firstLine="567"/>
        <w:jc w:val="both"/>
        <w:rPr>
          <w:rFonts w:asciiTheme="minorHAnsi" w:hAnsiTheme="minorHAnsi"/>
          <w:color w:val="FF0000"/>
          <w:sz w:val="24"/>
          <w:szCs w:val="24"/>
        </w:rPr>
      </w:pPr>
    </w:p>
    <w:p w:rsidR="008314AE" w:rsidRPr="007B72B5" w:rsidRDefault="008314AE" w:rsidP="008C1926">
      <w:pPr>
        <w:widowControl w:val="0"/>
        <w:spacing w:after="0" w:line="360" w:lineRule="auto"/>
        <w:ind w:firstLine="567"/>
        <w:jc w:val="both"/>
        <w:rPr>
          <w:rFonts w:asciiTheme="minorHAnsi" w:hAnsiTheme="minorHAnsi"/>
          <w:b/>
          <w:i/>
          <w:sz w:val="24"/>
          <w:szCs w:val="24"/>
        </w:rPr>
      </w:pPr>
      <w:r w:rsidRPr="007B72B5">
        <w:rPr>
          <w:rFonts w:asciiTheme="minorHAnsi" w:hAnsiTheme="minorHAnsi"/>
          <w:b/>
          <w:i/>
          <w:sz w:val="24"/>
          <w:szCs w:val="24"/>
        </w:rPr>
        <w:t>6.5</w:t>
      </w:r>
      <w:r w:rsidR="007841F6" w:rsidRPr="007B72B5">
        <w:rPr>
          <w:rFonts w:asciiTheme="minorHAnsi" w:hAnsiTheme="minorHAnsi"/>
          <w:b/>
          <w:i/>
          <w:sz w:val="24"/>
          <w:szCs w:val="24"/>
        </w:rPr>
        <w:t>.</w:t>
      </w:r>
      <w:r w:rsidRPr="007B72B5">
        <w:rPr>
          <w:rFonts w:asciiTheme="minorHAnsi" w:hAnsiTheme="minorHAnsi"/>
          <w:b/>
          <w:i/>
          <w:sz w:val="24"/>
          <w:szCs w:val="24"/>
        </w:rPr>
        <w:t xml:space="preserve"> Отходы производства и потребления</w:t>
      </w:r>
    </w:p>
    <w:p w:rsidR="008314AE" w:rsidRPr="007B72B5" w:rsidRDefault="008314AE"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Одним из главных факторов антропогенного воздействия на окружающую среду является образование отходов производства и потребления. </w:t>
      </w:r>
    </w:p>
    <w:p w:rsidR="004D4CDF" w:rsidRPr="007B72B5" w:rsidRDefault="00671A20"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Перечень специального </w:t>
      </w:r>
      <w:r w:rsidR="0004188D" w:rsidRPr="007B72B5">
        <w:rPr>
          <w:rFonts w:asciiTheme="minorHAnsi" w:hAnsiTheme="minorHAnsi"/>
          <w:sz w:val="24"/>
          <w:szCs w:val="24"/>
        </w:rPr>
        <w:t>автотранспорта осуществляющего доставку отходов на полигон:</w:t>
      </w:r>
    </w:p>
    <w:p w:rsidR="0004188D" w:rsidRPr="007B72B5" w:rsidRDefault="0004188D" w:rsidP="008C1926">
      <w:pPr>
        <w:widowControl w:val="0"/>
        <w:spacing w:after="0" w:line="360" w:lineRule="auto"/>
        <w:jc w:val="both"/>
        <w:rPr>
          <w:rFonts w:asciiTheme="minorHAnsi" w:hAnsiTheme="minorHAnsi"/>
          <w:sz w:val="24"/>
          <w:szCs w:val="24"/>
        </w:rPr>
      </w:pPr>
      <w:r w:rsidRPr="007B72B5">
        <w:rPr>
          <w:rFonts w:asciiTheme="minorHAnsi" w:hAnsiTheme="minorHAnsi"/>
          <w:sz w:val="24"/>
          <w:szCs w:val="24"/>
        </w:rPr>
        <w:t xml:space="preserve">Таблица № </w:t>
      </w:r>
      <w:r w:rsidR="00671A20" w:rsidRPr="007B72B5">
        <w:rPr>
          <w:rFonts w:asciiTheme="minorHAnsi" w:hAnsiTheme="minorHAnsi"/>
          <w:sz w:val="24"/>
          <w:szCs w:val="24"/>
        </w:rPr>
        <w:t>20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
        <w:gridCol w:w="5965"/>
        <w:gridCol w:w="3291"/>
      </w:tblGrid>
      <w:tr w:rsidR="008D1551" w:rsidRPr="007B72B5" w:rsidTr="001530FA">
        <w:trPr>
          <w:trHeight w:val="306"/>
          <w:jc w:val="center"/>
        </w:trPr>
        <w:tc>
          <w:tcPr>
            <w:tcW w:w="303" w:type="pct"/>
            <w:vAlign w:val="center"/>
          </w:tcPr>
          <w:p w:rsidR="008D1551" w:rsidRPr="007B72B5" w:rsidRDefault="008D1551"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 п/п</w:t>
            </w:r>
          </w:p>
        </w:tc>
        <w:tc>
          <w:tcPr>
            <w:tcW w:w="3026" w:type="pct"/>
            <w:vAlign w:val="center"/>
          </w:tcPr>
          <w:p w:rsidR="008D1551" w:rsidRPr="007B72B5" w:rsidRDefault="008D1551"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Марка а/м</w:t>
            </w:r>
          </w:p>
        </w:tc>
        <w:tc>
          <w:tcPr>
            <w:tcW w:w="1670" w:type="pct"/>
            <w:vAlign w:val="center"/>
          </w:tcPr>
          <w:p w:rsidR="008D1551" w:rsidRPr="007B72B5" w:rsidRDefault="008D1551" w:rsidP="008C1926">
            <w:pPr>
              <w:widowControl w:val="0"/>
              <w:spacing w:after="0" w:line="360" w:lineRule="auto"/>
              <w:jc w:val="center"/>
              <w:rPr>
                <w:rFonts w:asciiTheme="minorHAnsi" w:eastAsiaTheme="minorHAnsi" w:hAnsiTheme="minorHAnsi" w:cstheme="minorBidi"/>
                <w:b/>
                <w:sz w:val="24"/>
                <w:szCs w:val="24"/>
                <w:vertAlign w:val="superscript"/>
              </w:rPr>
            </w:pPr>
            <w:r w:rsidRPr="007B72B5">
              <w:rPr>
                <w:rFonts w:asciiTheme="minorHAnsi" w:eastAsiaTheme="minorHAnsi" w:hAnsiTheme="minorHAnsi" w:cstheme="minorBidi"/>
                <w:b/>
                <w:sz w:val="24"/>
                <w:szCs w:val="24"/>
              </w:rPr>
              <w:t>Объем отходов подлежащих приему на свалке,м</w:t>
            </w:r>
            <w:r w:rsidRPr="007B72B5">
              <w:rPr>
                <w:rFonts w:asciiTheme="minorHAnsi" w:eastAsiaTheme="minorHAnsi" w:hAnsiTheme="minorHAnsi" w:cstheme="minorBidi"/>
                <w:b/>
                <w:sz w:val="24"/>
                <w:szCs w:val="24"/>
                <w:vertAlign w:val="superscript"/>
              </w:rPr>
              <w:t>3</w:t>
            </w:r>
          </w:p>
        </w:tc>
      </w:tr>
      <w:tr w:rsidR="008D1551" w:rsidRPr="007B72B5" w:rsidTr="001530FA">
        <w:trPr>
          <w:trHeight w:val="306"/>
          <w:jc w:val="center"/>
        </w:trPr>
        <w:tc>
          <w:tcPr>
            <w:tcW w:w="303" w:type="pct"/>
            <w:vAlign w:val="center"/>
          </w:tcPr>
          <w:p w:rsidR="008D1551" w:rsidRPr="007B72B5" w:rsidRDefault="008D1551"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1</w:t>
            </w:r>
          </w:p>
        </w:tc>
        <w:tc>
          <w:tcPr>
            <w:tcW w:w="3026" w:type="pct"/>
            <w:vAlign w:val="center"/>
          </w:tcPr>
          <w:p w:rsidR="008D1551" w:rsidRPr="007B72B5" w:rsidRDefault="008D1551"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lang w:eastAsia="ru-RU"/>
              </w:rPr>
              <w:t>Мусоровоз КО – 440 (ш.С0005492, дв. С0489686)</w:t>
            </w:r>
          </w:p>
        </w:tc>
        <w:tc>
          <w:tcPr>
            <w:tcW w:w="1670" w:type="pct"/>
            <w:vAlign w:val="center"/>
          </w:tcPr>
          <w:p w:rsidR="008D1551" w:rsidRPr="007B72B5" w:rsidRDefault="008D1551"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22</w:t>
            </w:r>
          </w:p>
        </w:tc>
      </w:tr>
      <w:tr w:rsidR="008D1551" w:rsidRPr="007B72B5" w:rsidTr="001530FA">
        <w:trPr>
          <w:trHeight w:val="812"/>
          <w:jc w:val="center"/>
        </w:trPr>
        <w:tc>
          <w:tcPr>
            <w:tcW w:w="303" w:type="pct"/>
            <w:vAlign w:val="center"/>
          </w:tcPr>
          <w:p w:rsidR="008D1551" w:rsidRPr="007B72B5" w:rsidRDefault="008D1551"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2</w:t>
            </w:r>
          </w:p>
        </w:tc>
        <w:tc>
          <w:tcPr>
            <w:tcW w:w="3026" w:type="pct"/>
            <w:vAlign w:val="center"/>
          </w:tcPr>
          <w:p w:rsidR="008D1551" w:rsidRPr="007B72B5" w:rsidRDefault="008D1551"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lang w:eastAsia="ru-RU"/>
              </w:rPr>
              <w:t>Мусоровоз КО-449 – 33 с боковой загрузкой на базе шасси МАЗ – 5337А2</w:t>
            </w:r>
          </w:p>
        </w:tc>
        <w:tc>
          <w:tcPr>
            <w:tcW w:w="1670" w:type="pct"/>
            <w:vAlign w:val="center"/>
          </w:tcPr>
          <w:p w:rsidR="008D1551" w:rsidRPr="007B72B5" w:rsidRDefault="008D1551"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18</w:t>
            </w:r>
          </w:p>
        </w:tc>
      </w:tr>
    </w:tbl>
    <w:p w:rsidR="008314AE" w:rsidRPr="007B72B5" w:rsidRDefault="008314AE" w:rsidP="008C1926">
      <w:pPr>
        <w:widowControl w:val="0"/>
        <w:spacing w:after="0" w:line="360" w:lineRule="auto"/>
        <w:ind w:firstLine="567"/>
        <w:jc w:val="both"/>
        <w:rPr>
          <w:rFonts w:asciiTheme="minorHAnsi" w:hAnsiTheme="minorHAnsi"/>
          <w:color w:val="000000" w:themeColor="text1"/>
          <w:sz w:val="24"/>
          <w:szCs w:val="24"/>
        </w:rPr>
      </w:pPr>
    </w:p>
    <w:p w:rsidR="00E46E53" w:rsidRPr="007B72B5" w:rsidRDefault="00640E78" w:rsidP="008C1926">
      <w:pPr>
        <w:widowControl w:val="0"/>
        <w:spacing w:after="0" w:line="360" w:lineRule="auto"/>
        <w:ind w:firstLine="567"/>
        <w:jc w:val="both"/>
        <w:rPr>
          <w:rFonts w:asciiTheme="minorHAnsi" w:hAnsiTheme="minorHAnsi"/>
          <w:color w:val="000000" w:themeColor="text1"/>
          <w:sz w:val="24"/>
          <w:szCs w:val="24"/>
        </w:rPr>
      </w:pPr>
      <w:r w:rsidRPr="007B72B5">
        <w:rPr>
          <w:rFonts w:asciiTheme="minorHAnsi" w:hAnsiTheme="minorHAnsi"/>
          <w:color w:val="000000" w:themeColor="text1"/>
          <w:sz w:val="24"/>
          <w:szCs w:val="24"/>
        </w:rPr>
        <w:t>Согласно договора № 131</w:t>
      </w:r>
      <w:r w:rsidRPr="007B72B5">
        <w:rPr>
          <w:rFonts w:asciiTheme="minorHAnsi" w:hAnsiTheme="minorHAnsi"/>
          <w:color w:val="000000" w:themeColor="text1"/>
          <w:sz w:val="24"/>
          <w:szCs w:val="24"/>
        </w:rPr>
        <w:noBreakHyphen/>
        <w:t>Т на оказание услуг по захоронению отходов от </w:t>
      </w:r>
      <w:r w:rsidR="004655B6" w:rsidRPr="007B72B5">
        <w:rPr>
          <w:rFonts w:asciiTheme="minorHAnsi" w:hAnsiTheme="minorHAnsi"/>
          <w:color w:val="000000" w:themeColor="text1"/>
          <w:sz w:val="24"/>
          <w:szCs w:val="24"/>
        </w:rPr>
        <w:t>10.03.201</w:t>
      </w:r>
      <w:r w:rsidRPr="007B72B5">
        <w:rPr>
          <w:rFonts w:asciiTheme="minorHAnsi" w:hAnsiTheme="minorHAnsi"/>
          <w:color w:val="000000" w:themeColor="text1"/>
          <w:sz w:val="24"/>
          <w:szCs w:val="24"/>
        </w:rPr>
        <w:t>7г.</w:t>
      </w:r>
      <w:r w:rsidR="004655B6" w:rsidRPr="007B72B5">
        <w:rPr>
          <w:rFonts w:asciiTheme="minorHAnsi" w:hAnsiTheme="minorHAnsi"/>
          <w:color w:val="000000" w:themeColor="text1"/>
          <w:sz w:val="24"/>
          <w:szCs w:val="24"/>
        </w:rPr>
        <w:t xml:space="preserve">, </w:t>
      </w:r>
      <w:r w:rsidR="00F53606" w:rsidRPr="007B72B5">
        <w:rPr>
          <w:rFonts w:asciiTheme="minorHAnsi" w:hAnsiTheme="minorHAnsi"/>
          <w:color w:val="000000" w:themeColor="text1"/>
          <w:sz w:val="24"/>
          <w:szCs w:val="24"/>
        </w:rPr>
        <w:t xml:space="preserve">заключенного между ОАО "Спецавтохозяйство" (Исполнитель) и МУЭП "Михновское»" </w:t>
      </w:r>
      <w:r w:rsidR="00AA1E38" w:rsidRPr="007B72B5">
        <w:rPr>
          <w:rFonts w:asciiTheme="minorHAnsi" w:hAnsiTheme="minorHAnsi"/>
          <w:color w:val="000000" w:themeColor="text1"/>
          <w:sz w:val="24"/>
          <w:szCs w:val="24"/>
        </w:rPr>
        <w:t xml:space="preserve">(Заказчик) </w:t>
      </w:r>
      <w:r w:rsidR="004655B6" w:rsidRPr="007B72B5">
        <w:rPr>
          <w:rFonts w:asciiTheme="minorHAnsi" w:hAnsiTheme="minorHAnsi"/>
          <w:color w:val="000000" w:themeColor="text1"/>
          <w:sz w:val="24"/>
          <w:szCs w:val="24"/>
        </w:rPr>
        <w:t xml:space="preserve">отходы из Михновского </w:t>
      </w:r>
      <w:r w:rsidR="008066D4" w:rsidRPr="007B72B5">
        <w:rPr>
          <w:rFonts w:asciiTheme="minorHAnsi" w:hAnsiTheme="minorHAnsi"/>
          <w:color w:val="000000" w:themeColor="text1"/>
          <w:sz w:val="24"/>
          <w:szCs w:val="24"/>
        </w:rPr>
        <w:t>сельского поселения</w:t>
      </w:r>
      <w:r w:rsidR="004655B6" w:rsidRPr="007B72B5">
        <w:rPr>
          <w:rFonts w:asciiTheme="minorHAnsi" w:hAnsiTheme="minorHAnsi"/>
          <w:color w:val="000000" w:themeColor="text1"/>
          <w:sz w:val="24"/>
          <w:szCs w:val="24"/>
        </w:rPr>
        <w:t xml:space="preserve">, вывозятся на полигон по местонахождению: Смоленская область, Смоленский район, </w:t>
      </w:r>
      <w:r w:rsidR="008066D4" w:rsidRPr="007B72B5">
        <w:rPr>
          <w:rFonts w:asciiTheme="minorHAnsi" w:hAnsiTheme="minorHAnsi"/>
          <w:color w:val="000000" w:themeColor="text1"/>
          <w:sz w:val="24"/>
          <w:szCs w:val="24"/>
        </w:rPr>
        <w:t>сельское поселение</w:t>
      </w:r>
      <w:r w:rsidR="004655B6" w:rsidRPr="007B72B5">
        <w:rPr>
          <w:rFonts w:asciiTheme="minorHAnsi" w:hAnsiTheme="minorHAnsi"/>
          <w:color w:val="000000" w:themeColor="text1"/>
          <w:sz w:val="24"/>
          <w:szCs w:val="24"/>
        </w:rPr>
        <w:t xml:space="preserve"> Кощино, северо-восточнее деревне Замятлино на расстоянии 2,8 км.  Вывозятся отходы производства </w:t>
      </w:r>
      <w:r w:rsidR="004655B6" w:rsidRPr="007B72B5">
        <w:rPr>
          <w:rFonts w:asciiTheme="minorHAnsi" w:hAnsiTheme="minorHAnsi"/>
          <w:color w:val="000000" w:themeColor="text1"/>
          <w:sz w:val="24"/>
          <w:szCs w:val="24"/>
          <w:lang w:val="en-US"/>
        </w:rPr>
        <w:t>III</w:t>
      </w:r>
      <w:r w:rsidR="004655B6" w:rsidRPr="007B72B5">
        <w:rPr>
          <w:rFonts w:asciiTheme="minorHAnsi" w:hAnsiTheme="minorHAnsi"/>
          <w:color w:val="000000" w:themeColor="text1"/>
          <w:sz w:val="24"/>
          <w:szCs w:val="24"/>
        </w:rPr>
        <w:t xml:space="preserve"> и </w:t>
      </w:r>
      <w:r w:rsidR="004655B6" w:rsidRPr="007B72B5">
        <w:rPr>
          <w:rFonts w:asciiTheme="minorHAnsi" w:hAnsiTheme="minorHAnsi"/>
          <w:color w:val="000000" w:themeColor="text1"/>
          <w:sz w:val="24"/>
          <w:szCs w:val="24"/>
          <w:lang w:val="en-US"/>
        </w:rPr>
        <w:t>V</w:t>
      </w:r>
      <w:r w:rsidR="004655B6" w:rsidRPr="007B72B5">
        <w:rPr>
          <w:rFonts w:asciiTheme="minorHAnsi" w:hAnsiTheme="minorHAnsi"/>
          <w:color w:val="000000" w:themeColor="text1"/>
          <w:sz w:val="24"/>
          <w:szCs w:val="24"/>
        </w:rPr>
        <w:t xml:space="preserve"> класса опасности</w:t>
      </w:r>
      <w:r w:rsidR="00AA1E38" w:rsidRPr="007B72B5">
        <w:rPr>
          <w:rFonts w:asciiTheme="minorHAnsi" w:hAnsiTheme="minorHAnsi"/>
          <w:color w:val="000000" w:themeColor="text1"/>
          <w:sz w:val="24"/>
          <w:szCs w:val="24"/>
        </w:rPr>
        <w:t xml:space="preserve"> ( отходы определяются в соответствии со ст.1 ФЗ от 24.06.1998 № 89-ФЗ (ред. От 03.07.2016 г.) </w:t>
      </w:r>
      <w:r w:rsidR="008066D4" w:rsidRPr="007B72B5">
        <w:rPr>
          <w:rFonts w:asciiTheme="minorHAnsi" w:hAnsiTheme="minorHAnsi"/>
          <w:color w:val="000000" w:themeColor="text1"/>
          <w:sz w:val="24"/>
          <w:szCs w:val="24"/>
        </w:rPr>
        <w:t>"</w:t>
      </w:r>
      <w:r w:rsidR="00AA1E38" w:rsidRPr="007B72B5">
        <w:rPr>
          <w:rFonts w:asciiTheme="minorHAnsi" w:hAnsiTheme="minorHAnsi"/>
          <w:color w:val="000000" w:themeColor="text1"/>
          <w:sz w:val="24"/>
          <w:szCs w:val="24"/>
        </w:rPr>
        <w:t>Об отходах производства и потребления</w:t>
      </w:r>
      <w:r w:rsidR="008066D4" w:rsidRPr="007B72B5">
        <w:rPr>
          <w:rFonts w:asciiTheme="minorHAnsi" w:hAnsiTheme="minorHAnsi"/>
          <w:color w:val="000000" w:themeColor="text1"/>
          <w:sz w:val="24"/>
          <w:szCs w:val="24"/>
        </w:rPr>
        <w:t>"</w:t>
      </w:r>
      <w:r w:rsidR="00AA1E38" w:rsidRPr="007B72B5">
        <w:rPr>
          <w:rFonts w:asciiTheme="minorHAnsi" w:hAnsiTheme="minorHAnsi"/>
          <w:color w:val="000000" w:themeColor="text1"/>
          <w:sz w:val="24"/>
          <w:szCs w:val="24"/>
        </w:rPr>
        <w:t xml:space="preserve">) </w:t>
      </w:r>
      <w:r w:rsidR="004655B6" w:rsidRPr="007B72B5">
        <w:rPr>
          <w:rFonts w:asciiTheme="minorHAnsi" w:hAnsiTheme="minorHAnsi"/>
          <w:color w:val="000000" w:themeColor="text1"/>
          <w:sz w:val="24"/>
          <w:szCs w:val="24"/>
        </w:rPr>
        <w:t xml:space="preserve"> за исключением твердых  коммунальных отходов, отвечающих требованиям действующих нормативов и стандартов.</w:t>
      </w:r>
    </w:p>
    <w:p w:rsidR="00E46E53" w:rsidRDefault="00E46E53" w:rsidP="008C1926">
      <w:pPr>
        <w:widowControl w:val="0"/>
        <w:spacing w:after="0" w:line="360" w:lineRule="auto"/>
        <w:ind w:firstLine="567"/>
        <w:jc w:val="both"/>
        <w:rPr>
          <w:rFonts w:asciiTheme="minorHAnsi" w:hAnsiTheme="minorHAnsi"/>
          <w:b/>
          <w:i/>
          <w:caps/>
          <w:sz w:val="24"/>
          <w:szCs w:val="24"/>
        </w:rPr>
      </w:pPr>
    </w:p>
    <w:p w:rsidR="00A8327A" w:rsidRDefault="00A8327A" w:rsidP="008C1926">
      <w:pPr>
        <w:widowControl w:val="0"/>
        <w:spacing w:after="0" w:line="360" w:lineRule="auto"/>
        <w:ind w:firstLine="567"/>
        <w:jc w:val="both"/>
        <w:rPr>
          <w:rFonts w:asciiTheme="minorHAnsi" w:hAnsiTheme="minorHAnsi"/>
          <w:b/>
          <w:i/>
          <w:caps/>
          <w:sz w:val="24"/>
          <w:szCs w:val="24"/>
        </w:rPr>
      </w:pPr>
    </w:p>
    <w:p w:rsidR="00A8327A" w:rsidRDefault="00A8327A" w:rsidP="008C1926">
      <w:pPr>
        <w:widowControl w:val="0"/>
        <w:spacing w:after="0" w:line="360" w:lineRule="auto"/>
        <w:ind w:firstLine="567"/>
        <w:jc w:val="both"/>
        <w:rPr>
          <w:rFonts w:asciiTheme="minorHAnsi" w:hAnsiTheme="minorHAnsi"/>
          <w:b/>
          <w:i/>
          <w:caps/>
          <w:sz w:val="24"/>
          <w:szCs w:val="24"/>
        </w:rPr>
      </w:pPr>
    </w:p>
    <w:p w:rsidR="00A8327A" w:rsidRDefault="00A8327A" w:rsidP="008C1926">
      <w:pPr>
        <w:widowControl w:val="0"/>
        <w:spacing w:after="0" w:line="360" w:lineRule="auto"/>
        <w:ind w:firstLine="567"/>
        <w:jc w:val="both"/>
        <w:rPr>
          <w:rFonts w:asciiTheme="minorHAnsi" w:hAnsiTheme="minorHAnsi"/>
          <w:b/>
          <w:i/>
          <w:caps/>
          <w:sz w:val="24"/>
          <w:szCs w:val="24"/>
        </w:rPr>
      </w:pPr>
    </w:p>
    <w:p w:rsidR="00A8327A" w:rsidRDefault="00A8327A" w:rsidP="008C1926">
      <w:pPr>
        <w:widowControl w:val="0"/>
        <w:spacing w:after="0" w:line="360" w:lineRule="auto"/>
        <w:ind w:firstLine="567"/>
        <w:jc w:val="both"/>
        <w:rPr>
          <w:rFonts w:asciiTheme="minorHAnsi" w:hAnsiTheme="minorHAnsi"/>
          <w:b/>
          <w:i/>
          <w:caps/>
          <w:sz w:val="24"/>
          <w:szCs w:val="24"/>
        </w:rPr>
      </w:pPr>
    </w:p>
    <w:p w:rsidR="00A8327A" w:rsidRDefault="00A8327A" w:rsidP="008C1926">
      <w:pPr>
        <w:widowControl w:val="0"/>
        <w:spacing w:after="0" w:line="360" w:lineRule="auto"/>
        <w:ind w:firstLine="567"/>
        <w:jc w:val="both"/>
        <w:rPr>
          <w:rFonts w:asciiTheme="minorHAnsi" w:hAnsiTheme="minorHAnsi"/>
          <w:b/>
          <w:i/>
          <w:caps/>
          <w:sz w:val="24"/>
          <w:szCs w:val="24"/>
        </w:rPr>
      </w:pPr>
    </w:p>
    <w:p w:rsidR="00A8327A" w:rsidRDefault="00A8327A" w:rsidP="008C1926">
      <w:pPr>
        <w:widowControl w:val="0"/>
        <w:spacing w:after="0" w:line="360" w:lineRule="auto"/>
        <w:ind w:firstLine="567"/>
        <w:jc w:val="both"/>
        <w:rPr>
          <w:rFonts w:asciiTheme="minorHAnsi" w:hAnsiTheme="minorHAnsi"/>
          <w:b/>
          <w:i/>
          <w:caps/>
          <w:sz w:val="24"/>
          <w:szCs w:val="24"/>
        </w:rPr>
      </w:pPr>
    </w:p>
    <w:p w:rsidR="00A8327A" w:rsidRPr="007B72B5" w:rsidRDefault="00A8327A" w:rsidP="008C1926">
      <w:pPr>
        <w:widowControl w:val="0"/>
        <w:spacing w:after="0" w:line="360" w:lineRule="auto"/>
        <w:ind w:firstLine="567"/>
        <w:jc w:val="both"/>
        <w:rPr>
          <w:rFonts w:asciiTheme="minorHAnsi" w:hAnsiTheme="minorHAnsi"/>
          <w:b/>
          <w:i/>
          <w:caps/>
          <w:sz w:val="24"/>
          <w:szCs w:val="24"/>
        </w:rPr>
      </w:pPr>
    </w:p>
    <w:p w:rsidR="00A623C8" w:rsidRPr="007B72B5" w:rsidRDefault="007841F6" w:rsidP="00A02E0C">
      <w:pPr>
        <w:widowControl w:val="0"/>
        <w:spacing w:after="0" w:line="360" w:lineRule="auto"/>
        <w:jc w:val="center"/>
        <w:rPr>
          <w:rFonts w:asciiTheme="minorHAnsi" w:hAnsiTheme="minorHAnsi"/>
          <w:b/>
          <w:caps/>
          <w:sz w:val="24"/>
          <w:szCs w:val="24"/>
        </w:rPr>
      </w:pPr>
      <w:r w:rsidRPr="007B72B5">
        <w:rPr>
          <w:rFonts w:asciiTheme="minorHAnsi" w:hAnsiTheme="minorHAnsi"/>
          <w:b/>
          <w:caps/>
          <w:sz w:val="24"/>
          <w:szCs w:val="24"/>
        </w:rPr>
        <w:lastRenderedPageBreak/>
        <w:t>7</w:t>
      </w:r>
      <w:r w:rsidR="002D7673" w:rsidRPr="007B72B5">
        <w:rPr>
          <w:rFonts w:asciiTheme="minorHAnsi" w:hAnsiTheme="minorHAnsi"/>
          <w:b/>
          <w:caps/>
          <w:sz w:val="24"/>
          <w:szCs w:val="24"/>
        </w:rPr>
        <w:t>. ОБЪЕКТЫ КУЛЬТУРНОГО НАСЛЕДИЯ</w:t>
      </w:r>
    </w:p>
    <w:p w:rsidR="002D7673"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В целях сохранения, использования, популяризации и государственной охраны объектов культурного наследия, расположенных на территории </w:t>
      </w:r>
      <w:r w:rsidR="008D1551" w:rsidRPr="007B72B5">
        <w:rPr>
          <w:rFonts w:asciiTheme="minorHAnsi" w:hAnsiTheme="minorHAnsi"/>
          <w:sz w:val="24"/>
          <w:szCs w:val="24"/>
        </w:rPr>
        <w:t>Ми</w:t>
      </w:r>
      <w:r w:rsidR="009D048B" w:rsidRPr="007B72B5">
        <w:rPr>
          <w:rFonts w:asciiTheme="minorHAnsi" w:hAnsiTheme="minorHAnsi"/>
          <w:sz w:val="24"/>
          <w:szCs w:val="24"/>
        </w:rPr>
        <w:t>х</w:t>
      </w:r>
      <w:r w:rsidR="008D1551" w:rsidRPr="007B72B5">
        <w:rPr>
          <w:rFonts w:asciiTheme="minorHAnsi" w:hAnsiTheme="minorHAnsi"/>
          <w:sz w:val="24"/>
          <w:szCs w:val="24"/>
        </w:rPr>
        <w:t>новского</w:t>
      </w:r>
      <w:r w:rsidRPr="007B72B5">
        <w:rPr>
          <w:rFonts w:asciiTheme="minorHAnsi" w:hAnsiTheme="minorHAnsi"/>
          <w:sz w:val="24"/>
          <w:szCs w:val="24"/>
        </w:rPr>
        <w:t xml:space="preserve"> сельского поселения </w:t>
      </w:r>
      <w:r w:rsidR="007841F6" w:rsidRPr="007B72B5">
        <w:rPr>
          <w:rFonts w:asciiTheme="minorHAnsi" w:hAnsiTheme="minorHAnsi"/>
          <w:sz w:val="24"/>
          <w:szCs w:val="24"/>
        </w:rPr>
        <w:t>Смоленского</w:t>
      </w:r>
      <w:r w:rsidRPr="007B72B5">
        <w:rPr>
          <w:rFonts w:asciiTheme="minorHAnsi" w:hAnsiTheme="minorHAnsi"/>
          <w:sz w:val="24"/>
          <w:szCs w:val="24"/>
        </w:rPr>
        <w:t xml:space="preserve"> района</w:t>
      </w:r>
      <w:r w:rsidR="008066D4" w:rsidRPr="007B72B5">
        <w:rPr>
          <w:rFonts w:asciiTheme="minorHAnsi" w:hAnsiTheme="minorHAnsi"/>
          <w:sz w:val="24"/>
          <w:szCs w:val="24"/>
        </w:rPr>
        <w:t xml:space="preserve"> Смоленской области</w:t>
      </w:r>
      <w:r w:rsidRPr="007B72B5">
        <w:rPr>
          <w:rFonts w:asciiTheme="minorHAnsi" w:hAnsiTheme="minorHAnsi"/>
          <w:sz w:val="24"/>
          <w:szCs w:val="24"/>
        </w:rPr>
        <w:t>, в рамках переданных полномочий необходимо осуществлять следующие мероприятия:</w:t>
      </w:r>
    </w:p>
    <w:p w:rsidR="002D7673" w:rsidRPr="007B72B5" w:rsidRDefault="002D7673" w:rsidP="00191289">
      <w:pPr>
        <w:pStyle w:val="af7"/>
        <w:widowControl w:val="0"/>
        <w:numPr>
          <w:ilvl w:val="0"/>
          <w:numId w:val="16"/>
        </w:numPr>
        <w:spacing w:after="0" w:line="360" w:lineRule="auto"/>
        <w:contextualSpacing w:val="0"/>
        <w:jc w:val="both"/>
        <w:rPr>
          <w:rFonts w:asciiTheme="minorHAnsi" w:hAnsiTheme="minorHAnsi"/>
          <w:sz w:val="24"/>
          <w:szCs w:val="24"/>
        </w:rPr>
      </w:pPr>
      <w:r w:rsidRPr="007B72B5">
        <w:rPr>
          <w:rFonts w:asciiTheme="minorHAnsi" w:hAnsiTheme="minorHAnsi"/>
          <w:sz w:val="24"/>
          <w:szCs w:val="24"/>
        </w:rPr>
        <w:t>Контроль за состоянием объектов культурного наследия</w:t>
      </w:r>
      <w:r w:rsidR="008066D4" w:rsidRPr="007B72B5">
        <w:rPr>
          <w:rFonts w:asciiTheme="minorHAnsi" w:hAnsiTheme="minorHAnsi"/>
          <w:sz w:val="24"/>
          <w:szCs w:val="24"/>
        </w:rPr>
        <w:t>:</w:t>
      </w:r>
    </w:p>
    <w:p w:rsidR="002D7673"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Соответствующие органы охраны объектов культурного наследия обязаны осуществлять контроль за состоянием объектов культурного наследия, включенных в реестр, и проводить один раз в пять лет обследование состояния и фотофиксацию объектов культурного наследия, включенных в реестр, в целях разработки ежегодных и долгосрочных программ сохранения данных объектов культурного наследия. </w:t>
      </w:r>
    </w:p>
    <w:p w:rsidR="002D7673" w:rsidRPr="007B72B5" w:rsidRDefault="002D7673" w:rsidP="00191289">
      <w:pPr>
        <w:pStyle w:val="af7"/>
        <w:widowControl w:val="0"/>
        <w:numPr>
          <w:ilvl w:val="0"/>
          <w:numId w:val="16"/>
        </w:numPr>
        <w:spacing w:after="0" w:line="360" w:lineRule="auto"/>
        <w:contextualSpacing w:val="0"/>
        <w:jc w:val="both"/>
        <w:rPr>
          <w:rFonts w:asciiTheme="minorHAnsi" w:hAnsiTheme="minorHAnsi"/>
          <w:sz w:val="24"/>
          <w:szCs w:val="24"/>
        </w:rPr>
      </w:pPr>
      <w:r w:rsidRPr="007B72B5">
        <w:rPr>
          <w:rFonts w:asciiTheme="minorHAnsi" w:hAnsiTheme="minorHAnsi"/>
          <w:sz w:val="24"/>
          <w:szCs w:val="24"/>
        </w:rPr>
        <w:t>Описание ограничений по условиям охраны объектов культурного наследия</w:t>
      </w:r>
      <w:r w:rsidR="008066D4" w:rsidRPr="007B72B5">
        <w:rPr>
          <w:rFonts w:asciiTheme="minorHAnsi" w:hAnsiTheme="minorHAnsi"/>
          <w:sz w:val="24"/>
          <w:szCs w:val="24"/>
        </w:rPr>
        <w:t>:</w:t>
      </w:r>
    </w:p>
    <w:p w:rsidR="007242A7"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 До утверждения в установленном порядке проекта зон охраны памятников объектов культурного наследия населенного пункта ограничения использования земельных участков и иных объектов недвижимости, которые не являются памятниками истории и культуры, определяются: Федерал</w:t>
      </w:r>
      <w:r w:rsidR="00F53606" w:rsidRPr="007B72B5">
        <w:rPr>
          <w:rFonts w:asciiTheme="minorHAnsi" w:hAnsiTheme="minorHAnsi"/>
          <w:sz w:val="24"/>
          <w:szCs w:val="24"/>
        </w:rPr>
        <w:t>ьным Законом от 25.06.2002 №73 "</w:t>
      </w:r>
      <w:r w:rsidRPr="007B72B5">
        <w:rPr>
          <w:rFonts w:asciiTheme="minorHAnsi" w:hAnsiTheme="minorHAnsi"/>
          <w:sz w:val="24"/>
          <w:szCs w:val="24"/>
        </w:rPr>
        <w:t>Об объектах культурного наследия (памятниках истории и культур</w:t>
      </w:r>
      <w:r w:rsidR="00F53606" w:rsidRPr="007B72B5">
        <w:rPr>
          <w:rFonts w:asciiTheme="minorHAnsi" w:hAnsiTheme="minorHAnsi"/>
          <w:sz w:val="24"/>
          <w:szCs w:val="24"/>
        </w:rPr>
        <w:t>ы) народов Российской Федерации"</w:t>
      </w:r>
      <w:r w:rsidRPr="007B72B5">
        <w:rPr>
          <w:rFonts w:asciiTheme="minorHAnsi" w:hAnsiTheme="minorHAnsi"/>
          <w:sz w:val="24"/>
          <w:szCs w:val="24"/>
        </w:rPr>
        <w:t>, облас</w:t>
      </w:r>
      <w:r w:rsidR="00F53606" w:rsidRPr="007B72B5">
        <w:rPr>
          <w:rFonts w:asciiTheme="minorHAnsi" w:hAnsiTheme="minorHAnsi"/>
          <w:sz w:val="24"/>
          <w:szCs w:val="24"/>
        </w:rPr>
        <w:t>тного закона от 31.03.2009 №10 "</w:t>
      </w:r>
      <w:r w:rsidRPr="007B72B5">
        <w:rPr>
          <w:rFonts w:asciiTheme="minorHAnsi" w:hAnsiTheme="minorHAnsi"/>
          <w:sz w:val="24"/>
          <w:szCs w:val="24"/>
        </w:rPr>
        <w:t xml:space="preserve">Об объектах культурного наследия (памятников истории и культуры) народов Российской Федерации, расположенных на </w:t>
      </w:r>
      <w:r w:rsidR="00F53606" w:rsidRPr="007B72B5">
        <w:rPr>
          <w:rFonts w:asciiTheme="minorHAnsi" w:hAnsiTheme="minorHAnsi"/>
          <w:sz w:val="24"/>
          <w:szCs w:val="24"/>
        </w:rPr>
        <w:t>территории Смоленской области"</w:t>
      </w:r>
      <w:r w:rsidR="00B9236A" w:rsidRPr="007B72B5">
        <w:rPr>
          <w:rFonts w:asciiTheme="minorHAnsi" w:hAnsiTheme="minorHAnsi"/>
          <w:sz w:val="24"/>
          <w:szCs w:val="24"/>
        </w:rPr>
        <w:t>.</w:t>
      </w:r>
    </w:p>
    <w:p w:rsidR="00B3605C" w:rsidRPr="007B72B5" w:rsidRDefault="00B3605C" w:rsidP="008C1926">
      <w:pPr>
        <w:widowControl w:val="0"/>
        <w:spacing w:after="0" w:line="360" w:lineRule="auto"/>
        <w:ind w:firstLine="567"/>
        <w:jc w:val="both"/>
        <w:rPr>
          <w:rFonts w:asciiTheme="minorHAnsi" w:hAnsiTheme="minorHAnsi"/>
          <w:sz w:val="24"/>
          <w:szCs w:val="24"/>
        </w:rPr>
      </w:pPr>
    </w:p>
    <w:p w:rsidR="002D7673" w:rsidRPr="007B72B5" w:rsidRDefault="007242A7" w:rsidP="008C1926">
      <w:pPr>
        <w:widowControl w:val="0"/>
        <w:spacing w:after="0" w:line="360" w:lineRule="auto"/>
        <w:ind w:firstLine="567"/>
        <w:jc w:val="both"/>
        <w:rPr>
          <w:rFonts w:asciiTheme="minorHAnsi" w:hAnsiTheme="minorHAnsi"/>
          <w:sz w:val="24"/>
          <w:szCs w:val="24"/>
          <w:u w:val="single"/>
        </w:rPr>
      </w:pPr>
      <w:r w:rsidRPr="007B72B5">
        <w:rPr>
          <w:rFonts w:asciiTheme="minorHAnsi" w:hAnsiTheme="minorHAnsi"/>
          <w:sz w:val="24"/>
          <w:szCs w:val="24"/>
          <w:u w:val="single"/>
        </w:rPr>
        <w:t xml:space="preserve">Режимы </w:t>
      </w:r>
      <w:r w:rsidR="002D7673" w:rsidRPr="007B72B5">
        <w:rPr>
          <w:rFonts w:asciiTheme="minorHAnsi" w:hAnsiTheme="minorHAnsi"/>
          <w:sz w:val="24"/>
          <w:szCs w:val="24"/>
          <w:u w:val="single"/>
        </w:rPr>
        <w:t xml:space="preserve"> </w:t>
      </w:r>
      <w:r w:rsidRPr="007B72B5">
        <w:rPr>
          <w:rFonts w:asciiTheme="minorHAnsi" w:hAnsiTheme="minorHAnsi"/>
          <w:sz w:val="24"/>
          <w:szCs w:val="24"/>
          <w:u w:val="single"/>
        </w:rPr>
        <w:t xml:space="preserve">использования </w:t>
      </w:r>
      <w:r w:rsidR="002D7673" w:rsidRPr="007B72B5">
        <w:rPr>
          <w:rFonts w:asciiTheme="minorHAnsi" w:hAnsiTheme="minorHAnsi"/>
          <w:sz w:val="24"/>
          <w:szCs w:val="24"/>
          <w:u w:val="single"/>
        </w:rPr>
        <w:t xml:space="preserve"> </w:t>
      </w:r>
      <w:r w:rsidRPr="007B72B5">
        <w:rPr>
          <w:rFonts w:asciiTheme="minorHAnsi" w:hAnsiTheme="minorHAnsi"/>
          <w:sz w:val="24"/>
          <w:szCs w:val="24"/>
          <w:u w:val="single"/>
        </w:rPr>
        <w:t>объектов культурного наследия</w:t>
      </w:r>
      <w:r w:rsidR="002D7673" w:rsidRPr="007B72B5">
        <w:rPr>
          <w:rFonts w:asciiTheme="minorHAnsi" w:hAnsiTheme="minorHAnsi"/>
          <w:sz w:val="24"/>
          <w:szCs w:val="24"/>
          <w:u w:val="single"/>
        </w:rPr>
        <w:t>:</w:t>
      </w:r>
    </w:p>
    <w:p w:rsidR="002D7673" w:rsidRPr="007B72B5" w:rsidRDefault="002D7673" w:rsidP="00191289">
      <w:pPr>
        <w:pStyle w:val="af7"/>
        <w:widowControl w:val="0"/>
        <w:numPr>
          <w:ilvl w:val="0"/>
          <w:numId w:val="17"/>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преимущественно по первоначальному назначению;</w:t>
      </w:r>
    </w:p>
    <w:p w:rsidR="002D7673" w:rsidRPr="007B72B5" w:rsidRDefault="002D7673" w:rsidP="00191289">
      <w:pPr>
        <w:pStyle w:val="af7"/>
        <w:widowControl w:val="0"/>
        <w:numPr>
          <w:ilvl w:val="0"/>
          <w:numId w:val="17"/>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все виды строительных и ремонтных работ, касающиеся ремонта, реконструкции и реставрации объекта историко-культурного наследия необходимо предварительно согласовывать с государственным органом по охране памятников.</w:t>
      </w:r>
    </w:p>
    <w:p w:rsidR="002D7673" w:rsidRPr="007B72B5" w:rsidRDefault="002D7673" w:rsidP="00191289">
      <w:pPr>
        <w:pStyle w:val="af7"/>
        <w:widowControl w:val="0"/>
        <w:numPr>
          <w:ilvl w:val="0"/>
          <w:numId w:val="17"/>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экскурсионный показ;</w:t>
      </w:r>
    </w:p>
    <w:p w:rsidR="002D7673" w:rsidRPr="007B72B5" w:rsidRDefault="002D7673" w:rsidP="00191289">
      <w:pPr>
        <w:pStyle w:val="af7"/>
        <w:widowControl w:val="0"/>
        <w:numPr>
          <w:ilvl w:val="0"/>
          <w:numId w:val="17"/>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благоустройство и озеленение территории, не противоречащее сохранности визуальному восприятию памятника;</w:t>
      </w:r>
    </w:p>
    <w:p w:rsidR="002D7673" w:rsidRPr="007B72B5" w:rsidRDefault="002D7673" w:rsidP="00191289">
      <w:pPr>
        <w:pStyle w:val="af7"/>
        <w:widowControl w:val="0"/>
        <w:numPr>
          <w:ilvl w:val="0"/>
          <w:numId w:val="17"/>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все виды строительных и ремонтных работ, касающиеся ремонта,</w:t>
      </w:r>
    </w:p>
    <w:p w:rsidR="00A623C8" w:rsidRPr="007B72B5" w:rsidRDefault="002D7673" w:rsidP="00191289">
      <w:pPr>
        <w:pStyle w:val="af7"/>
        <w:widowControl w:val="0"/>
        <w:numPr>
          <w:ilvl w:val="0"/>
          <w:numId w:val="17"/>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реконструкции и реставрации объекта историко-культурного наследия</w:t>
      </w:r>
      <w:r w:rsidR="00F60D52" w:rsidRPr="007B72B5">
        <w:rPr>
          <w:rFonts w:asciiTheme="minorHAnsi" w:hAnsiTheme="minorHAnsi"/>
          <w:sz w:val="24"/>
          <w:szCs w:val="24"/>
        </w:rPr>
        <w:t xml:space="preserve"> </w:t>
      </w:r>
      <w:r w:rsidRPr="007B72B5">
        <w:rPr>
          <w:rFonts w:asciiTheme="minorHAnsi" w:hAnsiTheme="minorHAnsi"/>
          <w:sz w:val="24"/>
          <w:szCs w:val="24"/>
        </w:rPr>
        <w:t xml:space="preserve">необходимо </w:t>
      </w:r>
      <w:r w:rsidRPr="007B72B5">
        <w:rPr>
          <w:rFonts w:asciiTheme="minorHAnsi" w:hAnsiTheme="minorHAnsi"/>
          <w:sz w:val="24"/>
          <w:szCs w:val="24"/>
        </w:rPr>
        <w:lastRenderedPageBreak/>
        <w:t>предварительно согласовывать с государственным органом по охране памятников.</w:t>
      </w:r>
    </w:p>
    <w:p w:rsidR="002D7673" w:rsidRPr="007B72B5" w:rsidRDefault="007242A7" w:rsidP="008C1926">
      <w:pPr>
        <w:widowControl w:val="0"/>
        <w:spacing w:after="0" w:line="360" w:lineRule="auto"/>
        <w:ind w:firstLine="567"/>
        <w:jc w:val="both"/>
        <w:rPr>
          <w:rFonts w:asciiTheme="minorHAnsi" w:hAnsiTheme="minorHAnsi"/>
          <w:sz w:val="24"/>
          <w:szCs w:val="24"/>
          <w:u w:val="single"/>
        </w:rPr>
      </w:pPr>
      <w:r w:rsidRPr="007B72B5">
        <w:rPr>
          <w:rFonts w:asciiTheme="minorHAnsi" w:hAnsiTheme="minorHAnsi"/>
          <w:sz w:val="24"/>
          <w:szCs w:val="24"/>
          <w:u w:val="single"/>
        </w:rPr>
        <w:t xml:space="preserve">Режим использования </w:t>
      </w:r>
      <w:r w:rsidR="002D7673" w:rsidRPr="007B72B5">
        <w:rPr>
          <w:rFonts w:asciiTheme="minorHAnsi" w:hAnsiTheme="minorHAnsi"/>
          <w:sz w:val="24"/>
          <w:szCs w:val="24"/>
          <w:u w:val="single"/>
        </w:rPr>
        <w:t xml:space="preserve"> </w:t>
      </w:r>
      <w:r w:rsidRPr="007B72B5">
        <w:rPr>
          <w:rFonts w:asciiTheme="minorHAnsi" w:hAnsiTheme="minorHAnsi"/>
          <w:sz w:val="24"/>
          <w:szCs w:val="24"/>
          <w:u w:val="single"/>
        </w:rPr>
        <w:t>памятников археологии</w:t>
      </w:r>
      <w:r w:rsidR="002D7673" w:rsidRPr="007B72B5">
        <w:rPr>
          <w:rFonts w:asciiTheme="minorHAnsi" w:hAnsiTheme="minorHAnsi"/>
          <w:sz w:val="24"/>
          <w:szCs w:val="24"/>
          <w:u w:val="single"/>
        </w:rPr>
        <w:t>:</w:t>
      </w:r>
    </w:p>
    <w:p w:rsidR="002D7673"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запрещается:</w:t>
      </w:r>
    </w:p>
    <w:p w:rsidR="002D7673" w:rsidRPr="007B72B5" w:rsidRDefault="002D7673" w:rsidP="00191289">
      <w:pPr>
        <w:pStyle w:val="af7"/>
        <w:widowControl w:val="0"/>
        <w:numPr>
          <w:ilvl w:val="0"/>
          <w:numId w:val="18"/>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любые виды земляных, строительных и хозяйственных работ;</w:t>
      </w:r>
    </w:p>
    <w:p w:rsidR="002D7673" w:rsidRPr="007B72B5" w:rsidRDefault="002D7673" w:rsidP="00191289">
      <w:pPr>
        <w:pStyle w:val="af7"/>
        <w:widowControl w:val="0"/>
        <w:numPr>
          <w:ilvl w:val="0"/>
          <w:numId w:val="18"/>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раскопки, расчистки;</w:t>
      </w:r>
    </w:p>
    <w:p w:rsidR="002D7673" w:rsidRPr="007B72B5" w:rsidRDefault="002D7673" w:rsidP="00191289">
      <w:pPr>
        <w:pStyle w:val="af7"/>
        <w:widowControl w:val="0"/>
        <w:numPr>
          <w:ilvl w:val="0"/>
          <w:numId w:val="18"/>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посадка деревьев;</w:t>
      </w:r>
    </w:p>
    <w:p w:rsidR="002D7673" w:rsidRPr="007B72B5" w:rsidRDefault="002D7673" w:rsidP="00191289">
      <w:pPr>
        <w:pStyle w:val="af7"/>
        <w:widowControl w:val="0"/>
        <w:numPr>
          <w:ilvl w:val="0"/>
          <w:numId w:val="18"/>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рытье ям для хозяйственных и иных целей;</w:t>
      </w:r>
    </w:p>
    <w:p w:rsidR="002D7673" w:rsidRPr="007B72B5" w:rsidRDefault="002D7673" w:rsidP="00191289">
      <w:pPr>
        <w:pStyle w:val="af7"/>
        <w:widowControl w:val="0"/>
        <w:numPr>
          <w:ilvl w:val="0"/>
          <w:numId w:val="18"/>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устройство дорог и коммуникаций;</w:t>
      </w:r>
    </w:p>
    <w:p w:rsidR="003A7742" w:rsidRPr="007B72B5" w:rsidRDefault="002D7673" w:rsidP="00191289">
      <w:pPr>
        <w:pStyle w:val="af7"/>
        <w:widowControl w:val="0"/>
        <w:numPr>
          <w:ilvl w:val="0"/>
          <w:numId w:val="18"/>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использование территории памятников и их охранных зон под свалку мусора.</w:t>
      </w:r>
    </w:p>
    <w:p w:rsidR="008B53CD" w:rsidRPr="007B72B5" w:rsidRDefault="008B53CD" w:rsidP="008C1926">
      <w:pPr>
        <w:widowControl w:val="0"/>
        <w:spacing w:after="0" w:line="360" w:lineRule="auto"/>
        <w:ind w:firstLine="567"/>
        <w:jc w:val="both"/>
        <w:rPr>
          <w:rFonts w:asciiTheme="minorHAnsi" w:hAnsiTheme="minorHAnsi"/>
          <w:b/>
          <w:sz w:val="24"/>
          <w:szCs w:val="24"/>
        </w:rPr>
      </w:pPr>
    </w:p>
    <w:p w:rsidR="003A7742" w:rsidRPr="007B72B5" w:rsidRDefault="007841F6" w:rsidP="008C1926">
      <w:pPr>
        <w:widowControl w:val="0"/>
        <w:spacing w:after="0" w:line="360" w:lineRule="auto"/>
        <w:ind w:firstLine="567"/>
        <w:jc w:val="both"/>
        <w:rPr>
          <w:rFonts w:asciiTheme="minorHAnsi" w:hAnsiTheme="minorHAnsi"/>
          <w:b/>
          <w:i/>
          <w:sz w:val="24"/>
          <w:szCs w:val="24"/>
        </w:rPr>
      </w:pPr>
      <w:r w:rsidRPr="007B72B5">
        <w:rPr>
          <w:rFonts w:asciiTheme="minorHAnsi" w:hAnsiTheme="minorHAnsi"/>
          <w:b/>
          <w:i/>
          <w:sz w:val="24"/>
          <w:szCs w:val="24"/>
        </w:rPr>
        <w:t>7</w:t>
      </w:r>
      <w:r w:rsidR="002D7673" w:rsidRPr="007B72B5">
        <w:rPr>
          <w:rFonts w:asciiTheme="minorHAnsi" w:hAnsiTheme="minorHAnsi"/>
          <w:b/>
          <w:i/>
          <w:sz w:val="24"/>
          <w:szCs w:val="24"/>
        </w:rPr>
        <w:t>.1. Перечень объектов культурного наследия (памятников истории и культуры)</w:t>
      </w:r>
    </w:p>
    <w:p w:rsidR="00945090" w:rsidRPr="007B72B5" w:rsidRDefault="002D5E54"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В Михновском сельском поселении объектами культурного наследия, являются:</w:t>
      </w:r>
    </w:p>
    <w:p w:rsidR="002D5E54" w:rsidRPr="007B72B5" w:rsidRDefault="002D5E54" w:rsidP="00191289">
      <w:pPr>
        <w:pStyle w:val="af7"/>
        <w:widowControl w:val="0"/>
        <w:numPr>
          <w:ilvl w:val="0"/>
          <w:numId w:val="19"/>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объекты культурного наследия федерального значения;</w:t>
      </w:r>
    </w:p>
    <w:p w:rsidR="002D5E54" w:rsidRPr="007B72B5" w:rsidRDefault="002D5E54" w:rsidP="00191289">
      <w:pPr>
        <w:pStyle w:val="af7"/>
        <w:widowControl w:val="0"/>
        <w:numPr>
          <w:ilvl w:val="0"/>
          <w:numId w:val="19"/>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объекты культурного наследия регионального значения;</w:t>
      </w:r>
    </w:p>
    <w:p w:rsidR="002D5E54" w:rsidRPr="007B72B5" w:rsidRDefault="002D5E54" w:rsidP="00191289">
      <w:pPr>
        <w:pStyle w:val="af7"/>
        <w:widowControl w:val="0"/>
        <w:numPr>
          <w:ilvl w:val="0"/>
          <w:numId w:val="19"/>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памятники;</w:t>
      </w:r>
    </w:p>
    <w:p w:rsidR="002D5E54" w:rsidRPr="007B72B5" w:rsidRDefault="002D5E54" w:rsidP="00191289">
      <w:pPr>
        <w:pStyle w:val="af7"/>
        <w:widowControl w:val="0"/>
        <w:numPr>
          <w:ilvl w:val="0"/>
          <w:numId w:val="19"/>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ансамбли;</w:t>
      </w:r>
    </w:p>
    <w:p w:rsidR="002D7673" w:rsidRPr="007B72B5" w:rsidRDefault="002D7673" w:rsidP="008C1926">
      <w:pPr>
        <w:pStyle w:val="af2"/>
        <w:widowControl w:val="0"/>
        <w:spacing w:line="360" w:lineRule="auto"/>
        <w:jc w:val="both"/>
        <w:rPr>
          <w:rFonts w:asciiTheme="minorHAnsi" w:hAnsiTheme="minorHAnsi"/>
          <w:b w:val="0"/>
        </w:rPr>
      </w:pPr>
      <w:r w:rsidRPr="007B72B5">
        <w:rPr>
          <w:rFonts w:asciiTheme="minorHAnsi" w:hAnsiTheme="minorHAnsi"/>
          <w:b w:val="0"/>
        </w:rPr>
        <w:t xml:space="preserve">Таблица № </w:t>
      </w:r>
      <w:r w:rsidR="00671A20" w:rsidRPr="007B72B5">
        <w:rPr>
          <w:rFonts w:asciiTheme="minorHAnsi" w:hAnsiTheme="minorHAnsi"/>
          <w:b w:val="0"/>
        </w:rPr>
        <w:t>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1842"/>
        <w:gridCol w:w="1691"/>
        <w:gridCol w:w="436"/>
        <w:gridCol w:w="2909"/>
        <w:gridCol w:w="2300"/>
      </w:tblGrid>
      <w:tr w:rsidR="00FC420C" w:rsidRPr="007B72B5" w:rsidTr="001530FA">
        <w:tc>
          <w:tcPr>
            <w:tcW w:w="343" w:type="pct"/>
            <w:vAlign w:val="center"/>
          </w:tcPr>
          <w:p w:rsidR="003A7742" w:rsidRPr="007B72B5" w:rsidRDefault="003A7742" w:rsidP="008C1926">
            <w:pPr>
              <w:pStyle w:val="af2"/>
              <w:widowControl w:val="0"/>
              <w:spacing w:line="360" w:lineRule="auto"/>
              <w:rPr>
                <w:rFonts w:asciiTheme="minorHAnsi" w:hAnsiTheme="minorHAnsi"/>
              </w:rPr>
            </w:pPr>
            <w:r w:rsidRPr="007B72B5">
              <w:rPr>
                <w:rFonts w:asciiTheme="minorHAnsi" w:hAnsiTheme="minorHAnsi"/>
              </w:rPr>
              <w:t>№ п/п</w:t>
            </w:r>
          </w:p>
        </w:tc>
        <w:tc>
          <w:tcPr>
            <w:tcW w:w="935" w:type="pct"/>
            <w:vAlign w:val="center"/>
          </w:tcPr>
          <w:p w:rsidR="003A7742" w:rsidRPr="007B72B5" w:rsidRDefault="003A7742" w:rsidP="008C1926">
            <w:pPr>
              <w:pStyle w:val="af2"/>
              <w:widowControl w:val="0"/>
              <w:spacing w:line="360" w:lineRule="auto"/>
              <w:rPr>
                <w:rFonts w:asciiTheme="minorHAnsi" w:hAnsiTheme="minorHAnsi"/>
              </w:rPr>
            </w:pPr>
            <w:r w:rsidRPr="007B72B5">
              <w:rPr>
                <w:rFonts w:asciiTheme="minorHAnsi" w:hAnsiTheme="minorHAnsi"/>
              </w:rPr>
              <w:t>Наименование объекта культурного наследия</w:t>
            </w:r>
          </w:p>
        </w:tc>
        <w:tc>
          <w:tcPr>
            <w:tcW w:w="858" w:type="pct"/>
            <w:vAlign w:val="center"/>
          </w:tcPr>
          <w:p w:rsidR="003A7742" w:rsidRPr="007B72B5" w:rsidRDefault="003A7742" w:rsidP="008C1926">
            <w:pPr>
              <w:pStyle w:val="af2"/>
              <w:widowControl w:val="0"/>
              <w:spacing w:line="360" w:lineRule="auto"/>
              <w:rPr>
                <w:rFonts w:asciiTheme="minorHAnsi" w:hAnsiTheme="minorHAnsi"/>
              </w:rPr>
            </w:pPr>
            <w:r w:rsidRPr="007B72B5">
              <w:rPr>
                <w:rFonts w:asciiTheme="minorHAnsi" w:hAnsiTheme="minorHAnsi"/>
              </w:rPr>
              <w:t>Местонахождение</w:t>
            </w:r>
          </w:p>
        </w:tc>
        <w:tc>
          <w:tcPr>
            <w:tcW w:w="1697" w:type="pct"/>
            <w:gridSpan w:val="2"/>
            <w:vAlign w:val="center"/>
          </w:tcPr>
          <w:p w:rsidR="003A7742" w:rsidRPr="007B72B5" w:rsidRDefault="003A7742" w:rsidP="008C1926">
            <w:pPr>
              <w:pStyle w:val="af2"/>
              <w:widowControl w:val="0"/>
              <w:spacing w:line="360" w:lineRule="auto"/>
              <w:rPr>
                <w:rFonts w:asciiTheme="minorHAnsi" w:hAnsiTheme="minorHAnsi"/>
              </w:rPr>
            </w:pPr>
            <w:r w:rsidRPr="007B72B5">
              <w:rPr>
                <w:rFonts w:asciiTheme="minorHAnsi" w:hAnsiTheme="minorHAnsi"/>
              </w:rPr>
              <w:t>Нормативно правовой акт о постановке объекта культурного наследия на гос.охрану</w:t>
            </w:r>
          </w:p>
        </w:tc>
        <w:tc>
          <w:tcPr>
            <w:tcW w:w="1167" w:type="pct"/>
            <w:vAlign w:val="center"/>
          </w:tcPr>
          <w:p w:rsidR="003A7742" w:rsidRPr="007B72B5" w:rsidRDefault="003A7742" w:rsidP="008C1926">
            <w:pPr>
              <w:pStyle w:val="af2"/>
              <w:widowControl w:val="0"/>
              <w:spacing w:line="360" w:lineRule="auto"/>
              <w:rPr>
                <w:rFonts w:asciiTheme="minorHAnsi" w:hAnsiTheme="minorHAnsi"/>
              </w:rPr>
            </w:pPr>
            <w:r w:rsidRPr="007B72B5">
              <w:rPr>
                <w:rFonts w:asciiTheme="minorHAnsi" w:hAnsiTheme="minorHAnsi"/>
              </w:rPr>
              <w:t>Категория историко-культурного значения</w:t>
            </w:r>
          </w:p>
        </w:tc>
      </w:tr>
      <w:tr w:rsidR="00737131" w:rsidRPr="007B72B5" w:rsidTr="001530FA">
        <w:tc>
          <w:tcPr>
            <w:tcW w:w="5000" w:type="pct"/>
            <w:gridSpan w:val="6"/>
            <w:vAlign w:val="center"/>
          </w:tcPr>
          <w:p w:rsidR="00737131" w:rsidRPr="007B72B5" w:rsidRDefault="00737131" w:rsidP="008C1926">
            <w:pPr>
              <w:pStyle w:val="af2"/>
              <w:widowControl w:val="0"/>
              <w:spacing w:line="360" w:lineRule="auto"/>
              <w:rPr>
                <w:rFonts w:asciiTheme="minorHAnsi" w:hAnsiTheme="minorHAnsi"/>
              </w:rPr>
            </w:pPr>
            <w:r w:rsidRPr="007B72B5">
              <w:rPr>
                <w:rFonts w:asciiTheme="minorHAnsi" w:hAnsiTheme="minorHAnsi"/>
              </w:rPr>
              <w:t>Объекты культурного наследия федерального значения</w:t>
            </w:r>
          </w:p>
        </w:tc>
      </w:tr>
      <w:tr w:rsidR="00FC420C" w:rsidRPr="007B72B5" w:rsidTr="001530FA">
        <w:tc>
          <w:tcPr>
            <w:tcW w:w="343" w:type="pct"/>
            <w:vAlign w:val="center"/>
          </w:tcPr>
          <w:p w:rsidR="003A7742" w:rsidRPr="007B72B5" w:rsidRDefault="003A7742" w:rsidP="008C1926">
            <w:pPr>
              <w:pStyle w:val="af2"/>
              <w:widowControl w:val="0"/>
              <w:spacing w:line="360" w:lineRule="auto"/>
              <w:rPr>
                <w:rFonts w:asciiTheme="minorHAnsi" w:hAnsiTheme="minorHAnsi"/>
              </w:rPr>
            </w:pPr>
            <w:r w:rsidRPr="007B72B5">
              <w:rPr>
                <w:rFonts w:asciiTheme="minorHAnsi" w:hAnsiTheme="minorHAnsi"/>
              </w:rPr>
              <w:t>1.</w:t>
            </w:r>
          </w:p>
        </w:tc>
        <w:tc>
          <w:tcPr>
            <w:tcW w:w="935" w:type="pct"/>
            <w:vAlign w:val="center"/>
          </w:tcPr>
          <w:p w:rsidR="003A7742" w:rsidRPr="007B72B5" w:rsidRDefault="003A7742" w:rsidP="008C1926">
            <w:pPr>
              <w:pStyle w:val="af2"/>
              <w:widowControl w:val="0"/>
              <w:spacing w:line="360" w:lineRule="auto"/>
              <w:rPr>
                <w:rFonts w:asciiTheme="minorHAnsi" w:hAnsiTheme="minorHAnsi"/>
                <w:b w:val="0"/>
              </w:rPr>
            </w:pPr>
            <w:r w:rsidRPr="007B72B5">
              <w:rPr>
                <w:rFonts w:asciiTheme="minorHAnsi" w:hAnsiTheme="minorHAnsi"/>
                <w:b w:val="0"/>
              </w:rPr>
              <w:t>Местная религиозная организация православный Приход в храм в честь Николая Чудотворца.</w:t>
            </w:r>
          </w:p>
        </w:tc>
        <w:tc>
          <w:tcPr>
            <w:tcW w:w="858" w:type="pct"/>
            <w:vAlign w:val="center"/>
          </w:tcPr>
          <w:p w:rsidR="003A7742" w:rsidRPr="007B72B5" w:rsidRDefault="003A7742" w:rsidP="008C1926">
            <w:pPr>
              <w:pStyle w:val="af2"/>
              <w:widowControl w:val="0"/>
              <w:spacing w:line="360" w:lineRule="auto"/>
              <w:rPr>
                <w:rFonts w:asciiTheme="minorHAnsi" w:hAnsiTheme="minorHAnsi"/>
                <w:b w:val="0"/>
              </w:rPr>
            </w:pPr>
            <w:r w:rsidRPr="007B72B5">
              <w:rPr>
                <w:rFonts w:asciiTheme="minorHAnsi" w:hAnsiTheme="minorHAnsi"/>
                <w:b w:val="0"/>
              </w:rPr>
              <w:t>д.Деменщина</w:t>
            </w:r>
          </w:p>
        </w:tc>
        <w:tc>
          <w:tcPr>
            <w:tcW w:w="1697" w:type="pct"/>
            <w:gridSpan w:val="2"/>
            <w:vAlign w:val="center"/>
          </w:tcPr>
          <w:p w:rsidR="003A7742" w:rsidRPr="007B72B5" w:rsidRDefault="003A7742" w:rsidP="008C1926">
            <w:pPr>
              <w:pStyle w:val="af2"/>
              <w:widowControl w:val="0"/>
              <w:spacing w:line="360" w:lineRule="auto"/>
              <w:rPr>
                <w:rFonts w:asciiTheme="minorHAnsi" w:hAnsiTheme="minorHAnsi"/>
                <w:b w:val="0"/>
              </w:rPr>
            </w:pPr>
            <w:r w:rsidRPr="007B72B5">
              <w:rPr>
                <w:rFonts w:asciiTheme="minorHAnsi" w:hAnsiTheme="minorHAnsi"/>
                <w:b w:val="0"/>
              </w:rPr>
              <w:t>Указ Президента РФ от 20.02.1995 № 176 "Об утверждении перечня объектов исторического и культурного наследия федерального</w:t>
            </w:r>
            <w:r w:rsidR="0050102B" w:rsidRPr="007B72B5">
              <w:rPr>
                <w:rFonts w:asciiTheme="minorHAnsi" w:hAnsiTheme="minorHAnsi"/>
                <w:b w:val="0"/>
              </w:rPr>
              <w:t xml:space="preserve"> </w:t>
            </w:r>
            <w:r w:rsidRPr="007B72B5">
              <w:rPr>
                <w:rFonts w:asciiTheme="minorHAnsi" w:hAnsiTheme="minorHAnsi"/>
                <w:b w:val="0"/>
              </w:rPr>
              <w:t>(общероссийского) значения"</w:t>
            </w:r>
          </w:p>
        </w:tc>
        <w:tc>
          <w:tcPr>
            <w:tcW w:w="1167" w:type="pct"/>
            <w:vAlign w:val="center"/>
          </w:tcPr>
          <w:p w:rsidR="003A7742" w:rsidRPr="007B72B5" w:rsidRDefault="003A7742" w:rsidP="008C1926">
            <w:pPr>
              <w:pStyle w:val="af2"/>
              <w:widowControl w:val="0"/>
              <w:spacing w:line="360" w:lineRule="auto"/>
              <w:rPr>
                <w:rFonts w:asciiTheme="minorHAnsi" w:hAnsiTheme="minorHAnsi"/>
                <w:b w:val="0"/>
              </w:rPr>
            </w:pPr>
            <w:r w:rsidRPr="007B72B5">
              <w:rPr>
                <w:rFonts w:asciiTheme="minorHAnsi" w:hAnsiTheme="minorHAnsi"/>
                <w:b w:val="0"/>
              </w:rPr>
              <w:t xml:space="preserve">федеральн. </w:t>
            </w:r>
            <w:r w:rsidR="00640E78" w:rsidRPr="007B72B5">
              <w:rPr>
                <w:rFonts w:asciiTheme="minorHAnsi" w:hAnsiTheme="minorHAnsi"/>
                <w:b w:val="0"/>
              </w:rPr>
              <w:t>З</w:t>
            </w:r>
            <w:r w:rsidRPr="007B72B5">
              <w:rPr>
                <w:rFonts w:asciiTheme="minorHAnsi" w:hAnsiTheme="minorHAnsi"/>
                <w:b w:val="0"/>
              </w:rPr>
              <w:t>начения</w:t>
            </w:r>
          </w:p>
        </w:tc>
      </w:tr>
      <w:tr w:rsidR="00FD4DFD" w:rsidRPr="007B72B5" w:rsidTr="001530FA">
        <w:tc>
          <w:tcPr>
            <w:tcW w:w="343" w:type="pct"/>
            <w:vAlign w:val="center"/>
          </w:tcPr>
          <w:p w:rsidR="00FD4DFD" w:rsidRPr="007B72B5" w:rsidRDefault="00FD4DFD" w:rsidP="008C1926">
            <w:pPr>
              <w:pStyle w:val="af2"/>
              <w:widowControl w:val="0"/>
              <w:spacing w:line="360" w:lineRule="auto"/>
              <w:rPr>
                <w:rFonts w:asciiTheme="minorHAnsi" w:hAnsiTheme="minorHAnsi"/>
              </w:rPr>
            </w:pPr>
            <w:r w:rsidRPr="007B72B5">
              <w:rPr>
                <w:rFonts w:asciiTheme="minorHAnsi" w:hAnsiTheme="minorHAnsi"/>
              </w:rPr>
              <w:t>2.</w:t>
            </w:r>
          </w:p>
        </w:tc>
        <w:tc>
          <w:tcPr>
            <w:tcW w:w="935" w:type="pct"/>
            <w:vAlign w:val="center"/>
          </w:tcPr>
          <w:p w:rsidR="00FD4DFD" w:rsidRPr="007B72B5" w:rsidRDefault="00FD4DFD"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 xml:space="preserve">Храм в честь  </w:t>
            </w:r>
            <w:r w:rsidRPr="007B72B5">
              <w:rPr>
                <w:rFonts w:asciiTheme="minorHAnsi" w:eastAsiaTheme="minorHAnsi" w:hAnsiTheme="minorHAnsi" w:cstheme="minorBidi"/>
                <w:sz w:val="24"/>
                <w:szCs w:val="24"/>
              </w:rPr>
              <w:lastRenderedPageBreak/>
              <w:t>праведных Иоакима и Анны</w:t>
            </w:r>
          </w:p>
          <w:p w:rsidR="00FD4DFD" w:rsidRPr="007B72B5" w:rsidRDefault="00FD4DFD" w:rsidP="008C1926">
            <w:pPr>
              <w:pStyle w:val="af2"/>
              <w:widowControl w:val="0"/>
              <w:spacing w:line="360" w:lineRule="auto"/>
              <w:rPr>
                <w:rFonts w:asciiTheme="minorHAnsi" w:hAnsiTheme="minorHAnsi"/>
                <w:b w:val="0"/>
              </w:rPr>
            </w:pPr>
          </w:p>
        </w:tc>
        <w:tc>
          <w:tcPr>
            <w:tcW w:w="858" w:type="pct"/>
            <w:vAlign w:val="center"/>
          </w:tcPr>
          <w:p w:rsidR="00FD4DFD" w:rsidRPr="007B72B5" w:rsidRDefault="00FD4DFD" w:rsidP="008C1926">
            <w:pPr>
              <w:pStyle w:val="af2"/>
              <w:widowControl w:val="0"/>
              <w:spacing w:line="360" w:lineRule="auto"/>
              <w:rPr>
                <w:rFonts w:asciiTheme="minorHAnsi" w:hAnsiTheme="minorHAnsi" w:cs="Calibri"/>
                <w:b w:val="0"/>
                <w:color w:val="000000"/>
              </w:rPr>
            </w:pPr>
            <w:r w:rsidRPr="007B72B5">
              <w:rPr>
                <w:rFonts w:asciiTheme="minorHAnsi" w:hAnsiTheme="minorHAnsi"/>
                <w:b w:val="0"/>
              </w:rPr>
              <w:lastRenderedPageBreak/>
              <w:t>д.Буценино</w:t>
            </w:r>
          </w:p>
        </w:tc>
        <w:tc>
          <w:tcPr>
            <w:tcW w:w="1697" w:type="pct"/>
            <w:gridSpan w:val="2"/>
            <w:vAlign w:val="center"/>
          </w:tcPr>
          <w:p w:rsidR="00FD4DFD" w:rsidRPr="007B72B5" w:rsidRDefault="00FD4DFD" w:rsidP="008C1926">
            <w:pPr>
              <w:pStyle w:val="af2"/>
              <w:widowControl w:val="0"/>
              <w:spacing w:line="360" w:lineRule="auto"/>
              <w:rPr>
                <w:rFonts w:asciiTheme="minorHAnsi" w:hAnsiTheme="minorHAnsi"/>
                <w:b w:val="0"/>
              </w:rPr>
            </w:pPr>
            <w:r w:rsidRPr="007B72B5">
              <w:rPr>
                <w:rFonts w:asciiTheme="minorHAnsi" w:hAnsiTheme="minorHAnsi"/>
                <w:b w:val="0"/>
              </w:rPr>
              <w:t xml:space="preserve">Указ Президента РФ от </w:t>
            </w:r>
            <w:r w:rsidRPr="007B72B5">
              <w:rPr>
                <w:rFonts w:asciiTheme="minorHAnsi" w:hAnsiTheme="minorHAnsi"/>
                <w:b w:val="0"/>
              </w:rPr>
              <w:lastRenderedPageBreak/>
              <w:t>20.02.1995 № 176 "Об утверждении перечня объектов исторического и культурного наследия федерального(общероссийского) значения"</w:t>
            </w:r>
          </w:p>
        </w:tc>
        <w:tc>
          <w:tcPr>
            <w:tcW w:w="1167" w:type="pct"/>
            <w:vAlign w:val="center"/>
          </w:tcPr>
          <w:p w:rsidR="00FD4DFD" w:rsidRPr="007B72B5" w:rsidRDefault="00FD4DFD" w:rsidP="008C1926">
            <w:pPr>
              <w:pStyle w:val="af2"/>
              <w:widowControl w:val="0"/>
              <w:spacing w:line="360" w:lineRule="auto"/>
              <w:rPr>
                <w:rFonts w:asciiTheme="minorHAnsi" w:hAnsiTheme="minorHAnsi"/>
                <w:b w:val="0"/>
              </w:rPr>
            </w:pPr>
            <w:r w:rsidRPr="007B72B5">
              <w:rPr>
                <w:rFonts w:asciiTheme="minorHAnsi" w:hAnsiTheme="minorHAnsi"/>
                <w:b w:val="0"/>
              </w:rPr>
              <w:lastRenderedPageBreak/>
              <w:t xml:space="preserve">федеральн. </w:t>
            </w:r>
            <w:r w:rsidR="00640E78" w:rsidRPr="007B72B5">
              <w:rPr>
                <w:rFonts w:asciiTheme="minorHAnsi" w:hAnsiTheme="minorHAnsi"/>
                <w:b w:val="0"/>
              </w:rPr>
              <w:lastRenderedPageBreak/>
              <w:t>З</w:t>
            </w:r>
            <w:r w:rsidRPr="007B72B5">
              <w:rPr>
                <w:rFonts w:asciiTheme="minorHAnsi" w:hAnsiTheme="minorHAnsi"/>
                <w:b w:val="0"/>
              </w:rPr>
              <w:t>начения</w:t>
            </w:r>
          </w:p>
        </w:tc>
      </w:tr>
      <w:tr w:rsidR="000F0E4C" w:rsidRPr="007B72B5" w:rsidTr="001530FA">
        <w:tc>
          <w:tcPr>
            <w:tcW w:w="343" w:type="pct"/>
            <w:vAlign w:val="center"/>
          </w:tcPr>
          <w:p w:rsidR="000F0E4C" w:rsidRPr="007B72B5" w:rsidRDefault="000F0E4C" w:rsidP="008C1926">
            <w:pPr>
              <w:pStyle w:val="af2"/>
              <w:widowControl w:val="0"/>
              <w:spacing w:line="360" w:lineRule="auto"/>
              <w:rPr>
                <w:rFonts w:asciiTheme="minorHAnsi" w:hAnsiTheme="minorHAnsi"/>
              </w:rPr>
            </w:pPr>
            <w:r w:rsidRPr="007B72B5">
              <w:rPr>
                <w:rFonts w:asciiTheme="minorHAnsi" w:hAnsiTheme="minorHAnsi"/>
              </w:rPr>
              <w:lastRenderedPageBreak/>
              <w:t>3.</w:t>
            </w:r>
          </w:p>
        </w:tc>
        <w:tc>
          <w:tcPr>
            <w:tcW w:w="935" w:type="pct"/>
            <w:shd w:val="clear" w:color="auto" w:fill="auto"/>
            <w:vAlign w:val="center"/>
          </w:tcPr>
          <w:p w:rsidR="000F0E4C" w:rsidRPr="007B72B5" w:rsidRDefault="000F0E4C"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Храмовый комплекс - церкви Рождества и Нила Столбенского, кон. 18 - 1-я треть 19 в.</w:t>
            </w:r>
          </w:p>
        </w:tc>
        <w:tc>
          <w:tcPr>
            <w:tcW w:w="858" w:type="pct"/>
            <w:vAlign w:val="center"/>
          </w:tcPr>
          <w:p w:rsidR="000F0E4C" w:rsidRPr="007B72B5" w:rsidRDefault="000F0E4C" w:rsidP="008C1926">
            <w:pPr>
              <w:pStyle w:val="af2"/>
              <w:widowControl w:val="0"/>
              <w:spacing w:line="360" w:lineRule="auto"/>
              <w:rPr>
                <w:rFonts w:asciiTheme="minorHAnsi" w:hAnsiTheme="minorHAnsi" w:cs="Calibri"/>
                <w:b w:val="0"/>
                <w:color w:val="000000"/>
              </w:rPr>
            </w:pPr>
            <w:r w:rsidRPr="007B72B5">
              <w:rPr>
                <w:rFonts w:asciiTheme="minorHAnsi" w:hAnsiTheme="minorHAnsi"/>
                <w:b w:val="0"/>
              </w:rPr>
              <w:t>д.Михновка, ул.Рождественская</w:t>
            </w:r>
          </w:p>
        </w:tc>
        <w:tc>
          <w:tcPr>
            <w:tcW w:w="1697" w:type="pct"/>
            <w:gridSpan w:val="2"/>
            <w:vAlign w:val="center"/>
          </w:tcPr>
          <w:p w:rsidR="000F0E4C" w:rsidRPr="007B72B5" w:rsidRDefault="000F0E4C" w:rsidP="008C1926">
            <w:pPr>
              <w:pStyle w:val="af2"/>
              <w:widowControl w:val="0"/>
              <w:spacing w:line="360" w:lineRule="auto"/>
              <w:rPr>
                <w:rFonts w:asciiTheme="minorHAnsi" w:hAnsiTheme="minorHAnsi"/>
                <w:b w:val="0"/>
              </w:rPr>
            </w:pPr>
            <w:r w:rsidRPr="007B72B5">
              <w:rPr>
                <w:rFonts w:asciiTheme="minorHAnsi" w:hAnsiTheme="minorHAnsi"/>
                <w:b w:val="0"/>
              </w:rPr>
              <w:t>Указ Президента РФ от 20.02.1995 № 176 "Об утверждении перечня объектов исторического и культурного наследия федерального</w:t>
            </w:r>
            <w:r w:rsidR="00F53606" w:rsidRPr="007B72B5">
              <w:rPr>
                <w:rFonts w:asciiTheme="minorHAnsi" w:hAnsiTheme="minorHAnsi"/>
                <w:b w:val="0"/>
              </w:rPr>
              <w:t xml:space="preserve"> </w:t>
            </w:r>
            <w:r w:rsidRPr="007B72B5">
              <w:rPr>
                <w:rFonts w:asciiTheme="minorHAnsi" w:hAnsiTheme="minorHAnsi"/>
                <w:b w:val="0"/>
              </w:rPr>
              <w:t>(общероссийского) значения"</w:t>
            </w:r>
          </w:p>
        </w:tc>
        <w:tc>
          <w:tcPr>
            <w:tcW w:w="1167" w:type="pct"/>
            <w:vAlign w:val="center"/>
          </w:tcPr>
          <w:p w:rsidR="000F0E4C" w:rsidRPr="007B72B5" w:rsidRDefault="000F0E4C" w:rsidP="008C1926">
            <w:pPr>
              <w:pStyle w:val="af2"/>
              <w:widowControl w:val="0"/>
              <w:spacing w:line="360" w:lineRule="auto"/>
              <w:rPr>
                <w:rFonts w:asciiTheme="minorHAnsi" w:hAnsiTheme="minorHAnsi"/>
                <w:b w:val="0"/>
              </w:rPr>
            </w:pPr>
            <w:r w:rsidRPr="007B72B5">
              <w:rPr>
                <w:rFonts w:asciiTheme="minorHAnsi" w:hAnsiTheme="minorHAnsi"/>
                <w:b w:val="0"/>
              </w:rPr>
              <w:t>федеральн. значения</w:t>
            </w:r>
          </w:p>
        </w:tc>
      </w:tr>
      <w:tr w:rsidR="002D5E54" w:rsidRPr="007B72B5" w:rsidTr="001530FA">
        <w:tc>
          <w:tcPr>
            <w:tcW w:w="5000" w:type="pct"/>
            <w:gridSpan w:val="6"/>
            <w:vAlign w:val="center"/>
          </w:tcPr>
          <w:p w:rsidR="002D5E54" w:rsidRPr="007B72B5" w:rsidRDefault="002D5E54" w:rsidP="008C1926">
            <w:pPr>
              <w:pStyle w:val="af2"/>
              <w:widowControl w:val="0"/>
              <w:spacing w:line="360" w:lineRule="auto"/>
              <w:rPr>
                <w:rFonts w:asciiTheme="minorHAnsi" w:hAnsiTheme="minorHAnsi"/>
                <w:b w:val="0"/>
              </w:rPr>
            </w:pPr>
            <w:r w:rsidRPr="007B72B5">
              <w:rPr>
                <w:rFonts w:asciiTheme="minorHAnsi" w:hAnsiTheme="minorHAnsi"/>
              </w:rPr>
              <w:t>Объекты культурного наследия регионального значения</w:t>
            </w:r>
          </w:p>
        </w:tc>
      </w:tr>
      <w:tr w:rsidR="000F0E4C" w:rsidRPr="007B72B5" w:rsidTr="001530FA">
        <w:tc>
          <w:tcPr>
            <w:tcW w:w="343" w:type="pct"/>
            <w:vAlign w:val="center"/>
          </w:tcPr>
          <w:p w:rsidR="000F0E4C" w:rsidRPr="007B72B5" w:rsidRDefault="000F0E4C" w:rsidP="008C1926">
            <w:pPr>
              <w:pStyle w:val="af2"/>
              <w:widowControl w:val="0"/>
              <w:spacing w:line="360" w:lineRule="auto"/>
              <w:rPr>
                <w:rFonts w:asciiTheme="minorHAnsi" w:hAnsiTheme="minorHAnsi"/>
              </w:rPr>
            </w:pPr>
            <w:r w:rsidRPr="007B72B5">
              <w:rPr>
                <w:rFonts w:asciiTheme="minorHAnsi" w:hAnsiTheme="minorHAnsi"/>
              </w:rPr>
              <w:t>4.</w:t>
            </w:r>
          </w:p>
        </w:tc>
        <w:tc>
          <w:tcPr>
            <w:tcW w:w="935" w:type="pct"/>
            <w:vAlign w:val="center"/>
          </w:tcPr>
          <w:p w:rsidR="000F0E4C" w:rsidRPr="007B72B5" w:rsidRDefault="000F0E4C" w:rsidP="008C1926">
            <w:pPr>
              <w:pStyle w:val="af2"/>
              <w:widowControl w:val="0"/>
              <w:spacing w:line="360" w:lineRule="auto"/>
              <w:rPr>
                <w:rFonts w:asciiTheme="minorHAnsi" w:hAnsiTheme="minorHAnsi"/>
                <w:b w:val="0"/>
              </w:rPr>
            </w:pPr>
            <w:r w:rsidRPr="007B72B5">
              <w:rPr>
                <w:rFonts w:asciiTheme="minorHAnsi" w:hAnsiTheme="minorHAnsi"/>
                <w:b w:val="0"/>
              </w:rPr>
              <w:t>Воинские захоронения времен ВОВ</w:t>
            </w:r>
          </w:p>
          <w:p w:rsidR="000F0E4C" w:rsidRPr="007B72B5" w:rsidRDefault="000F0E4C" w:rsidP="008C1926">
            <w:pPr>
              <w:pStyle w:val="af2"/>
              <w:widowControl w:val="0"/>
              <w:spacing w:line="360" w:lineRule="auto"/>
              <w:rPr>
                <w:rFonts w:asciiTheme="minorHAnsi" w:hAnsiTheme="minorHAnsi"/>
                <w:b w:val="0"/>
              </w:rPr>
            </w:pPr>
            <w:r w:rsidRPr="007B72B5">
              <w:rPr>
                <w:rFonts w:asciiTheme="minorHAnsi" w:hAnsiTheme="minorHAnsi" w:cs="Calibri"/>
                <w:b w:val="0"/>
                <w:color w:val="000000"/>
              </w:rPr>
              <w:t>1941-43 гг</w:t>
            </w:r>
            <w:r w:rsidRPr="007B72B5">
              <w:rPr>
                <w:rFonts w:asciiTheme="minorHAnsi" w:hAnsiTheme="minorHAnsi"/>
                <w:color w:val="000000"/>
              </w:rPr>
              <w:t>.</w:t>
            </w:r>
          </w:p>
        </w:tc>
        <w:tc>
          <w:tcPr>
            <w:tcW w:w="1079" w:type="pct"/>
            <w:gridSpan w:val="2"/>
            <w:vAlign w:val="center"/>
          </w:tcPr>
          <w:p w:rsidR="000F0E4C" w:rsidRPr="007B72B5" w:rsidRDefault="000F0E4C" w:rsidP="008C1926">
            <w:pPr>
              <w:pStyle w:val="af2"/>
              <w:widowControl w:val="0"/>
              <w:spacing w:line="360" w:lineRule="auto"/>
              <w:rPr>
                <w:rFonts w:asciiTheme="minorHAnsi" w:hAnsiTheme="minorHAnsi"/>
                <w:b w:val="0"/>
              </w:rPr>
            </w:pPr>
            <w:r w:rsidRPr="007B72B5">
              <w:rPr>
                <w:rFonts w:asciiTheme="minorHAnsi" w:hAnsiTheme="minorHAnsi"/>
                <w:b w:val="0"/>
              </w:rPr>
              <w:t>д.Михновка</w:t>
            </w:r>
          </w:p>
        </w:tc>
        <w:tc>
          <w:tcPr>
            <w:tcW w:w="1476" w:type="pct"/>
            <w:vAlign w:val="center"/>
          </w:tcPr>
          <w:p w:rsidR="000F0E4C" w:rsidRPr="007B72B5" w:rsidRDefault="000F0E4C" w:rsidP="008C1926">
            <w:pPr>
              <w:pStyle w:val="af2"/>
              <w:widowControl w:val="0"/>
              <w:spacing w:line="360" w:lineRule="auto"/>
              <w:rPr>
                <w:rFonts w:asciiTheme="minorHAnsi" w:hAnsiTheme="minorHAnsi"/>
                <w:b w:val="0"/>
              </w:rPr>
            </w:pPr>
            <w:r w:rsidRPr="007B72B5">
              <w:rPr>
                <w:rFonts w:asciiTheme="minorHAnsi" w:hAnsiTheme="minorHAnsi"/>
                <w:b w:val="0"/>
              </w:rPr>
              <w:t>Решение Исполнительного комитета Смоленского областного Совета депутатов трудящихся от 11.06.1974 № 358 "О мерах по дальнейшему улучшению охраны, содержания и реставрации памятников истории и культуры"</w:t>
            </w:r>
          </w:p>
        </w:tc>
        <w:tc>
          <w:tcPr>
            <w:tcW w:w="1167" w:type="pct"/>
            <w:vAlign w:val="center"/>
          </w:tcPr>
          <w:p w:rsidR="000F0E4C" w:rsidRPr="007B72B5" w:rsidRDefault="000F0E4C" w:rsidP="008C1926">
            <w:pPr>
              <w:pStyle w:val="af2"/>
              <w:widowControl w:val="0"/>
              <w:spacing w:line="360" w:lineRule="auto"/>
              <w:rPr>
                <w:rFonts w:asciiTheme="minorHAnsi" w:hAnsiTheme="minorHAnsi"/>
                <w:b w:val="0"/>
              </w:rPr>
            </w:pPr>
            <w:r w:rsidRPr="007B72B5">
              <w:rPr>
                <w:rFonts w:asciiTheme="minorHAnsi" w:hAnsiTheme="minorHAnsi"/>
                <w:b w:val="0"/>
              </w:rPr>
              <w:t>региональн.</w:t>
            </w:r>
          </w:p>
          <w:p w:rsidR="000F0E4C" w:rsidRPr="007B72B5" w:rsidRDefault="00640E78" w:rsidP="008C1926">
            <w:pPr>
              <w:pStyle w:val="af2"/>
              <w:widowControl w:val="0"/>
              <w:spacing w:line="360" w:lineRule="auto"/>
              <w:rPr>
                <w:rFonts w:asciiTheme="minorHAnsi" w:hAnsiTheme="minorHAnsi"/>
                <w:b w:val="0"/>
              </w:rPr>
            </w:pPr>
            <w:r w:rsidRPr="007B72B5">
              <w:rPr>
                <w:rFonts w:asciiTheme="minorHAnsi" w:hAnsiTheme="minorHAnsi"/>
                <w:b w:val="0"/>
              </w:rPr>
              <w:t>З</w:t>
            </w:r>
            <w:r w:rsidR="000F0E4C" w:rsidRPr="007B72B5">
              <w:rPr>
                <w:rFonts w:asciiTheme="minorHAnsi" w:hAnsiTheme="minorHAnsi"/>
                <w:b w:val="0"/>
              </w:rPr>
              <w:t>начения</w:t>
            </w:r>
          </w:p>
        </w:tc>
      </w:tr>
      <w:tr w:rsidR="000F0E4C" w:rsidRPr="007B72B5" w:rsidTr="001530FA">
        <w:tc>
          <w:tcPr>
            <w:tcW w:w="343" w:type="pct"/>
            <w:vAlign w:val="center"/>
          </w:tcPr>
          <w:p w:rsidR="000F0E4C" w:rsidRPr="007B72B5" w:rsidRDefault="000F0E4C" w:rsidP="008C1926">
            <w:pPr>
              <w:pStyle w:val="af2"/>
              <w:widowControl w:val="0"/>
              <w:spacing w:line="360" w:lineRule="auto"/>
              <w:rPr>
                <w:rFonts w:asciiTheme="minorHAnsi" w:hAnsiTheme="minorHAnsi"/>
              </w:rPr>
            </w:pPr>
            <w:r w:rsidRPr="007B72B5">
              <w:rPr>
                <w:rFonts w:asciiTheme="minorHAnsi" w:hAnsiTheme="minorHAnsi"/>
              </w:rPr>
              <w:t>5.</w:t>
            </w:r>
          </w:p>
        </w:tc>
        <w:tc>
          <w:tcPr>
            <w:tcW w:w="935" w:type="pct"/>
            <w:vAlign w:val="center"/>
          </w:tcPr>
          <w:p w:rsidR="000F0E4C" w:rsidRPr="007B72B5" w:rsidRDefault="000F0E4C" w:rsidP="008C1926">
            <w:pPr>
              <w:pStyle w:val="af2"/>
              <w:widowControl w:val="0"/>
              <w:spacing w:line="360" w:lineRule="auto"/>
              <w:rPr>
                <w:rFonts w:asciiTheme="minorHAnsi" w:hAnsiTheme="minorHAnsi"/>
                <w:b w:val="0"/>
              </w:rPr>
            </w:pPr>
            <w:r w:rsidRPr="007B72B5">
              <w:rPr>
                <w:rFonts w:asciiTheme="minorHAnsi" w:hAnsiTheme="minorHAnsi"/>
                <w:b w:val="0"/>
              </w:rPr>
              <w:t>Памятные стелы</w:t>
            </w:r>
          </w:p>
        </w:tc>
        <w:tc>
          <w:tcPr>
            <w:tcW w:w="1079" w:type="pct"/>
            <w:gridSpan w:val="2"/>
            <w:vAlign w:val="center"/>
          </w:tcPr>
          <w:p w:rsidR="000F0E4C" w:rsidRPr="007B72B5" w:rsidRDefault="000F0E4C" w:rsidP="008C1926">
            <w:pPr>
              <w:widowControl w:val="0"/>
              <w:tabs>
                <w:tab w:val="left" w:pos="3990"/>
                <w:tab w:val="left" w:pos="4185"/>
              </w:tabs>
              <w:spacing w:after="0" w:line="360" w:lineRule="auto"/>
              <w:jc w:val="center"/>
              <w:rPr>
                <w:rFonts w:asciiTheme="minorHAnsi" w:eastAsiaTheme="minorHAnsi" w:hAnsiTheme="minorHAnsi" w:cstheme="minorBidi"/>
                <w:sz w:val="24"/>
                <w:szCs w:val="24"/>
                <w:lang w:eastAsia="ru-RU"/>
              </w:rPr>
            </w:pPr>
            <w:r w:rsidRPr="007B72B5">
              <w:rPr>
                <w:rFonts w:asciiTheme="minorHAnsi" w:eastAsiaTheme="minorHAnsi" w:hAnsiTheme="minorHAnsi" w:cstheme="minorBidi"/>
                <w:sz w:val="24"/>
                <w:szCs w:val="24"/>
                <w:lang w:eastAsia="ru-RU"/>
              </w:rPr>
              <w:t>д. Михновка, д.Чекулино, д.Ясенная, д. Александровка</w:t>
            </w:r>
          </w:p>
          <w:p w:rsidR="000F0E4C" w:rsidRPr="007B72B5" w:rsidRDefault="000F0E4C" w:rsidP="008C1926">
            <w:pPr>
              <w:pStyle w:val="af2"/>
              <w:widowControl w:val="0"/>
              <w:spacing w:line="360" w:lineRule="auto"/>
              <w:rPr>
                <w:rFonts w:asciiTheme="minorHAnsi" w:hAnsiTheme="minorHAnsi"/>
                <w:b w:val="0"/>
              </w:rPr>
            </w:pPr>
          </w:p>
        </w:tc>
        <w:tc>
          <w:tcPr>
            <w:tcW w:w="1476" w:type="pct"/>
            <w:vAlign w:val="center"/>
          </w:tcPr>
          <w:p w:rsidR="000F0E4C" w:rsidRPr="007B72B5" w:rsidRDefault="000F0E4C" w:rsidP="008C1926">
            <w:pPr>
              <w:pStyle w:val="af2"/>
              <w:widowControl w:val="0"/>
              <w:spacing w:line="360" w:lineRule="auto"/>
              <w:rPr>
                <w:rFonts w:asciiTheme="minorHAnsi" w:hAnsiTheme="minorHAnsi"/>
                <w:b w:val="0"/>
              </w:rPr>
            </w:pPr>
            <w:r w:rsidRPr="007B72B5">
              <w:rPr>
                <w:rFonts w:asciiTheme="minorHAnsi" w:hAnsiTheme="minorHAnsi"/>
                <w:b w:val="0"/>
              </w:rPr>
              <w:t xml:space="preserve">Решение Исполнительного комитета Смоленского областного Совета депутатов трудящихся от </w:t>
            </w:r>
            <w:r w:rsidRPr="007B72B5">
              <w:rPr>
                <w:rFonts w:asciiTheme="minorHAnsi" w:hAnsiTheme="minorHAnsi"/>
                <w:b w:val="0"/>
              </w:rPr>
              <w:lastRenderedPageBreak/>
              <w:t>11.06.1974 № 358 "О мерах по дальнейшему улучшению охраны, содержания и реставрации памятников истории и культуры"</w:t>
            </w:r>
          </w:p>
        </w:tc>
        <w:tc>
          <w:tcPr>
            <w:tcW w:w="1167" w:type="pct"/>
            <w:vAlign w:val="center"/>
          </w:tcPr>
          <w:p w:rsidR="000F0E4C" w:rsidRPr="007B72B5" w:rsidRDefault="000F0E4C" w:rsidP="008C1926">
            <w:pPr>
              <w:pStyle w:val="af2"/>
              <w:widowControl w:val="0"/>
              <w:spacing w:line="360" w:lineRule="auto"/>
              <w:rPr>
                <w:rFonts w:asciiTheme="minorHAnsi" w:hAnsiTheme="minorHAnsi"/>
                <w:b w:val="0"/>
              </w:rPr>
            </w:pPr>
            <w:r w:rsidRPr="007B72B5">
              <w:rPr>
                <w:rFonts w:asciiTheme="minorHAnsi" w:hAnsiTheme="minorHAnsi"/>
                <w:b w:val="0"/>
              </w:rPr>
              <w:lastRenderedPageBreak/>
              <w:t>региональн.</w:t>
            </w:r>
          </w:p>
          <w:p w:rsidR="000F0E4C" w:rsidRPr="007B72B5" w:rsidRDefault="00640E78" w:rsidP="008C1926">
            <w:pPr>
              <w:pStyle w:val="af2"/>
              <w:widowControl w:val="0"/>
              <w:spacing w:line="360" w:lineRule="auto"/>
              <w:rPr>
                <w:rFonts w:asciiTheme="minorHAnsi" w:hAnsiTheme="minorHAnsi"/>
                <w:b w:val="0"/>
              </w:rPr>
            </w:pPr>
            <w:r w:rsidRPr="007B72B5">
              <w:rPr>
                <w:rFonts w:asciiTheme="minorHAnsi" w:hAnsiTheme="minorHAnsi"/>
                <w:b w:val="0"/>
              </w:rPr>
              <w:t>З</w:t>
            </w:r>
            <w:r w:rsidR="000F0E4C" w:rsidRPr="007B72B5">
              <w:rPr>
                <w:rFonts w:asciiTheme="minorHAnsi" w:hAnsiTheme="minorHAnsi"/>
                <w:b w:val="0"/>
              </w:rPr>
              <w:t>начения</w:t>
            </w:r>
          </w:p>
        </w:tc>
      </w:tr>
      <w:tr w:rsidR="002D5E54" w:rsidRPr="007B72B5" w:rsidTr="001530FA">
        <w:tc>
          <w:tcPr>
            <w:tcW w:w="343" w:type="pct"/>
            <w:vAlign w:val="center"/>
          </w:tcPr>
          <w:p w:rsidR="002D5E54" w:rsidRPr="007B72B5" w:rsidRDefault="001915AD" w:rsidP="008C1926">
            <w:pPr>
              <w:pStyle w:val="af2"/>
              <w:widowControl w:val="0"/>
              <w:spacing w:line="360" w:lineRule="auto"/>
              <w:rPr>
                <w:rFonts w:asciiTheme="minorHAnsi" w:hAnsiTheme="minorHAnsi"/>
              </w:rPr>
            </w:pPr>
            <w:r w:rsidRPr="007B72B5">
              <w:rPr>
                <w:rFonts w:asciiTheme="minorHAnsi" w:hAnsiTheme="minorHAnsi"/>
              </w:rPr>
              <w:lastRenderedPageBreak/>
              <w:t>6</w:t>
            </w:r>
            <w:r w:rsidR="002D5E54" w:rsidRPr="007B72B5">
              <w:rPr>
                <w:rFonts w:asciiTheme="minorHAnsi" w:hAnsiTheme="minorHAnsi"/>
              </w:rPr>
              <w:t>.</w:t>
            </w:r>
          </w:p>
        </w:tc>
        <w:tc>
          <w:tcPr>
            <w:tcW w:w="935" w:type="pct"/>
            <w:vAlign w:val="center"/>
          </w:tcPr>
          <w:p w:rsidR="002D5E54" w:rsidRPr="007B72B5" w:rsidRDefault="002D5E54" w:rsidP="008C1926">
            <w:pPr>
              <w:pStyle w:val="18"/>
              <w:overflowPunct w:val="0"/>
              <w:adjustRightInd w:val="0"/>
              <w:spacing w:line="360" w:lineRule="auto"/>
              <w:jc w:val="center"/>
              <w:textAlignment w:val="baseline"/>
              <w:rPr>
                <w:rFonts w:asciiTheme="minorHAnsi" w:hAnsiTheme="minorHAnsi" w:cstheme="minorHAnsi"/>
                <w:color w:val="000000"/>
                <w:sz w:val="24"/>
                <w:szCs w:val="24"/>
              </w:rPr>
            </w:pPr>
            <w:r w:rsidRPr="007B72B5">
              <w:rPr>
                <w:rFonts w:asciiTheme="minorHAnsi" w:hAnsiTheme="minorHAnsi" w:cs="Calibri"/>
                <w:color w:val="000000"/>
                <w:sz w:val="24"/>
                <w:szCs w:val="24"/>
              </w:rPr>
              <w:t>Братская могила 180 мирных жителей, расстрелянных гитлеровцами в 1942 г.</w:t>
            </w:r>
          </w:p>
        </w:tc>
        <w:tc>
          <w:tcPr>
            <w:tcW w:w="1079" w:type="pct"/>
            <w:gridSpan w:val="2"/>
            <w:vAlign w:val="center"/>
          </w:tcPr>
          <w:p w:rsidR="002D5E54" w:rsidRPr="007B72B5" w:rsidRDefault="002D5E54" w:rsidP="008C1926">
            <w:pPr>
              <w:pStyle w:val="18"/>
              <w:overflowPunct w:val="0"/>
              <w:adjustRightInd w:val="0"/>
              <w:spacing w:line="360" w:lineRule="auto"/>
              <w:jc w:val="center"/>
              <w:textAlignment w:val="baseline"/>
              <w:rPr>
                <w:rFonts w:asciiTheme="minorHAnsi" w:hAnsiTheme="minorHAnsi" w:cstheme="minorHAnsi"/>
                <w:color w:val="000000"/>
                <w:sz w:val="24"/>
                <w:szCs w:val="24"/>
              </w:rPr>
            </w:pPr>
            <w:r w:rsidRPr="007B72B5">
              <w:rPr>
                <w:rFonts w:asciiTheme="minorHAnsi" w:hAnsiTheme="minorHAnsi" w:cs="Calibri"/>
                <w:color w:val="000000"/>
                <w:sz w:val="24"/>
                <w:szCs w:val="24"/>
              </w:rPr>
              <w:t>д. Александровка</w:t>
            </w:r>
          </w:p>
        </w:tc>
        <w:tc>
          <w:tcPr>
            <w:tcW w:w="1476" w:type="pct"/>
            <w:vAlign w:val="center"/>
          </w:tcPr>
          <w:p w:rsidR="002D5E54" w:rsidRPr="007B72B5" w:rsidRDefault="002D5E54" w:rsidP="008C1926">
            <w:pPr>
              <w:widowControl w:val="0"/>
              <w:spacing w:after="0" w:line="360" w:lineRule="auto"/>
              <w:jc w:val="center"/>
              <w:rPr>
                <w:rFonts w:asciiTheme="minorHAnsi" w:eastAsiaTheme="minorHAnsi" w:hAnsiTheme="minorHAnsi" w:cstheme="minorHAnsi"/>
                <w:color w:val="000000"/>
                <w:sz w:val="24"/>
                <w:szCs w:val="24"/>
              </w:rPr>
            </w:pPr>
            <w:r w:rsidRPr="007B72B5">
              <w:rPr>
                <w:rFonts w:asciiTheme="minorHAnsi" w:hAnsiTheme="minorHAnsi" w:cs="Calibri"/>
                <w:color w:val="000000"/>
                <w:sz w:val="24"/>
                <w:szCs w:val="24"/>
              </w:rPr>
              <w:t xml:space="preserve">решение Исполнительного комитета Смоленского областного Совета депутатов трудящихся </w:t>
            </w:r>
            <w:r w:rsidRPr="007B72B5">
              <w:rPr>
                <w:rFonts w:asciiTheme="minorHAnsi" w:eastAsiaTheme="minorHAnsi" w:hAnsiTheme="minorHAnsi" w:cstheme="minorHAnsi"/>
                <w:color w:val="000000"/>
                <w:sz w:val="24"/>
                <w:szCs w:val="24"/>
              </w:rPr>
              <w:t xml:space="preserve">  </w:t>
            </w:r>
            <w:r w:rsidRPr="007B72B5">
              <w:rPr>
                <w:rFonts w:asciiTheme="minorHAnsi" w:hAnsiTheme="minorHAnsi" w:cs="Calibri"/>
                <w:color w:val="000000"/>
                <w:sz w:val="24"/>
                <w:szCs w:val="24"/>
              </w:rPr>
              <w:t>от 11.06.74 № 358 «О мерах по дальнейшему улучшению охраны, содержания и реставрации памятников истории и культуры»</w:t>
            </w:r>
          </w:p>
        </w:tc>
        <w:tc>
          <w:tcPr>
            <w:tcW w:w="1167" w:type="pct"/>
            <w:vAlign w:val="center"/>
          </w:tcPr>
          <w:p w:rsidR="002D5E54" w:rsidRPr="007B72B5" w:rsidRDefault="002D5E54" w:rsidP="008C1926">
            <w:pPr>
              <w:pStyle w:val="afd"/>
              <w:widowControl w:val="0"/>
              <w:suppressLineNumbers w:val="0"/>
              <w:suppressAutoHyphens w:val="0"/>
              <w:snapToGrid w:val="0"/>
              <w:spacing w:line="360" w:lineRule="auto"/>
              <w:jc w:val="center"/>
              <w:rPr>
                <w:rFonts w:asciiTheme="minorHAnsi" w:hAnsiTheme="minorHAnsi" w:cstheme="minorHAnsi"/>
                <w:color w:val="000000"/>
                <w:sz w:val="24"/>
                <w:szCs w:val="24"/>
              </w:rPr>
            </w:pPr>
            <w:r w:rsidRPr="007B72B5">
              <w:rPr>
                <w:rFonts w:asciiTheme="minorHAnsi" w:hAnsiTheme="minorHAnsi" w:cstheme="minorHAnsi"/>
                <w:sz w:val="24"/>
                <w:szCs w:val="24"/>
              </w:rPr>
              <w:t>памятник (</w:t>
            </w:r>
            <w:r w:rsidRPr="007B72B5">
              <w:rPr>
                <w:rFonts w:asciiTheme="minorHAnsi" w:hAnsiTheme="minorHAnsi" w:cs="Calibri"/>
                <w:sz w:val="24"/>
                <w:szCs w:val="24"/>
              </w:rPr>
              <w:t>объек</w:t>
            </w:r>
            <w:r w:rsidRPr="007B72B5">
              <w:rPr>
                <w:rFonts w:asciiTheme="minorHAnsi" w:hAnsiTheme="minorHAnsi" w:cstheme="minorHAnsi"/>
                <w:sz w:val="24"/>
                <w:szCs w:val="24"/>
              </w:rPr>
              <w:t>т</w:t>
            </w:r>
            <w:r w:rsidRPr="007B72B5">
              <w:rPr>
                <w:rFonts w:asciiTheme="minorHAnsi" w:hAnsiTheme="minorHAnsi" w:cs="Calibri"/>
                <w:sz w:val="24"/>
                <w:szCs w:val="24"/>
              </w:rPr>
              <w:t xml:space="preserve"> культурного наследия регионального значения</w:t>
            </w:r>
            <w:r w:rsidRPr="007B72B5">
              <w:rPr>
                <w:rFonts w:asciiTheme="minorHAnsi" w:hAnsiTheme="minorHAnsi" w:cstheme="minorHAnsi"/>
                <w:sz w:val="24"/>
                <w:szCs w:val="24"/>
              </w:rPr>
              <w:t>)</w:t>
            </w:r>
          </w:p>
        </w:tc>
      </w:tr>
      <w:tr w:rsidR="002D5E54" w:rsidRPr="007B72B5" w:rsidTr="001530FA">
        <w:tc>
          <w:tcPr>
            <w:tcW w:w="343" w:type="pct"/>
            <w:vAlign w:val="center"/>
          </w:tcPr>
          <w:p w:rsidR="002D5E54" w:rsidRPr="007B72B5" w:rsidRDefault="001915AD" w:rsidP="008C1926">
            <w:pPr>
              <w:pStyle w:val="af2"/>
              <w:widowControl w:val="0"/>
              <w:spacing w:line="360" w:lineRule="auto"/>
              <w:rPr>
                <w:rFonts w:asciiTheme="minorHAnsi" w:hAnsiTheme="minorHAnsi"/>
              </w:rPr>
            </w:pPr>
            <w:r w:rsidRPr="007B72B5">
              <w:rPr>
                <w:rFonts w:asciiTheme="minorHAnsi" w:hAnsiTheme="minorHAnsi"/>
              </w:rPr>
              <w:t>7</w:t>
            </w:r>
            <w:r w:rsidR="002D5E54" w:rsidRPr="007B72B5">
              <w:rPr>
                <w:rFonts w:asciiTheme="minorHAnsi" w:hAnsiTheme="minorHAnsi"/>
              </w:rPr>
              <w:t>.</w:t>
            </w:r>
          </w:p>
        </w:tc>
        <w:tc>
          <w:tcPr>
            <w:tcW w:w="935" w:type="pct"/>
            <w:vAlign w:val="center"/>
          </w:tcPr>
          <w:p w:rsidR="002D5E54" w:rsidRPr="007B72B5" w:rsidRDefault="002D5E54" w:rsidP="008C1926">
            <w:pPr>
              <w:pStyle w:val="18"/>
              <w:overflowPunct w:val="0"/>
              <w:adjustRightInd w:val="0"/>
              <w:spacing w:line="360" w:lineRule="auto"/>
              <w:jc w:val="center"/>
              <w:textAlignment w:val="baseline"/>
              <w:rPr>
                <w:rFonts w:asciiTheme="minorHAnsi" w:hAnsiTheme="minorHAnsi" w:cstheme="minorHAnsi"/>
                <w:color w:val="000000"/>
                <w:sz w:val="24"/>
                <w:szCs w:val="24"/>
              </w:rPr>
            </w:pPr>
            <w:r w:rsidRPr="007B72B5">
              <w:rPr>
                <w:rFonts w:asciiTheme="minorHAnsi" w:hAnsiTheme="minorHAnsi" w:cs="Calibri"/>
                <w:snapToGrid w:val="0"/>
                <w:color w:val="000000"/>
                <w:sz w:val="24"/>
                <w:szCs w:val="24"/>
              </w:rPr>
              <w:t xml:space="preserve">Памятное место, где в </w:t>
            </w:r>
            <w:smartTag w:uri="urn:schemas-microsoft-com:office:smarttags" w:element="metricconverter">
              <w:smartTagPr>
                <w:attr w:name="ProductID" w:val="1934 г"/>
              </w:smartTagPr>
              <w:r w:rsidRPr="007B72B5">
                <w:rPr>
                  <w:rFonts w:asciiTheme="minorHAnsi" w:hAnsiTheme="minorHAnsi" w:cs="Calibri"/>
                  <w:snapToGrid w:val="0"/>
                  <w:color w:val="000000"/>
                  <w:sz w:val="24"/>
                  <w:szCs w:val="24"/>
                </w:rPr>
                <w:t>1934 г</w:t>
              </w:r>
            </w:smartTag>
            <w:r w:rsidRPr="007B72B5">
              <w:rPr>
                <w:rFonts w:asciiTheme="minorHAnsi" w:hAnsiTheme="minorHAnsi" w:cs="Calibri"/>
                <w:snapToGrid w:val="0"/>
                <w:color w:val="000000"/>
                <w:sz w:val="24"/>
                <w:szCs w:val="24"/>
              </w:rPr>
              <w:t>. учительницей                М.Г. Лукьяновой был создан народный хор, здесь бывали                                 А.Т. Твардовский и К.М. Симонов</w:t>
            </w:r>
          </w:p>
        </w:tc>
        <w:tc>
          <w:tcPr>
            <w:tcW w:w="1079" w:type="pct"/>
            <w:gridSpan w:val="2"/>
            <w:vAlign w:val="center"/>
          </w:tcPr>
          <w:p w:rsidR="002D5E54" w:rsidRPr="007B72B5" w:rsidRDefault="002D5E54" w:rsidP="008C1926">
            <w:pPr>
              <w:pStyle w:val="18"/>
              <w:overflowPunct w:val="0"/>
              <w:adjustRightInd w:val="0"/>
              <w:spacing w:line="360" w:lineRule="auto"/>
              <w:jc w:val="center"/>
              <w:textAlignment w:val="baseline"/>
              <w:rPr>
                <w:rFonts w:asciiTheme="minorHAnsi" w:hAnsiTheme="minorHAnsi" w:cs="Calibri"/>
                <w:color w:val="000000"/>
                <w:sz w:val="24"/>
                <w:szCs w:val="24"/>
              </w:rPr>
            </w:pPr>
          </w:p>
          <w:p w:rsidR="002D5E54" w:rsidRPr="007B72B5" w:rsidRDefault="002D5E54" w:rsidP="008C1926">
            <w:pPr>
              <w:pStyle w:val="18"/>
              <w:overflowPunct w:val="0"/>
              <w:adjustRightInd w:val="0"/>
              <w:spacing w:line="360" w:lineRule="auto"/>
              <w:jc w:val="center"/>
              <w:textAlignment w:val="baseline"/>
              <w:rPr>
                <w:rFonts w:asciiTheme="minorHAnsi" w:hAnsiTheme="minorHAnsi" w:cstheme="minorHAnsi"/>
                <w:color w:val="000000"/>
                <w:sz w:val="24"/>
                <w:szCs w:val="24"/>
              </w:rPr>
            </w:pPr>
            <w:r w:rsidRPr="007B72B5">
              <w:rPr>
                <w:rFonts w:asciiTheme="minorHAnsi" w:hAnsiTheme="minorHAnsi" w:cs="Calibri"/>
                <w:color w:val="000000"/>
                <w:sz w:val="24"/>
                <w:szCs w:val="24"/>
              </w:rPr>
              <w:t>д. Михновка</w:t>
            </w:r>
          </w:p>
        </w:tc>
        <w:tc>
          <w:tcPr>
            <w:tcW w:w="1476" w:type="pct"/>
            <w:vAlign w:val="center"/>
          </w:tcPr>
          <w:p w:rsidR="002D5E54" w:rsidRPr="007B72B5" w:rsidRDefault="002D5E54" w:rsidP="008C1926">
            <w:pPr>
              <w:widowControl w:val="0"/>
              <w:spacing w:after="0" w:line="360" w:lineRule="auto"/>
              <w:jc w:val="center"/>
              <w:rPr>
                <w:rFonts w:asciiTheme="minorHAnsi" w:eastAsiaTheme="minorHAnsi" w:hAnsiTheme="minorHAnsi" w:cstheme="minorHAnsi"/>
                <w:color w:val="000000"/>
                <w:sz w:val="24"/>
                <w:szCs w:val="24"/>
              </w:rPr>
            </w:pPr>
            <w:r w:rsidRPr="007B72B5">
              <w:rPr>
                <w:rFonts w:asciiTheme="minorHAnsi" w:hAnsiTheme="minorHAnsi" w:cs="Calibri"/>
                <w:snapToGrid w:val="0"/>
                <w:color w:val="000000"/>
                <w:sz w:val="24"/>
                <w:szCs w:val="24"/>
              </w:rPr>
              <w:t xml:space="preserve">решение Исполнительного комитета Смоленского областного Совета депутатов трудящихся </w:t>
            </w:r>
            <w:r w:rsidRPr="007B72B5">
              <w:rPr>
                <w:rFonts w:asciiTheme="minorHAnsi" w:eastAsiaTheme="minorHAnsi" w:hAnsiTheme="minorHAnsi" w:cstheme="minorHAnsi"/>
                <w:snapToGrid w:val="0"/>
                <w:color w:val="000000"/>
                <w:sz w:val="24"/>
                <w:szCs w:val="24"/>
              </w:rPr>
              <w:t xml:space="preserve">  </w:t>
            </w:r>
            <w:r w:rsidR="00F53606" w:rsidRPr="007B72B5">
              <w:rPr>
                <w:rFonts w:asciiTheme="minorHAnsi" w:hAnsiTheme="minorHAnsi" w:cs="Calibri"/>
                <w:snapToGrid w:val="0"/>
                <w:color w:val="000000"/>
                <w:sz w:val="24"/>
                <w:szCs w:val="24"/>
              </w:rPr>
              <w:t>от 11.06.74 № 358 "</w:t>
            </w:r>
            <w:r w:rsidRPr="007B72B5">
              <w:rPr>
                <w:rFonts w:asciiTheme="minorHAnsi" w:hAnsiTheme="minorHAnsi" w:cs="Calibri"/>
                <w:snapToGrid w:val="0"/>
                <w:color w:val="000000"/>
                <w:sz w:val="24"/>
                <w:szCs w:val="24"/>
              </w:rPr>
              <w:t>О мерах по дальнейшему улучшению охраны, содержания и реставрации памятников истории и культуры</w:t>
            </w:r>
            <w:r w:rsidR="00F53606" w:rsidRPr="007B72B5">
              <w:rPr>
                <w:rFonts w:asciiTheme="minorHAnsi" w:hAnsiTheme="minorHAnsi" w:cs="Calibri"/>
                <w:snapToGrid w:val="0"/>
                <w:color w:val="000000"/>
                <w:sz w:val="24"/>
                <w:szCs w:val="24"/>
              </w:rPr>
              <w:t>"</w:t>
            </w:r>
          </w:p>
        </w:tc>
        <w:tc>
          <w:tcPr>
            <w:tcW w:w="1167" w:type="pct"/>
            <w:vAlign w:val="center"/>
          </w:tcPr>
          <w:p w:rsidR="002D5E54" w:rsidRPr="007B72B5" w:rsidRDefault="002D5E54" w:rsidP="008C1926">
            <w:pPr>
              <w:pStyle w:val="afd"/>
              <w:widowControl w:val="0"/>
              <w:suppressLineNumbers w:val="0"/>
              <w:suppressAutoHyphens w:val="0"/>
              <w:snapToGrid w:val="0"/>
              <w:spacing w:line="360" w:lineRule="auto"/>
              <w:jc w:val="center"/>
              <w:rPr>
                <w:rFonts w:asciiTheme="minorHAnsi" w:hAnsiTheme="minorHAnsi" w:cstheme="minorHAnsi"/>
                <w:sz w:val="24"/>
                <w:szCs w:val="24"/>
              </w:rPr>
            </w:pPr>
            <w:r w:rsidRPr="007B72B5">
              <w:rPr>
                <w:rFonts w:asciiTheme="minorHAnsi" w:hAnsiTheme="minorHAnsi" w:cs="Calibri"/>
                <w:snapToGrid w:val="0"/>
                <w:color w:val="000000"/>
                <w:sz w:val="24"/>
                <w:szCs w:val="24"/>
              </w:rPr>
              <w:t>достопримечательное место</w:t>
            </w:r>
            <w:r w:rsidRPr="007B72B5">
              <w:rPr>
                <w:rFonts w:asciiTheme="minorHAnsi" w:hAnsiTheme="minorHAnsi" w:cstheme="minorHAnsi"/>
                <w:snapToGrid w:val="0"/>
                <w:color w:val="000000"/>
                <w:sz w:val="24"/>
                <w:szCs w:val="24"/>
              </w:rPr>
              <w:t xml:space="preserve"> (объект культурного наследия регионального значения)</w:t>
            </w:r>
          </w:p>
        </w:tc>
      </w:tr>
      <w:tr w:rsidR="002D5E54" w:rsidRPr="007B72B5" w:rsidTr="001530FA">
        <w:tc>
          <w:tcPr>
            <w:tcW w:w="343" w:type="pct"/>
            <w:vAlign w:val="center"/>
          </w:tcPr>
          <w:p w:rsidR="002D5E54" w:rsidRPr="007B72B5" w:rsidRDefault="001915AD" w:rsidP="008C1926">
            <w:pPr>
              <w:pStyle w:val="af2"/>
              <w:widowControl w:val="0"/>
              <w:spacing w:line="360" w:lineRule="auto"/>
              <w:rPr>
                <w:rFonts w:asciiTheme="minorHAnsi" w:hAnsiTheme="minorHAnsi"/>
              </w:rPr>
            </w:pPr>
            <w:r w:rsidRPr="007B72B5">
              <w:rPr>
                <w:rFonts w:asciiTheme="minorHAnsi" w:hAnsiTheme="minorHAnsi"/>
              </w:rPr>
              <w:t>8</w:t>
            </w:r>
            <w:r w:rsidR="002D5E54" w:rsidRPr="007B72B5">
              <w:rPr>
                <w:rFonts w:asciiTheme="minorHAnsi" w:hAnsiTheme="minorHAnsi"/>
              </w:rPr>
              <w:t>.</w:t>
            </w:r>
          </w:p>
        </w:tc>
        <w:tc>
          <w:tcPr>
            <w:tcW w:w="935" w:type="pct"/>
            <w:vAlign w:val="center"/>
          </w:tcPr>
          <w:p w:rsidR="002D5E54" w:rsidRPr="007B72B5" w:rsidRDefault="002D5E54" w:rsidP="008C1926">
            <w:pPr>
              <w:pStyle w:val="18"/>
              <w:overflowPunct w:val="0"/>
              <w:adjustRightInd w:val="0"/>
              <w:spacing w:line="360" w:lineRule="auto"/>
              <w:jc w:val="center"/>
              <w:textAlignment w:val="baseline"/>
              <w:rPr>
                <w:rFonts w:asciiTheme="minorHAnsi" w:hAnsiTheme="minorHAnsi" w:cstheme="minorHAnsi"/>
                <w:snapToGrid w:val="0"/>
                <w:color w:val="000000"/>
                <w:sz w:val="24"/>
                <w:szCs w:val="24"/>
              </w:rPr>
            </w:pPr>
            <w:r w:rsidRPr="007B72B5">
              <w:rPr>
                <w:rFonts w:asciiTheme="minorHAnsi" w:hAnsiTheme="minorHAnsi" w:cs="Calibri"/>
                <w:snapToGrid w:val="0"/>
                <w:color w:val="000000"/>
                <w:sz w:val="24"/>
                <w:szCs w:val="24"/>
              </w:rPr>
              <w:t xml:space="preserve">Родина Героя Советского </w:t>
            </w:r>
            <w:r w:rsidRPr="007B72B5">
              <w:rPr>
                <w:rFonts w:asciiTheme="minorHAnsi" w:hAnsiTheme="minorHAnsi" w:cs="Calibri"/>
                <w:snapToGrid w:val="0"/>
                <w:color w:val="000000"/>
                <w:sz w:val="24"/>
                <w:szCs w:val="24"/>
              </w:rPr>
              <w:lastRenderedPageBreak/>
              <w:t xml:space="preserve">Союза                       С.М. Ковалева, погибшего                           в </w:t>
            </w:r>
            <w:smartTag w:uri="urn:schemas-microsoft-com:office:smarttags" w:element="metricconverter">
              <w:smartTagPr>
                <w:attr w:name="ProductID" w:val="1944 г"/>
              </w:smartTagPr>
              <w:r w:rsidRPr="007B72B5">
                <w:rPr>
                  <w:rFonts w:asciiTheme="minorHAnsi" w:hAnsiTheme="minorHAnsi" w:cs="Calibri"/>
                  <w:snapToGrid w:val="0"/>
                  <w:color w:val="000000"/>
                  <w:sz w:val="24"/>
                  <w:szCs w:val="24"/>
                </w:rPr>
                <w:t>1944 г</w:t>
              </w:r>
            </w:smartTag>
            <w:r w:rsidRPr="007B72B5">
              <w:rPr>
                <w:rFonts w:asciiTheme="minorHAnsi" w:hAnsiTheme="minorHAnsi" w:cs="Calibri"/>
                <w:snapToGrid w:val="0"/>
                <w:color w:val="000000"/>
                <w:sz w:val="24"/>
                <w:szCs w:val="24"/>
              </w:rPr>
              <w:t>.</w:t>
            </w:r>
          </w:p>
        </w:tc>
        <w:tc>
          <w:tcPr>
            <w:tcW w:w="1079" w:type="pct"/>
            <w:gridSpan w:val="2"/>
            <w:vAlign w:val="center"/>
          </w:tcPr>
          <w:p w:rsidR="002D5E54" w:rsidRPr="007B72B5" w:rsidRDefault="002D5E54" w:rsidP="008C1926">
            <w:pPr>
              <w:pStyle w:val="18"/>
              <w:overflowPunct w:val="0"/>
              <w:adjustRightInd w:val="0"/>
              <w:spacing w:line="360" w:lineRule="auto"/>
              <w:jc w:val="center"/>
              <w:textAlignment w:val="baseline"/>
              <w:rPr>
                <w:rFonts w:asciiTheme="minorHAnsi" w:hAnsiTheme="minorHAnsi" w:cs="Calibri"/>
                <w:color w:val="000000"/>
                <w:sz w:val="24"/>
                <w:szCs w:val="24"/>
              </w:rPr>
            </w:pPr>
          </w:p>
          <w:p w:rsidR="002D5E54" w:rsidRPr="007B72B5" w:rsidRDefault="002D5E54" w:rsidP="008C1926">
            <w:pPr>
              <w:pStyle w:val="18"/>
              <w:overflowPunct w:val="0"/>
              <w:adjustRightInd w:val="0"/>
              <w:spacing w:line="360" w:lineRule="auto"/>
              <w:jc w:val="center"/>
              <w:textAlignment w:val="baseline"/>
              <w:rPr>
                <w:rFonts w:asciiTheme="minorHAnsi" w:hAnsiTheme="minorHAnsi" w:cstheme="minorHAnsi"/>
                <w:color w:val="000000"/>
                <w:sz w:val="24"/>
                <w:szCs w:val="24"/>
              </w:rPr>
            </w:pPr>
            <w:r w:rsidRPr="007B72B5">
              <w:rPr>
                <w:rFonts w:asciiTheme="minorHAnsi" w:hAnsiTheme="minorHAnsi" w:cs="Calibri"/>
                <w:snapToGrid w:val="0"/>
                <w:color w:val="000000"/>
                <w:sz w:val="24"/>
                <w:szCs w:val="24"/>
              </w:rPr>
              <w:t>д. Фролы</w:t>
            </w:r>
          </w:p>
        </w:tc>
        <w:tc>
          <w:tcPr>
            <w:tcW w:w="1476" w:type="pct"/>
            <w:vAlign w:val="center"/>
          </w:tcPr>
          <w:p w:rsidR="002D5E54" w:rsidRPr="007B72B5" w:rsidRDefault="002D5E54" w:rsidP="008C1926">
            <w:pPr>
              <w:widowControl w:val="0"/>
              <w:spacing w:after="0" w:line="360" w:lineRule="auto"/>
              <w:jc w:val="center"/>
              <w:rPr>
                <w:rFonts w:asciiTheme="minorHAnsi" w:eastAsiaTheme="minorHAnsi" w:hAnsiTheme="minorHAnsi" w:cstheme="minorHAnsi"/>
                <w:snapToGrid w:val="0"/>
                <w:color w:val="000000"/>
                <w:sz w:val="24"/>
                <w:szCs w:val="24"/>
              </w:rPr>
            </w:pPr>
            <w:r w:rsidRPr="007B72B5">
              <w:rPr>
                <w:rFonts w:asciiTheme="minorHAnsi" w:hAnsiTheme="minorHAnsi" w:cs="Calibri"/>
                <w:snapToGrid w:val="0"/>
                <w:color w:val="000000"/>
                <w:sz w:val="24"/>
                <w:szCs w:val="24"/>
              </w:rPr>
              <w:t xml:space="preserve">решение Исполнительного </w:t>
            </w:r>
            <w:r w:rsidRPr="007B72B5">
              <w:rPr>
                <w:rFonts w:asciiTheme="minorHAnsi" w:hAnsiTheme="minorHAnsi" w:cs="Calibri"/>
                <w:snapToGrid w:val="0"/>
                <w:color w:val="000000"/>
                <w:sz w:val="24"/>
                <w:szCs w:val="24"/>
              </w:rPr>
              <w:lastRenderedPageBreak/>
              <w:t xml:space="preserve">комитета Смоленского областного Совета депутатов трудящихся </w:t>
            </w:r>
            <w:r w:rsidRPr="007B72B5">
              <w:rPr>
                <w:rFonts w:asciiTheme="minorHAnsi" w:eastAsiaTheme="minorHAnsi" w:hAnsiTheme="minorHAnsi" w:cstheme="minorHAnsi"/>
                <w:snapToGrid w:val="0"/>
                <w:color w:val="000000"/>
                <w:sz w:val="24"/>
                <w:szCs w:val="24"/>
              </w:rPr>
              <w:t xml:space="preserve"> </w:t>
            </w:r>
            <w:r w:rsidR="00F53606" w:rsidRPr="007B72B5">
              <w:rPr>
                <w:rFonts w:asciiTheme="minorHAnsi" w:hAnsiTheme="minorHAnsi" w:cs="Calibri"/>
                <w:snapToGrid w:val="0"/>
                <w:color w:val="000000"/>
                <w:sz w:val="24"/>
                <w:szCs w:val="24"/>
              </w:rPr>
              <w:t xml:space="preserve"> от 11.06.74 № 358 "</w:t>
            </w:r>
            <w:r w:rsidRPr="007B72B5">
              <w:rPr>
                <w:rFonts w:asciiTheme="minorHAnsi" w:hAnsiTheme="minorHAnsi" w:cs="Calibri"/>
                <w:snapToGrid w:val="0"/>
                <w:color w:val="000000"/>
                <w:sz w:val="24"/>
                <w:szCs w:val="24"/>
              </w:rPr>
              <w:t>О мерах по дальнейшему улучшению охраны, содержания и реставрации памятников истории и культуры</w:t>
            </w:r>
            <w:r w:rsidR="00F53606" w:rsidRPr="007B72B5">
              <w:rPr>
                <w:rFonts w:asciiTheme="minorHAnsi" w:hAnsiTheme="minorHAnsi" w:cs="Calibri"/>
                <w:snapToGrid w:val="0"/>
                <w:color w:val="000000"/>
                <w:sz w:val="24"/>
                <w:szCs w:val="24"/>
              </w:rPr>
              <w:t>"</w:t>
            </w:r>
          </w:p>
        </w:tc>
        <w:tc>
          <w:tcPr>
            <w:tcW w:w="1167" w:type="pct"/>
            <w:vAlign w:val="center"/>
          </w:tcPr>
          <w:p w:rsidR="002D5E54" w:rsidRPr="007B72B5" w:rsidRDefault="002D5E54" w:rsidP="008C1926">
            <w:pPr>
              <w:pStyle w:val="afd"/>
              <w:widowControl w:val="0"/>
              <w:suppressLineNumbers w:val="0"/>
              <w:suppressAutoHyphens w:val="0"/>
              <w:snapToGrid w:val="0"/>
              <w:spacing w:line="360" w:lineRule="auto"/>
              <w:jc w:val="center"/>
              <w:rPr>
                <w:rFonts w:asciiTheme="minorHAnsi" w:hAnsiTheme="minorHAnsi" w:cstheme="minorHAnsi"/>
                <w:snapToGrid w:val="0"/>
                <w:color w:val="000000"/>
                <w:sz w:val="24"/>
                <w:szCs w:val="24"/>
              </w:rPr>
            </w:pPr>
            <w:r w:rsidRPr="007B72B5">
              <w:rPr>
                <w:rFonts w:asciiTheme="minorHAnsi" w:hAnsiTheme="minorHAnsi" w:cs="Calibri"/>
                <w:snapToGrid w:val="0"/>
                <w:color w:val="000000"/>
                <w:sz w:val="24"/>
                <w:szCs w:val="24"/>
              </w:rPr>
              <w:lastRenderedPageBreak/>
              <w:t>достопримечательное место</w:t>
            </w:r>
            <w:r w:rsidRPr="007B72B5">
              <w:rPr>
                <w:rFonts w:asciiTheme="minorHAnsi" w:hAnsiTheme="minorHAnsi" w:cstheme="minorHAnsi"/>
                <w:snapToGrid w:val="0"/>
                <w:color w:val="000000"/>
                <w:sz w:val="24"/>
                <w:szCs w:val="24"/>
              </w:rPr>
              <w:t xml:space="preserve"> (объект </w:t>
            </w:r>
            <w:r w:rsidRPr="007B72B5">
              <w:rPr>
                <w:rFonts w:asciiTheme="minorHAnsi" w:hAnsiTheme="minorHAnsi" w:cstheme="minorHAnsi"/>
                <w:snapToGrid w:val="0"/>
                <w:color w:val="000000"/>
                <w:sz w:val="24"/>
                <w:szCs w:val="24"/>
              </w:rPr>
              <w:lastRenderedPageBreak/>
              <w:t>культурного наследия регионального значения)</w:t>
            </w:r>
          </w:p>
        </w:tc>
      </w:tr>
      <w:tr w:rsidR="002D5E54" w:rsidRPr="007B72B5" w:rsidTr="001530FA">
        <w:tc>
          <w:tcPr>
            <w:tcW w:w="5000" w:type="pct"/>
            <w:gridSpan w:val="6"/>
            <w:vAlign w:val="center"/>
          </w:tcPr>
          <w:p w:rsidR="002D5E54" w:rsidRPr="007B72B5" w:rsidRDefault="002D5E54" w:rsidP="008C1926">
            <w:pPr>
              <w:pStyle w:val="18"/>
              <w:overflowPunct w:val="0"/>
              <w:adjustRightInd w:val="0"/>
              <w:spacing w:line="360" w:lineRule="auto"/>
              <w:jc w:val="center"/>
              <w:textAlignment w:val="baseline"/>
              <w:rPr>
                <w:rFonts w:asciiTheme="minorHAnsi" w:hAnsiTheme="minorHAnsi" w:cs="Calibri"/>
                <w:b/>
                <w:sz w:val="24"/>
                <w:szCs w:val="24"/>
              </w:rPr>
            </w:pPr>
            <w:r w:rsidRPr="007B72B5">
              <w:rPr>
                <w:rFonts w:asciiTheme="minorHAnsi" w:hAnsiTheme="minorHAnsi" w:cs="Calibri"/>
                <w:b/>
                <w:sz w:val="24"/>
                <w:szCs w:val="24"/>
              </w:rPr>
              <w:lastRenderedPageBreak/>
              <w:t>Памятники</w:t>
            </w:r>
          </w:p>
        </w:tc>
      </w:tr>
      <w:tr w:rsidR="002D5E54" w:rsidRPr="007B72B5" w:rsidTr="001530FA">
        <w:tc>
          <w:tcPr>
            <w:tcW w:w="343" w:type="pct"/>
            <w:vAlign w:val="center"/>
          </w:tcPr>
          <w:p w:rsidR="002D5E54" w:rsidRPr="007B72B5" w:rsidRDefault="001915AD" w:rsidP="008C1926">
            <w:pPr>
              <w:pStyle w:val="af2"/>
              <w:widowControl w:val="0"/>
              <w:spacing w:line="360" w:lineRule="auto"/>
              <w:rPr>
                <w:rFonts w:asciiTheme="minorHAnsi" w:hAnsiTheme="minorHAnsi"/>
              </w:rPr>
            </w:pPr>
            <w:r w:rsidRPr="007B72B5">
              <w:rPr>
                <w:rFonts w:asciiTheme="minorHAnsi" w:hAnsiTheme="minorHAnsi"/>
              </w:rPr>
              <w:t>9</w:t>
            </w:r>
            <w:r w:rsidR="002D5E54" w:rsidRPr="007B72B5">
              <w:rPr>
                <w:rFonts w:asciiTheme="minorHAnsi" w:hAnsiTheme="minorHAnsi"/>
              </w:rPr>
              <w:t>.</w:t>
            </w:r>
          </w:p>
        </w:tc>
        <w:tc>
          <w:tcPr>
            <w:tcW w:w="935" w:type="pct"/>
            <w:vAlign w:val="center"/>
          </w:tcPr>
          <w:p w:rsidR="002D5E54" w:rsidRPr="007B72B5" w:rsidRDefault="002D5E54" w:rsidP="008C1926">
            <w:pPr>
              <w:pStyle w:val="18"/>
              <w:overflowPunct w:val="0"/>
              <w:adjustRightInd w:val="0"/>
              <w:spacing w:line="360" w:lineRule="auto"/>
              <w:jc w:val="center"/>
              <w:textAlignment w:val="baseline"/>
              <w:rPr>
                <w:rFonts w:asciiTheme="minorHAnsi" w:hAnsiTheme="minorHAnsi" w:cs="Calibri"/>
                <w:sz w:val="24"/>
                <w:szCs w:val="24"/>
              </w:rPr>
            </w:pPr>
            <w:r w:rsidRPr="007B72B5">
              <w:rPr>
                <w:rFonts w:asciiTheme="minorHAnsi" w:hAnsiTheme="minorHAnsi" w:cs="Calibri"/>
                <w:sz w:val="24"/>
                <w:szCs w:val="24"/>
              </w:rPr>
              <w:t>Городище</w:t>
            </w:r>
          </w:p>
        </w:tc>
        <w:tc>
          <w:tcPr>
            <w:tcW w:w="1079" w:type="pct"/>
            <w:gridSpan w:val="2"/>
            <w:vAlign w:val="center"/>
          </w:tcPr>
          <w:p w:rsidR="002D5E54" w:rsidRPr="007B72B5" w:rsidRDefault="002D5E54" w:rsidP="008C1926">
            <w:pPr>
              <w:pStyle w:val="18"/>
              <w:overflowPunct w:val="0"/>
              <w:adjustRightInd w:val="0"/>
              <w:spacing w:line="360" w:lineRule="auto"/>
              <w:jc w:val="center"/>
              <w:textAlignment w:val="baseline"/>
              <w:rPr>
                <w:rFonts w:asciiTheme="minorHAnsi" w:hAnsiTheme="minorHAnsi" w:cstheme="minorHAnsi"/>
                <w:sz w:val="24"/>
                <w:szCs w:val="24"/>
              </w:rPr>
            </w:pPr>
            <w:smartTag w:uri="urn:schemas-microsoft-com:office:smarttags" w:element="metricconverter">
              <w:smartTagPr>
                <w:attr w:name="ProductID" w:val="1960 г"/>
              </w:smartTagPr>
              <w:r w:rsidRPr="007B72B5">
                <w:rPr>
                  <w:rFonts w:asciiTheme="minorHAnsi" w:hAnsiTheme="minorHAnsi" w:cs="Calibri"/>
                  <w:color w:val="000000"/>
                  <w:sz w:val="24"/>
                  <w:szCs w:val="24"/>
                </w:rPr>
                <w:t>0,5 км</w:t>
              </w:r>
            </w:smartTag>
            <w:r w:rsidRPr="007B72B5">
              <w:rPr>
                <w:rFonts w:asciiTheme="minorHAnsi" w:hAnsiTheme="minorHAnsi" w:cs="Calibri"/>
                <w:color w:val="000000"/>
                <w:sz w:val="24"/>
                <w:szCs w:val="24"/>
              </w:rPr>
              <w:t xml:space="preserve"> юго-восточнее                          д. Михновка</w:t>
            </w:r>
          </w:p>
          <w:p w:rsidR="002D5E54" w:rsidRPr="007B72B5" w:rsidRDefault="002D5E54" w:rsidP="008C1926">
            <w:pPr>
              <w:pStyle w:val="18"/>
              <w:overflowPunct w:val="0"/>
              <w:adjustRightInd w:val="0"/>
              <w:spacing w:line="360" w:lineRule="auto"/>
              <w:jc w:val="center"/>
              <w:textAlignment w:val="baseline"/>
              <w:rPr>
                <w:rFonts w:asciiTheme="minorHAnsi" w:hAnsiTheme="minorHAnsi" w:cs="Calibri"/>
                <w:sz w:val="24"/>
                <w:szCs w:val="24"/>
              </w:rPr>
            </w:pPr>
          </w:p>
        </w:tc>
        <w:tc>
          <w:tcPr>
            <w:tcW w:w="1476" w:type="pct"/>
          </w:tcPr>
          <w:p w:rsidR="002D5E54" w:rsidRPr="007B72B5" w:rsidRDefault="002D5E54" w:rsidP="008C1926">
            <w:pPr>
              <w:widowControl w:val="0"/>
              <w:spacing w:after="0" w:line="360" w:lineRule="auto"/>
              <w:jc w:val="center"/>
              <w:rPr>
                <w:rFonts w:asciiTheme="minorHAnsi" w:hAnsiTheme="minorHAnsi" w:cs="Calibri"/>
                <w:color w:val="000000"/>
                <w:sz w:val="24"/>
                <w:szCs w:val="24"/>
              </w:rPr>
            </w:pPr>
            <w:r w:rsidRPr="007B72B5">
              <w:rPr>
                <w:rFonts w:asciiTheme="minorHAnsi" w:hAnsiTheme="minorHAnsi" w:cs="Calibri"/>
                <w:color w:val="000000"/>
                <w:sz w:val="24"/>
                <w:szCs w:val="24"/>
              </w:rPr>
              <w:t>решение Исполнительного комитета Смоленского областного Совета депутатов</w:t>
            </w:r>
            <w:r w:rsidR="00F53606" w:rsidRPr="007B72B5">
              <w:rPr>
                <w:rFonts w:asciiTheme="minorHAnsi" w:hAnsiTheme="minorHAnsi" w:cs="Calibri"/>
                <w:color w:val="000000"/>
                <w:sz w:val="24"/>
                <w:szCs w:val="24"/>
              </w:rPr>
              <w:t xml:space="preserve"> трудящихся  от 11.06.74 № 358 "</w:t>
            </w:r>
            <w:r w:rsidRPr="007B72B5">
              <w:rPr>
                <w:rFonts w:asciiTheme="minorHAnsi" w:hAnsiTheme="minorHAnsi" w:cs="Calibri"/>
                <w:color w:val="000000"/>
                <w:sz w:val="24"/>
                <w:szCs w:val="24"/>
              </w:rPr>
              <w:t xml:space="preserve">О мерах по дальнейшему улучшению охраны, содержания и реставрации памятников </w:t>
            </w:r>
            <w:r w:rsidR="00F53606" w:rsidRPr="007B72B5">
              <w:rPr>
                <w:rFonts w:asciiTheme="minorHAnsi" w:hAnsiTheme="minorHAnsi" w:cs="Calibri"/>
                <w:color w:val="000000"/>
                <w:sz w:val="24"/>
                <w:szCs w:val="24"/>
              </w:rPr>
              <w:t>истории и культуры"</w:t>
            </w:r>
          </w:p>
        </w:tc>
        <w:tc>
          <w:tcPr>
            <w:tcW w:w="1167" w:type="pct"/>
            <w:vAlign w:val="center"/>
          </w:tcPr>
          <w:p w:rsidR="002D5E54" w:rsidRPr="007B72B5" w:rsidRDefault="002D5E54" w:rsidP="008C1926">
            <w:pPr>
              <w:pStyle w:val="18"/>
              <w:overflowPunct w:val="0"/>
              <w:adjustRightInd w:val="0"/>
              <w:spacing w:line="360" w:lineRule="auto"/>
              <w:jc w:val="center"/>
              <w:textAlignment w:val="baseline"/>
              <w:rPr>
                <w:rFonts w:asciiTheme="minorHAnsi" w:hAnsiTheme="minorHAnsi" w:cs="Calibri"/>
                <w:color w:val="000000"/>
                <w:sz w:val="24"/>
                <w:szCs w:val="24"/>
              </w:rPr>
            </w:pPr>
            <w:r w:rsidRPr="007B72B5">
              <w:rPr>
                <w:rFonts w:asciiTheme="minorHAnsi" w:hAnsiTheme="minorHAnsi" w:cs="Calibri"/>
                <w:sz w:val="24"/>
                <w:szCs w:val="24"/>
              </w:rPr>
              <w:t>памятник</w:t>
            </w:r>
          </w:p>
          <w:p w:rsidR="002D5E54" w:rsidRPr="007B72B5" w:rsidRDefault="002D5E54" w:rsidP="008C1926">
            <w:pPr>
              <w:pStyle w:val="af2"/>
              <w:widowControl w:val="0"/>
              <w:spacing w:line="360" w:lineRule="auto"/>
              <w:rPr>
                <w:rFonts w:asciiTheme="minorHAnsi" w:hAnsiTheme="minorHAnsi" w:cstheme="minorHAnsi"/>
                <w:b w:val="0"/>
              </w:rPr>
            </w:pPr>
            <w:r w:rsidRPr="007B72B5">
              <w:rPr>
                <w:rFonts w:asciiTheme="minorHAnsi" w:hAnsiTheme="minorHAnsi" w:cs="Calibri"/>
                <w:b w:val="0"/>
                <w:color w:val="000000"/>
              </w:rPr>
              <w:t>(объект археологического наследия)</w:t>
            </w:r>
          </w:p>
        </w:tc>
      </w:tr>
      <w:tr w:rsidR="002D5E54" w:rsidRPr="007B72B5" w:rsidTr="001530FA">
        <w:tc>
          <w:tcPr>
            <w:tcW w:w="343" w:type="pct"/>
            <w:vAlign w:val="center"/>
          </w:tcPr>
          <w:p w:rsidR="002D5E54" w:rsidRPr="007B72B5" w:rsidRDefault="001915AD" w:rsidP="008C1926">
            <w:pPr>
              <w:pStyle w:val="af2"/>
              <w:widowControl w:val="0"/>
              <w:spacing w:line="360" w:lineRule="auto"/>
              <w:rPr>
                <w:rFonts w:asciiTheme="minorHAnsi" w:hAnsiTheme="minorHAnsi"/>
              </w:rPr>
            </w:pPr>
            <w:r w:rsidRPr="007B72B5">
              <w:rPr>
                <w:rFonts w:asciiTheme="minorHAnsi" w:hAnsiTheme="minorHAnsi"/>
              </w:rPr>
              <w:t>10</w:t>
            </w:r>
            <w:r w:rsidR="002D5E54" w:rsidRPr="007B72B5">
              <w:rPr>
                <w:rFonts w:asciiTheme="minorHAnsi" w:hAnsiTheme="minorHAnsi"/>
              </w:rPr>
              <w:t>.</w:t>
            </w:r>
          </w:p>
        </w:tc>
        <w:tc>
          <w:tcPr>
            <w:tcW w:w="935" w:type="pct"/>
            <w:vAlign w:val="center"/>
          </w:tcPr>
          <w:p w:rsidR="002D5E54" w:rsidRPr="007B72B5" w:rsidRDefault="002D5E54" w:rsidP="008C1926">
            <w:pPr>
              <w:pStyle w:val="18"/>
              <w:overflowPunct w:val="0"/>
              <w:adjustRightInd w:val="0"/>
              <w:spacing w:line="360" w:lineRule="auto"/>
              <w:jc w:val="center"/>
              <w:textAlignment w:val="baseline"/>
              <w:rPr>
                <w:rFonts w:asciiTheme="minorHAnsi" w:hAnsiTheme="minorHAnsi" w:cstheme="minorHAnsi"/>
                <w:sz w:val="24"/>
                <w:szCs w:val="24"/>
              </w:rPr>
            </w:pPr>
            <w:r w:rsidRPr="007B72B5">
              <w:rPr>
                <w:rFonts w:asciiTheme="minorHAnsi" w:hAnsiTheme="minorHAnsi" w:cs="Calibri"/>
                <w:color w:val="000000"/>
                <w:sz w:val="24"/>
                <w:szCs w:val="24"/>
              </w:rPr>
              <w:t>Городище</w:t>
            </w:r>
          </w:p>
        </w:tc>
        <w:tc>
          <w:tcPr>
            <w:tcW w:w="1079" w:type="pct"/>
            <w:gridSpan w:val="2"/>
            <w:vAlign w:val="center"/>
          </w:tcPr>
          <w:p w:rsidR="002D5E54" w:rsidRPr="007B72B5" w:rsidRDefault="002D5E54" w:rsidP="008C1926">
            <w:pPr>
              <w:pStyle w:val="18"/>
              <w:overflowPunct w:val="0"/>
              <w:adjustRightInd w:val="0"/>
              <w:spacing w:line="360" w:lineRule="auto"/>
              <w:jc w:val="center"/>
              <w:textAlignment w:val="baseline"/>
              <w:rPr>
                <w:rFonts w:asciiTheme="minorHAnsi" w:hAnsiTheme="minorHAnsi" w:cstheme="minorHAnsi"/>
                <w:color w:val="000000"/>
                <w:sz w:val="24"/>
                <w:szCs w:val="24"/>
              </w:rPr>
            </w:pPr>
            <w:r w:rsidRPr="007B72B5">
              <w:rPr>
                <w:rFonts w:asciiTheme="minorHAnsi" w:hAnsiTheme="minorHAnsi" w:cs="Calibri"/>
                <w:color w:val="000000"/>
                <w:sz w:val="24"/>
                <w:szCs w:val="24"/>
              </w:rPr>
              <w:t>1,5 км юго-восточнее                       д. Ясенная, на правом берегу р. Ясенная</w:t>
            </w:r>
          </w:p>
        </w:tc>
        <w:tc>
          <w:tcPr>
            <w:tcW w:w="1476" w:type="pct"/>
            <w:vAlign w:val="center"/>
          </w:tcPr>
          <w:p w:rsidR="002D5E54" w:rsidRPr="007B72B5" w:rsidRDefault="002D5E54" w:rsidP="008C1926">
            <w:pPr>
              <w:widowControl w:val="0"/>
              <w:spacing w:after="0" w:line="360" w:lineRule="auto"/>
              <w:jc w:val="center"/>
              <w:rPr>
                <w:rFonts w:asciiTheme="minorHAnsi" w:eastAsiaTheme="minorHAnsi" w:hAnsiTheme="minorHAnsi" w:cstheme="minorHAnsi"/>
                <w:color w:val="000000"/>
                <w:sz w:val="24"/>
                <w:szCs w:val="24"/>
              </w:rPr>
            </w:pPr>
            <w:r w:rsidRPr="007B72B5">
              <w:rPr>
                <w:rFonts w:asciiTheme="minorHAnsi" w:hAnsiTheme="minorHAnsi" w:cs="Calibri"/>
                <w:color w:val="000000"/>
                <w:sz w:val="24"/>
                <w:szCs w:val="24"/>
              </w:rPr>
              <w:t xml:space="preserve">решение Исполнительного комитета Смоленского областного Совета депутатов трудящихся </w:t>
            </w:r>
            <w:r w:rsidRPr="007B72B5">
              <w:rPr>
                <w:rFonts w:asciiTheme="minorHAnsi" w:eastAsiaTheme="minorHAnsi" w:hAnsiTheme="minorHAnsi" w:cstheme="minorHAnsi"/>
                <w:color w:val="000000"/>
                <w:sz w:val="24"/>
                <w:szCs w:val="24"/>
              </w:rPr>
              <w:t xml:space="preserve"> </w:t>
            </w:r>
            <w:r w:rsidR="00F53606" w:rsidRPr="007B72B5">
              <w:rPr>
                <w:rFonts w:asciiTheme="minorHAnsi" w:hAnsiTheme="minorHAnsi" w:cs="Calibri"/>
                <w:color w:val="000000"/>
                <w:sz w:val="24"/>
                <w:szCs w:val="24"/>
              </w:rPr>
              <w:t>от 11.06.74 № 358 "</w:t>
            </w:r>
            <w:r w:rsidRPr="007B72B5">
              <w:rPr>
                <w:rFonts w:asciiTheme="minorHAnsi" w:hAnsiTheme="minorHAnsi" w:cs="Calibri"/>
                <w:color w:val="000000"/>
                <w:sz w:val="24"/>
                <w:szCs w:val="24"/>
              </w:rPr>
              <w:t xml:space="preserve">О мерах по дальнейшему улучшению охраны, содержания и реставрации памятников </w:t>
            </w:r>
            <w:r w:rsidRPr="007B72B5">
              <w:rPr>
                <w:rFonts w:asciiTheme="minorHAnsi" w:hAnsiTheme="minorHAnsi" w:cs="Calibri"/>
                <w:color w:val="000000"/>
                <w:sz w:val="24"/>
                <w:szCs w:val="24"/>
              </w:rPr>
              <w:lastRenderedPageBreak/>
              <w:t>истории и культуры</w:t>
            </w:r>
            <w:r w:rsidR="00F53606" w:rsidRPr="007B72B5">
              <w:rPr>
                <w:rFonts w:asciiTheme="minorHAnsi" w:hAnsiTheme="minorHAnsi" w:cs="Calibri"/>
                <w:color w:val="000000"/>
                <w:sz w:val="24"/>
                <w:szCs w:val="24"/>
              </w:rPr>
              <w:t>"</w:t>
            </w:r>
          </w:p>
        </w:tc>
        <w:tc>
          <w:tcPr>
            <w:tcW w:w="1167" w:type="pct"/>
            <w:vAlign w:val="center"/>
          </w:tcPr>
          <w:p w:rsidR="002D5E54" w:rsidRPr="007B72B5" w:rsidRDefault="002D5E54" w:rsidP="008C1926">
            <w:pPr>
              <w:pStyle w:val="18"/>
              <w:overflowPunct w:val="0"/>
              <w:adjustRightInd w:val="0"/>
              <w:spacing w:line="360" w:lineRule="auto"/>
              <w:jc w:val="center"/>
              <w:textAlignment w:val="baseline"/>
              <w:rPr>
                <w:rFonts w:asciiTheme="minorHAnsi" w:hAnsiTheme="minorHAnsi" w:cs="Calibri"/>
                <w:color w:val="000000"/>
                <w:sz w:val="24"/>
                <w:szCs w:val="24"/>
              </w:rPr>
            </w:pPr>
            <w:r w:rsidRPr="007B72B5">
              <w:rPr>
                <w:rFonts w:asciiTheme="minorHAnsi" w:hAnsiTheme="minorHAnsi" w:cs="Calibri"/>
                <w:sz w:val="24"/>
                <w:szCs w:val="24"/>
              </w:rPr>
              <w:lastRenderedPageBreak/>
              <w:t>памятник</w:t>
            </w:r>
          </w:p>
          <w:p w:rsidR="002D5E54" w:rsidRPr="007B72B5" w:rsidRDefault="002D5E54" w:rsidP="008C1926">
            <w:pPr>
              <w:pStyle w:val="18"/>
              <w:overflowPunct w:val="0"/>
              <w:adjustRightInd w:val="0"/>
              <w:spacing w:line="360" w:lineRule="auto"/>
              <w:jc w:val="center"/>
              <w:textAlignment w:val="baseline"/>
              <w:rPr>
                <w:rFonts w:asciiTheme="minorHAnsi" w:hAnsiTheme="minorHAnsi" w:cstheme="minorHAnsi"/>
                <w:sz w:val="24"/>
                <w:szCs w:val="24"/>
              </w:rPr>
            </w:pPr>
            <w:r w:rsidRPr="007B72B5">
              <w:rPr>
                <w:rFonts w:asciiTheme="minorHAnsi" w:hAnsiTheme="minorHAnsi" w:cs="Calibri"/>
                <w:color w:val="000000"/>
                <w:sz w:val="24"/>
                <w:szCs w:val="24"/>
              </w:rPr>
              <w:t>(объект археологического наследия)</w:t>
            </w:r>
          </w:p>
        </w:tc>
      </w:tr>
      <w:tr w:rsidR="002D5E54" w:rsidRPr="007B72B5" w:rsidTr="001530FA">
        <w:tc>
          <w:tcPr>
            <w:tcW w:w="343" w:type="pct"/>
            <w:vAlign w:val="center"/>
          </w:tcPr>
          <w:p w:rsidR="002D5E54" w:rsidRPr="007B72B5" w:rsidRDefault="001915AD" w:rsidP="008C1926">
            <w:pPr>
              <w:pStyle w:val="af2"/>
              <w:widowControl w:val="0"/>
              <w:spacing w:line="360" w:lineRule="auto"/>
              <w:rPr>
                <w:rFonts w:asciiTheme="minorHAnsi" w:hAnsiTheme="minorHAnsi"/>
              </w:rPr>
            </w:pPr>
            <w:r w:rsidRPr="007B72B5">
              <w:rPr>
                <w:rFonts w:asciiTheme="minorHAnsi" w:hAnsiTheme="minorHAnsi"/>
              </w:rPr>
              <w:lastRenderedPageBreak/>
              <w:t>11</w:t>
            </w:r>
            <w:r w:rsidR="002D5E54" w:rsidRPr="007B72B5">
              <w:rPr>
                <w:rFonts w:asciiTheme="minorHAnsi" w:hAnsiTheme="minorHAnsi"/>
              </w:rPr>
              <w:t>.</w:t>
            </w:r>
          </w:p>
        </w:tc>
        <w:tc>
          <w:tcPr>
            <w:tcW w:w="935" w:type="pct"/>
            <w:vAlign w:val="center"/>
          </w:tcPr>
          <w:p w:rsidR="002D5E54" w:rsidRPr="007B72B5" w:rsidRDefault="002D5E54" w:rsidP="008C1926">
            <w:pPr>
              <w:pStyle w:val="18"/>
              <w:overflowPunct w:val="0"/>
              <w:adjustRightInd w:val="0"/>
              <w:spacing w:line="360" w:lineRule="auto"/>
              <w:jc w:val="center"/>
              <w:textAlignment w:val="baseline"/>
              <w:rPr>
                <w:rFonts w:asciiTheme="minorHAnsi" w:hAnsiTheme="minorHAnsi" w:cstheme="minorHAnsi"/>
                <w:color w:val="000000"/>
                <w:sz w:val="24"/>
                <w:szCs w:val="24"/>
              </w:rPr>
            </w:pPr>
            <w:r w:rsidRPr="007B72B5">
              <w:rPr>
                <w:rFonts w:asciiTheme="minorHAnsi" w:hAnsiTheme="minorHAnsi" w:cs="Calibri"/>
                <w:color w:val="000000"/>
                <w:sz w:val="24"/>
                <w:szCs w:val="24"/>
              </w:rPr>
              <w:t>Городище</w:t>
            </w:r>
          </w:p>
        </w:tc>
        <w:tc>
          <w:tcPr>
            <w:tcW w:w="1079" w:type="pct"/>
            <w:gridSpan w:val="2"/>
            <w:vAlign w:val="center"/>
          </w:tcPr>
          <w:p w:rsidR="002D5E54" w:rsidRPr="007B72B5" w:rsidRDefault="002D5E54" w:rsidP="008C1926">
            <w:pPr>
              <w:pStyle w:val="18"/>
              <w:overflowPunct w:val="0"/>
              <w:adjustRightInd w:val="0"/>
              <w:spacing w:line="360" w:lineRule="auto"/>
              <w:jc w:val="center"/>
              <w:textAlignment w:val="baseline"/>
              <w:rPr>
                <w:rFonts w:asciiTheme="minorHAnsi" w:hAnsiTheme="minorHAnsi" w:cstheme="minorHAnsi"/>
                <w:color w:val="000000"/>
                <w:sz w:val="24"/>
                <w:szCs w:val="24"/>
              </w:rPr>
            </w:pPr>
            <w:r w:rsidRPr="007B72B5">
              <w:rPr>
                <w:rFonts w:asciiTheme="minorHAnsi" w:hAnsiTheme="minorHAnsi" w:cs="Calibri"/>
                <w:color w:val="000000"/>
                <w:sz w:val="24"/>
                <w:szCs w:val="24"/>
              </w:rPr>
              <w:t>0,5 км южнее                          д. Демидовка, на правом берегу р. Лубня</w:t>
            </w:r>
          </w:p>
        </w:tc>
        <w:tc>
          <w:tcPr>
            <w:tcW w:w="1476" w:type="pct"/>
            <w:vAlign w:val="center"/>
          </w:tcPr>
          <w:p w:rsidR="002D5E54" w:rsidRPr="007B72B5" w:rsidRDefault="002D5E54" w:rsidP="008C1926">
            <w:pPr>
              <w:widowControl w:val="0"/>
              <w:spacing w:after="0" w:line="360" w:lineRule="auto"/>
              <w:jc w:val="center"/>
              <w:rPr>
                <w:rFonts w:asciiTheme="minorHAnsi" w:eastAsiaTheme="minorHAnsi" w:hAnsiTheme="minorHAnsi" w:cstheme="minorHAnsi"/>
                <w:color w:val="000000"/>
                <w:sz w:val="24"/>
                <w:szCs w:val="24"/>
              </w:rPr>
            </w:pPr>
            <w:r w:rsidRPr="007B72B5">
              <w:rPr>
                <w:rFonts w:asciiTheme="minorHAnsi" w:hAnsiTheme="minorHAnsi" w:cs="Calibri"/>
                <w:color w:val="000000"/>
                <w:sz w:val="24"/>
                <w:szCs w:val="24"/>
              </w:rPr>
              <w:t xml:space="preserve">решение Исполнительного комитета Смоленского областного Совета депутатов трудящихся      </w:t>
            </w:r>
            <w:r w:rsidR="00F53606" w:rsidRPr="007B72B5">
              <w:rPr>
                <w:rFonts w:asciiTheme="minorHAnsi" w:hAnsiTheme="minorHAnsi" w:cs="Calibri"/>
                <w:color w:val="000000"/>
                <w:sz w:val="24"/>
                <w:szCs w:val="24"/>
              </w:rPr>
              <w:t xml:space="preserve">             от 11.06.74 № 358 "</w:t>
            </w:r>
            <w:r w:rsidRPr="007B72B5">
              <w:rPr>
                <w:rFonts w:asciiTheme="minorHAnsi" w:hAnsiTheme="minorHAnsi" w:cs="Calibri"/>
                <w:color w:val="000000"/>
                <w:sz w:val="24"/>
                <w:szCs w:val="24"/>
              </w:rPr>
              <w:t>О мерах по дальнейшему улучшению охраны, содержания и реставрации памятников истории и культуры</w:t>
            </w:r>
            <w:r w:rsidR="00F53606" w:rsidRPr="007B72B5">
              <w:rPr>
                <w:rFonts w:asciiTheme="minorHAnsi" w:hAnsiTheme="minorHAnsi" w:cs="Calibri"/>
                <w:color w:val="000000"/>
                <w:sz w:val="24"/>
                <w:szCs w:val="24"/>
              </w:rPr>
              <w:t>"</w:t>
            </w:r>
          </w:p>
        </w:tc>
        <w:tc>
          <w:tcPr>
            <w:tcW w:w="1167" w:type="pct"/>
            <w:vAlign w:val="center"/>
          </w:tcPr>
          <w:p w:rsidR="002D5E54" w:rsidRPr="007B72B5" w:rsidRDefault="002D5E54" w:rsidP="008C1926">
            <w:pPr>
              <w:pStyle w:val="afd"/>
              <w:widowControl w:val="0"/>
              <w:suppressLineNumbers w:val="0"/>
              <w:suppressAutoHyphens w:val="0"/>
              <w:snapToGrid w:val="0"/>
              <w:spacing w:line="360" w:lineRule="auto"/>
              <w:jc w:val="center"/>
              <w:rPr>
                <w:rFonts w:asciiTheme="minorHAnsi" w:hAnsiTheme="minorHAnsi" w:cs="Calibri"/>
                <w:color w:val="000000"/>
                <w:sz w:val="24"/>
                <w:szCs w:val="24"/>
              </w:rPr>
            </w:pPr>
            <w:r w:rsidRPr="007B72B5">
              <w:rPr>
                <w:rFonts w:asciiTheme="minorHAnsi" w:hAnsiTheme="minorHAnsi" w:cs="Calibri"/>
                <w:sz w:val="24"/>
                <w:szCs w:val="24"/>
              </w:rPr>
              <w:t>памятник</w:t>
            </w:r>
          </w:p>
          <w:p w:rsidR="002D5E54" w:rsidRPr="007B72B5" w:rsidRDefault="002D5E54" w:rsidP="008C1926">
            <w:pPr>
              <w:widowControl w:val="0"/>
              <w:spacing w:after="0" w:line="360" w:lineRule="auto"/>
              <w:jc w:val="center"/>
              <w:rPr>
                <w:rFonts w:asciiTheme="minorHAnsi" w:eastAsiaTheme="minorHAnsi" w:hAnsiTheme="minorHAnsi" w:cstheme="minorHAnsi"/>
                <w:color w:val="000000"/>
                <w:sz w:val="24"/>
                <w:szCs w:val="24"/>
              </w:rPr>
            </w:pPr>
            <w:r w:rsidRPr="007B72B5">
              <w:rPr>
                <w:rFonts w:asciiTheme="minorHAnsi" w:hAnsiTheme="minorHAnsi" w:cs="Calibri"/>
                <w:color w:val="000000"/>
                <w:sz w:val="24"/>
                <w:szCs w:val="24"/>
              </w:rPr>
              <w:t>(объект археологического наследия)</w:t>
            </w:r>
          </w:p>
        </w:tc>
      </w:tr>
      <w:tr w:rsidR="002D5E54" w:rsidRPr="007B72B5" w:rsidTr="001530FA">
        <w:tc>
          <w:tcPr>
            <w:tcW w:w="343" w:type="pct"/>
            <w:vAlign w:val="center"/>
          </w:tcPr>
          <w:p w:rsidR="002D5E54" w:rsidRPr="007B72B5" w:rsidRDefault="001915AD" w:rsidP="008C1926">
            <w:pPr>
              <w:pStyle w:val="af2"/>
              <w:widowControl w:val="0"/>
              <w:spacing w:line="360" w:lineRule="auto"/>
              <w:rPr>
                <w:rFonts w:asciiTheme="minorHAnsi" w:hAnsiTheme="minorHAnsi"/>
              </w:rPr>
            </w:pPr>
            <w:r w:rsidRPr="007B72B5">
              <w:rPr>
                <w:rFonts w:asciiTheme="minorHAnsi" w:hAnsiTheme="minorHAnsi"/>
              </w:rPr>
              <w:t>12</w:t>
            </w:r>
            <w:r w:rsidR="002D5E54" w:rsidRPr="007B72B5">
              <w:rPr>
                <w:rFonts w:asciiTheme="minorHAnsi" w:hAnsiTheme="minorHAnsi"/>
              </w:rPr>
              <w:t>.</w:t>
            </w:r>
          </w:p>
        </w:tc>
        <w:tc>
          <w:tcPr>
            <w:tcW w:w="935" w:type="pct"/>
            <w:vAlign w:val="center"/>
          </w:tcPr>
          <w:p w:rsidR="002D5E54" w:rsidRPr="007B72B5" w:rsidRDefault="002D5E54" w:rsidP="008C1926">
            <w:pPr>
              <w:pStyle w:val="18"/>
              <w:overflowPunct w:val="0"/>
              <w:adjustRightInd w:val="0"/>
              <w:spacing w:line="360" w:lineRule="auto"/>
              <w:jc w:val="center"/>
              <w:textAlignment w:val="baseline"/>
              <w:rPr>
                <w:rFonts w:asciiTheme="minorHAnsi" w:hAnsiTheme="minorHAnsi" w:cstheme="minorHAnsi"/>
                <w:color w:val="000000"/>
                <w:sz w:val="24"/>
                <w:szCs w:val="24"/>
              </w:rPr>
            </w:pPr>
            <w:r w:rsidRPr="007B72B5">
              <w:rPr>
                <w:rFonts w:asciiTheme="minorHAnsi" w:hAnsiTheme="minorHAnsi" w:cs="Calibri"/>
                <w:color w:val="000000"/>
                <w:sz w:val="24"/>
                <w:szCs w:val="24"/>
              </w:rPr>
              <w:t>Стоянка, неолит</w:t>
            </w:r>
          </w:p>
        </w:tc>
        <w:tc>
          <w:tcPr>
            <w:tcW w:w="1079" w:type="pct"/>
            <w:gridSpan w:val="2"/>
            <w:vAlign w:val="center"/>
          </w:tcPr>
          <w:p w:rsidR="002D5E54" w:rsidRPr="007B72B5" w:rsidRDefault="002D5E54" w:rsidP="008C1926">
            <w:pPr>
              <w:pStyle w:val="18"/>
              <w:overflowPunct w:val="0"/>
              <w:adjustRightInd w:val="0"/>
              <w:spacing w:line="360" w:lineRule="auto"/>
              <w:jc w:val="center"/>
              <w:textAlignment w:val="baseline"/>
              <w:rPr>
                <w:rFonts w:asciiTheme="minorHAnsi" w:hAnsiTheme="minorHAnsi" w:cstheme="minorHAnsi"/>
                <w:color w:val="000000"/>
                <w:sz w:val="24"/>
                <w:szCs w:val="24"/>
              </w:rPr>
            </w:pPr>
            <w:r w:rsidRPr="007B72B5">
              <w:rPr>
                <w:rFonts w:asciiTheme="minorHAnsi" w:hAnsiTheme="minorHAnsi" w:cs="Calibri"/>
                <w:color w:val="000000"/>
                <w:sz w:val="24"/>
                <w:szCs w:val="24"/>
              </w:rPr>
              <w:t>д. Уфинье, правый берег р. Уфинья, близ устья, 1,0 км западнее деревни</w:t>
            </w:r>
          </w:p>
        </w:tc>
        <w:tc>
          <w:tcPr>
            <w:tcW w:w="1476" w:type="pct"/>
            <w:vAlign w:val="center"/>
          </w:tcPr>
          <w:p w:rsidR="002D5E54" w:rsidRPr="007B72B5" w:rsidRDefault="002D5E54" w:rsidP="008C1926">
            <w:pPr>
              <w:widowControl w:val="0"/>
              <w:spacing w:after="0" w:line="360" w:lineRule="auto"/>
              <w:jc w:val="center"/>
              <w:rPr>
                <w:rFonts w:asciiTheme="minorHAnsi" w:eastAsiaTheme="minorHAnsi" w:hAnsiTheme="minorHAnsi" w:cstheme="minorHAnsi"/>
                <w:snapToGrid w:val="0"/>
                <w:color w:val="000000"/>
                <w:sz w:val="24"/>
                <w:szCs w:val="24"/>
              </w:rPr>
            </w:pPr>
            <w:r w:rsidRPr="007B72B5">
              <w:rPr>
                <w:rFonts w:asciiTheme="minorHAnsi" w:eastAsiaTheme="minorHAnsi" w:hAnsiTheme="minorHAnsi" w:cstheme="minorHAnsi"/>
                <w:snapToGrid w:val="0"/>
                <w:color w:val="000000"/>
                <w:sz w:val="24"/>
                <w:szCs w:val="24"/>
              </w:rPr>
              <w:t>-</w:t>
            </w:r>
          </w:p>
        </w:tc>
        <w:tc>
          <w:tcPr>
            <w:tcW w:w="1167" w:type="pct"/>
            <w:vAlign w:val="center"/>
          </w:tcPr>
          <w:p w:rsidR="002D5E54" w:rsidRPr="007B72B5" w:rsidRDefault="002D5E54" w:rsidP="008C1926">
            <w:pPr>
              <w:pStyle w:val="18"/>
              <w:overflowPunct w:val="0"/>
              <w:adjustRightInd w:val="0"/>
              <w:spacing w:line="360" w:lineRule="auto"/>
              <w:jc w:val="center"/>
              <w:textAlignment w:val="baseline"/>
              <w:rPr>
                <w:rFonts w:asciiTheme="minorHAnsi" w:hAnsiTheme="minorHAnsi" w:cs="Calibri"/>
                <w:sz w:val="24"/>
                <w:szCs w:val="24"/>
              </w:rPr>
            </w:pPr>
            <w:r w:rsidRPr="007B72B5">
              <w:rPr>
                <w:rFonts w:asciiTheme="minorHAnsi" w:hAnsiTheme="minorHAnsi" w:cstheme="minorHAnsi"/>
                <w:sz w:val="24"/>
                <w:szCs w:val="24"/>
              </w:rPr>
              <w:t>памятник</w:t>
            </w:r>
          </w:p>
          <w:p w:rsidR="002D5E54" w:rsidRPr="007B72B5" w:rsidRDefault="002D5E54" w:rsidP="008C1926">
            <w:pPr>
              <w:pStyle w:val="18"/>
              <w:overflowPunct w:val="0"/>
              <w:adjustRightInd w:val="0"/>
              <w:spacing w:line="360" w:lineRule="auto"/>
              <w:jc w:val="center"/>
              <w:textAlignment w:val="baseline"/>
              <w:rPr>
                <w:rFonts w:asciiTheme="minorHAnsi" w:hAnsiTheme="minorHAnsi" w:cstheme="minorHAnsi"/>
                <w:sz w:val="24"/>
                <w:szCs w:val="24"/>
              </w:rPr>
            </w:pPr>
            <w:r w:rsidRPr="007B72B5">
              <w:rPr>
                <w:rFonts w:asciiTheme="minorHAnsi" w:hAnsiTheme="minorHAnsi" w:cstheme="minorHAnsi"/>
                <w:snapToGrid w:val="0"/>
                <w:color w:val="000000"/>
                <w:sz w:val="24"/>
                <w:szCs w:val="24"/>
              </w:rPr>
              <w:t>(объект культурного наследия)</w:t>
            </w:r>
          </w:p>
        </w:tc>
      </w:tr>
      <w:tr w:rsidR="002D5E54" w:rsidRPr="007B72B5" w:rsidTr="001530FA">
        <w:tc>
          <w:tcPr>
            <w:tcW w:w="343" w:type="pct"/>
            <w:vAlign w:val="center"/>
          </w:tcPr>
          <w:p w:rsidR="002D5E54" w:rsidRPr="007B72B5" w:rsidRDefault="001915AD" w:rsidP="008C1926">
            <w:pPr>
              <w:pStyle w:val="af2"/>
              <w:widowControl w:val="0"/>
              <w:spacing w:line="360" w:lineRule="auto"/>
              <w:rPr>
                <w:rFonts w:asciiTheme="minorHAnsi" w:hAnsiTheme="minorHAnsi"/>
              </w:rPr>
            </w:pPr>
            <w:r w:rsidRPr="007B72B5">
              <w:rPr>
                <w:rFonts w:asciiTheme="minorHAnsi" w:hAnsiTheme="minorHAnsi"/>
              </w:rPr>
              <w:t>13</w:t>
            </w:r>
            <w:r w:rsidR="002D5E54" w:rsidRPr="007B72B5">
              <w:rPr>
                <w:rFonts w:asciiTheme="minorHAnsi" w:hAnsiTheme="minorHAnsi"/>
              </w:rPr>
              <w:t>.</w:t>
            </w:r>
          </w:p>
        </w:tc>
        <w:tc>
          <w:tcPr>
            <w:tcW w:w="935" w:type="pct"/>
            <w:vAlign w:val="center"/>
          </w:tcPr>
          <w:p w:rsidR="002D5E54" w:rsidRPr="007B72B5" w:rsidRDefault="002D5E54" w:rsidP="008C1926">
            <w:pPr>
              <w:pStyle w:val="18"/>
              <w:overflowPunct w:val="0"/>
              <w:adjustRightInd w:val="0"/>
              <w:spacing w:line="360" w:lineRule="auto"/>
              <w:jc w:val="center"/>
              <w:textAlignment w:val="baseline"/>
              <w:rPr>
                <w:rFonts w:asciiTheme="minorHAnsi" w:hAnsiTheme="minorHAnsi" w:cstheme="minorHAnsi"/>
                <w:color w:val="000000"/>
                <w:sz w:val="24"/>
                <w:szCs w:val="24"/>
              </w:rPr>
            </w:pPr>
            <w:r w:rsidRPr="007B72B5">
              <w:rPr>
                <w:rFonts w:asciiTheme="minorHAnsi" w:hAnsiTheme="minorHAnsi" w:cs="Calibri"/>
                <w:color w:val="000000"/>
                <w:sz w:val="24"/>
                <w:szCs w:val="24"/>
              </w:rPr>
              <w:t xml:space="preserve">Селище «Усть-Лубна 1»,                  </w:t>
            </w:r>
            <w:r w:rsidRPr="007B72B5">
              <w:rPr>
                <w:rFonts w:asciiTheme="minorHAnsi" w:hAnsiTheme="minorHAnsi" w:cs="Calibri"/>
                <w:color w:val="000000"/>
                <w:sz w:val="24"/>
                <w:szCs w:val="24"/>
                <w:lang w:val="en-US"/>
              </w:rPr>
              <w:t>V</w:t>
            </w:r>
            <w:r w:rsidRPr="007B72B5">
              <w:rPr>
                <w:rFonts w:asciiTheme="minorHAnsi" w:hAnsiTheme="minorHAnsi" w:cs="Calibri"/>
                <w:color w:val="000000"/>
                <w:sz w:val="24"/>
                <w:szCs w:val="24"/>
              </w:rPr>
              <w:t>-</w:t>
            </w:r>
            <w:r w:rsidRPr="007B72B5">
              <w:rPr>
                <w:rFonts w:asciiTheme="minorHAnsi" w:hAnsiTheme="minorHAnsi" w:cs="Calibri"/>
                <w:color w:val="000000"/>
                <w:sz w:val="24"/>
                <w:szCs w:val="24"/>
                <w:lang w:val="en-US"/>
              </w:rPr>
              <w:t>VII</w:t>
            </w:r>
            <w:r w:rsidRPr="007B72B5">
              <w:rPr>
                <w:rFonts w:asciiTheme="minorHAnsi" w:hAnsiTheme="minorHAnsi" w:cs="Calibri"/>
                <w:color w:val="000000"/>
                <w:sz w:val="24"/>
                <w:szCs w:val="24"/>
              </w:rPr>
              <w:t xml:space="preserve"> вв. н.э.</w:t>
            </w:r>
          </w:p>
        </w:tc>
        <w:tc>
          <w:tcPr>
            <w:tcW w:w="1079" w:type="pct"/>
            <w:gridSpan w:val="2"/>
            <w:vAlign w:val="center"/>
          </w:tcPr>
          <w:p w:rsidR="002D5E54" w:rsidRPr="007B72B5" w:rsidRDefault="002D5E54" w:rsidP="008C1926">
            <w:pPr>
              <w:pStyle w:val="18"/>
              <w:overflowPunct w:val="0"/>
              <w:adjustRightInd w:val="0"/>
              <w:spacing w:line="360" w:lineRule="auto"/>
              <w:jc w:val="center"/>
              <w:textAlignment w:val="baseline"/>
              <w:rPr>
                <w:rFonts w:asciiTheme="minorHAnsi" w:hAnsiTheme="minorHAnsi" w:cstheme="minorHAnsi"/>
                <w:color w:val="000000"/>
                <w:sz w:val="24"/>
                <w:szCs w:val="24"/>
              </w:rPr>
            </w:pPr>
            <w:r w:rsidRPr="007B72B5">
              <w:rPr>
                <w:rFonts w:asciiTheme="minorHAnsi" w:hAnsiTheme="minorHAnsi" w:cs="Calibri"/>
                <w:color w:val="000000"/>
                <w:sz w:val="24"/>
                <w:szCs w:val="24"/>
              </w:rPr>
              <w:t>на мысу высокой поймы левого берега р. Лубна,   50 м к востоку от впадения р. Лубна в р. Днепр</w:t>
            </w:r>
          </w:p>
        </w:tc>
        <w:tc>
          <w:tcPr>
            <w:tcW w:w="1476" w:type="pct"/>
            <w:vAlign w:val="center"/>
          </w:tcPr>
          <w:p w:rsidR="002D5E54" w:rsidRPr="007B72B5" w:rsidRDefault="002D5E54" w:rsidP="008C1926">
            <w:pPr>
              <w:widowControl w:val="0"/>
              <w:spacing w:after="0" w:line="360" w:lineRule="auto"/>
              <w:jc w:val="center"/>
              <w:rPr>
                <w:rFonts w:asciiTheme="minorHAnsi" w:eastAsiaTheme="minorHAnsi" w:hAnsiTheme="minorHAnsi" w:cstheme="minorHAnsi"/>
                <w:snapToGrid w:val="0"/>
                <w:color w:val="000000"/>
                <w:sz w:val="24"/>
                <w:szCs w:val="24"/>
              </w:rPr>
            </w:pPr>
            <w:r w:rsidRPr="007B72B5">
              <w:rPr>
                <w:rFonts w:asciiTheme="minorHAnsi" w:eastAsiaTheme="minorHAnsi" w:hAnsiTheme="minorHAnsi" w:cstheme="minorHAnsi"/>
                <w:snapToGrid w:val="0"/>
                <w:color w:val="000000"/>
                <w:sz w:val="24"/>
                <w:szCs w:val="24"/>
              </w:rPr>
              <w:t>-</w:t>
            </w:r>
          </w:p>
        </w:tc>
        <w:tc>
          <w:tcPr>
            <w:tcW w:w="1167" w:type="pct"/>
            <w:vAlign w:val="center"/>
          </w:tcPr>
          <w:p w:rsidR="002D5E54" w:rsidRPr="007B72B5" w:rsidRDefault="002D5E54" w:rsidP="008C1926">
            <w:pPr>
              <w:pStyle w:val="18"/>
              <w:overflowPunct w:val="0"/>
              <w:adjustRightInd w:val="0"/>
              <w:spacing w:line="360" w:lineRule="auto"/>
              <w:jc w:val="center"/>
              <w:textAlignment w:val="baseline"/>
              <w:rPr>
                <w:rFonts w:asciiTheme="minorHAnsi" w:hAnsiTheme="minorHAnsi" w:cs="Calibri"/>
                <w:sz w:val="24"/>
                <w:szCs w:val="24"/>
              </w:rPr>
            </w:pPr>
            <w:r w:rsidRPr="007B72B5">
              <w:rPr>
                <w:rFonts w:asciiTheme="minorHAnsi" w:hAnsiTheme="minorHAnsi" w:cstheme="minorHAnsi"/>
                <w:sz w:val="24"/>
                <w:szCs w:val="24"/>
              </w:rPr>
              <w:t>памятник</w:t>
            </w:r>
          </w:p>
          <w:p w:rsidR="002D5E54" w:rsidRPr="007B72B5" w:rsidRDefault="002D5E54" w:rsidP="008C1926">
            <w:pPr>
              <w:pStyle w:val="18"/>
              <w:overflowPunct w:val="0"/>
              <w:adjustRightInd w:val="0"/>
              <w:spacing w:line="360" w:lineRule="auto"/>
              <w:jc w:val="center"/>
              <w:textAlignment w:val="baseline"/>
              <w:rPr>
                <w:rFonts w:asciiTheme="minorHAnsi" w:hAnsiTheme="minorHAnsi" w:cstheme="minorHAnsi"/>
                <w:sz w:val="24"/>
                <w:szCs w:val="24"/>
              </w:rPr>
            </w:pPr>
            <w:r w:rsidRPr="007B72B5">
              <w:rPr>
                <w:rFonts w:asciiTheme="minorHAnsi" w:hAnsiTheme="minorHAnsi" w:cstheme="minorHAnsi"/>
                <w:snapToGrid w:val="0"/>
                <w:color w:val="000000"/>
                <w:sz w:val="24"/>
                <w:szCs w:val="24"/>
              </w:rPr>
              <w:t>(объект культурного наследия)</w:t>
            </w:r>
          </w:p>
        </w:tc>
      </w:tr>
      <w:tr w:rsidR="002D5E54" w:rsidRPr="007B72B5" w:rsidTr="001530FA">
        <w:tc>
          <w:tcPr>
            <w:tcW w:w="343" w:type="pct"/>
            <w:vAlign w:val="center"/>
          </w:tcPr>
          <w:p w:rsidR="002D5E54" w:rsidRPr="007B72B5" w:rsidRDefault="001915AD" w:rsidP="008C1926">
            <w:pPr>
              <w:pStyle w:val="af2"/>
              <w:widowControl w:val="0"/>
              <w:spacing w:line="360" w:lineRule="auto"/>
              <w:rPr>
                <w:rFonts w:asciiTheme="minorHAnsi" w:hAnsiTheme="minorHAnsi"/>
              </w:rPr>
            </w:pPr>
            <w:r w:rsidRPr="007B72B5">
              <w:rPr>
                <w:rFonts w:asciiTheme="minorHAnsi" w:hAnsiTheme="minorHAnsi"/>
              </w:rPr>
              <w:t>14</w:t>
            </w:r>
            <w:r w:rsidR="002D5E54" w:rsidRPr="007B72B5">
              <w:rPr>
                <w:rFonts w:asciiTheme="minorHAnsi" w:hAnsiTheme="minorHAnsi"/>
              </w:rPr>
              <w:t>.</w:t>
            </w:r>
          </w:p>
        </w:tc>
        <w:tc>
          <w:tcPr>
            <w:tcW w:w="935" w:type="pct"/>
            <w:vAlign w:val="center"/>
          </w:tcPr>
          <w:p w:rsidR="002D5E54" w:rsidRPr="007B72B5" w:rsidRDefault="002D5E54" w:rsidP="008C1926">
            <w:pPr>
              <w:pStyle w:val="18"/>
              <w:overflowPunct w:val="0"/>
              <w:adjustRightInd w:val="0"/>
              <w:spacing w:line="360" w:lineRule="auto"/>
              <w:jc w:val="center"/>
              <w:textAlignment w:val="baseline"/>
              <w:rPr>
                <w:rFonts w:asciiTheme="minorHAnsi" w:hAnsiTheme="minorHAnsi" w:cstheme="minorHAnsi"/>
                <w:color w:val="000000"/>
                <w:sz w:val="24"/>
                <w:szCs w:val="24"/>
              </w:rPr>
            </w:pPr>
            <w:r w:rsidRPr="007B72B5">
              <w:rPr>
                <w:rFonts w:asciiTheme="minorHAnsi" w:hAnsiTheme="minorHAnsi" w:cs="Calibri"/>
                <w:color w:val="000000"/>
                <w:sz w:val="24"/>
                <w:szCs w:val="24"/>
              </w:rPr>
              <w:t xml:space="preserve">Селище «Усть-Лубна 2»,                   </w:t>
            </w:r>
            <w:r w:rsidRPr="007B72B5">
              <w:rPr>
                <w:rFonts w:asciiTheme="minorHAnsi" w:hAnsiTheme="minorHAnsi" w:cs="Calibri"/>
                <w:color w:val="000000"/>
                <w:sz w:val="24"/>
                <w:szCs w:val="24"/>
                <w:lang w:val="en-US"/>
              </w:rPr>
              <w:t>V</w:t>
            </w:r>
            <w:r w:rsidRPr="007B72B5">
              <w:rPr>
                <w:rFonts w:asciiTheme="minorHAnsi" w:hAnsiTheme="minorHAnsi" w:cs="Calibri"/>
                <w:color w:val="000000"/>
                <w:sz w:val="24"/>
                <w:szCs w:val="24"/>
              </w:rPr>
              <w:t>-</w:t>
            </w:r>
            <w:r w:rsidRPr="007B72B5">
              <w:rPr>
                <w:rFonts w:asciiTheme="minorHAnsi" w:hAnsiTheme="minorHAnsi" w:cs="Calibri"/>
                <w:color w:val="000000"/>
                <w:sz w:val="24"/>
                <w:szCs w:val="24"/>
                <w:lang w:val="en-US"/>
              </w:rPr>
              <w:t>VII</w:t>
            </w:r>
            <w:r w:rsidRPr="007B72B5">
              <w:rPr>
                <w:rFonts w:asciiTheme="minorHAnsi" w:hAnsiTheme="minorHAnsi" w:cs="Calibri"/>
                <w:color w:val="000000"/>
                <w:sz w:val="24"/>
                <w:szCs w:val="24"/>
              </w:rPr>
              <w:t xml:space="preserve"> вв. н.э.</w:t>
            </w:r>
          </w:p>
        </w:tc>
        <w:tc>
          <w:tcPr>
            <w:tcW w:w="1079" w:type="pct"/>
            <w:gridSpan w:val="2"/>
            <w:vAlign w:val="center"/>
          </w:tcPr>
          <w:p w:rsidR="002D5E54" w:rsidRPr="007B72B5" w:rsidRDefault="002D5E54" w:rsidP="008C1926">
            <w:pPr>
              <w:pStyle w:val="18"/>
              <w:overflowPunct w:val="0"/>
              <w:adjustRightInd w:val="0"/>
              <w:spacing w:line="360" w:lineRule="auto"/>
              <w:jc w:val="center"/>
              <w:textAlignment w:val="baseline"/>
              <w:rPr>
                <w:rFonts w:asciiTheme="minorHAnsi" w:hAnsiTheme="minorHAnsi" w:cstheme="minorHAnsi"/>
                <w:color w:val="000000"/>
                <w:sz w:val="24"/>
                <w:szCs w:val="24"/>
              </w:rPr>
            </w:pPr>
            <w:r w:rsidRPr="007B72B5">
              <w:rPr>
                <w:rFonts w:asciiTheme="minorHAnsi" w:hAnsiTheme="minorHAnsi" w:cs="Calibri"/>
                <w:color w:val="000000"/>
                <w:sz w:val="24"/>
                <w:szCs w:val="24"/>
              </w:rPr>
              <w:t>на краю площадки высокой поймы правого берега             р. Лубна, 200 м к юго-вост</w:t>
            </w:r>
            <w:r w:rsidR="001915AD" w:rsidRPr="007B72B5">
              <w:rPr>
                <w:rFonts w:asciiTheme="minorHAnsi" w:hAnsiTheme="minorHAnsi" w:cs="Calibri"/>
                <w:color w:val="000000"/>
                <w:sz w:val="24"/>
                <w:szCs w:val="24"/>
              </w:rPr>
              <w:t>оку от ее устья,</w:t>
            </w:r>
            <w:r w:rsidRPr="007B72B5">
              <w:rPr>
                <w:rFonts w:asciiTheme="minorHAnsi" w:hAnsiTheme="minorHAnsi" w:cs="Calibri"/>
                <w:color w:val="000000"/>
                <w:sz w:val="24"/>
                <w:szCs w:val="24"/>
              </w:rPr>
              <w:t xml:space="preserve"> 30 м – 40 м к югу от линии старой ЛЭП, 300 м </w:t>
            </w:r>
            <w:r w:rsidRPr="007B72B5">
              <w:rPr>
                <w:rFonts w:asciiTheme="minorHAnsi" w:hAnsiTheme="minorHAnsi" w:cs="Calibri"/>
                <w:color w:val="000000"/>
                <w:sz w:val="24"/>
                <w:szCs w:val="24"/>
              </w:rPr>
              <w:lastRenderedPageBreak/>
              <w:t>к западу от моста Смоленской кольцевой дороги через р. Днепр</w:t>
            </w:r>
          </w:p>
        </w:tc>
        <w:tc>
          <w:tcPr>
            <w:tcW w:w="1476" w:type="pct"/>
            <w:vAlign w:val="center"/>
          </w:tcPr>
          <w:p w:rsidR="002D5E54" w:rsidRPr="007B72B5" w:rsidRDefault="002D5E54" w:rsidP="008C1926">
            <w:pPr>
              <w:widowControl w:val="0"/>
              <w:spacing w:after="0" w:line="360" w:lineRule="auto"/>
              <w:jc w:val="center"/>
              <w:rPr>
                <w:rFonts w:asciiTheme="minorHAnsi" w:eastAsiaTheme="minorHAnsi" w:hAnsiTheme="minorHAnsi" w:cstheme="minorHAnsi"/>
                <w:snapToGrid w:val="0"/>
                <w:color w:val="000000"/>
                <w:sz w:val="24"/>
                <w:szCs w:val="24"/>
              </w:rPr>
            </w:pPr>
            <w:r w:rsidRPr="007B72B5">
              <w:rPr>
                <w:rFonts w:asciiTheme="minorHAnsi" w:eastAsiaTheme="minorHAnsi" w:hAnsiTheme="minorHAnsi" w:cstheme="minorHAnsi"/>
                <w:snapToGrid w:val="0"/>
                <w:color w:val="000000"/>
                <w:sz w:val="24"/>
                <w:szCs w:val="24"/>
              </w:rPr>
              <w:lastRenderedPageBreak/>
              <w:t>-</w:t>
            </w:r>
          </w:p>
        </w:tc>
        <w:tc>
          <w:tcPr>
            <w:tcW w:w="1167" w:type="pct"/>
            <w:vAlign w:val="center"/>
          </w:tcPr>
          <w:p w:rsidR="002D5E54" w:rsidRPr="007B72B5" w:rsidRDefault="002D5E54" w:rsidP="008C1926">
            <w:pPr>
              <w:pStyle w:val="18"/>
              <w:overflowPunct w:val="0"/>
              <w:adjustRightInd w:val="0"/>
              <w:spacing w:line="360" w:lineRule="auto"/>
              <w:jc w:val="center"/>
              <w:textAlignment w:val="baseline"/>
              <w:rPr>
                <w:rFonts w:asciiTheme="minorHAnsi" w:hAnsiTheme="minorHAnsi" w:cs="Calibri"/>
                <w:sz w:val="24"/>
                <w:szCs w:val="24"/>
              </w:rPr>
            </w:pPr>
            <w:r w:rsidRPr="007B72B5">
              <w:rPr>
                <w:rFonts w:asciiTheme="minorHAnsi" w:hAnsiTheme="minorHAnsi" w:cstheme="minorHAnsi"/>
                <w:sz w:val="24"/>
                <w:szCs w:val="24"/>
              </w:rPr>
              <w:t>памятник</w:t>
            </w:r>
          </w:p>
          <w:p w:rsidR="002D5E54" w:rsidRPr="007B72B5" w:rsidRDefault="002D5E54" w:rsidP="008C1926">
            <w:pPr>
              <w:pStyle w:val="18"/>
              <w:overflowPunct w:val="0"/>
              <w:adjustRightInd w:val="0"/>
              <w:spacing w:line="360" w:lineRule="auto"/>
              <w:jc w:val="center"/>
              <w:textAlignment w:val="baseline"/>
              <w:rPr>
                <w:rFonts w:asciiTheme="minorHAnsi" w:hAnsiTheme="minorHAnsi" w:cstheme="minorHAnsi"/>
                <w:sz w:val="24"/>
                <w:szCs w:val="24"/>
              </w:rPr>
            </w:pPr>
            <w:r w:rsidRPr="007B72B5">
              <w:rPr>
                <w:rFonts w:asciiTheme="minorHAnsi" w:hAnsiTheme="minorHAnsi" w:cstheme="minorHAnsi"/>
                <w:snapToGrid w:val="0"/>
                <w:color w:val="000000"/>
                <w:sz w:val="24"/>
                <w:szCs w:val="24"/>
              </w:rPr>
              <w:t>(объект культурного наследия)</w:t>
            </w:r>
          </w:p>
        </w:tc>
      </w:tr>
      <w:tr w:rsidR="002D5E54" w:rsidRPr="007B72B5" w:rsidTr="001530FA">
        <w:tc>
          <w:tcPr>
            <w:tcW w:w="5000" w:type="pct"/>
            <w:gridSpan w:val="6"/>
            <w:vAlign w:val="center"/>
          </w:tcPr>
          <w:p w:rsidR="002D5E54" w:rsidRPr="007B72B5" w:rsidRDefault="002D5E54" w:rsidP="008C1926">
            <w:pPr>
              <w:widowControl w:val="0"/>
              <w:spacing w:after="0" w:line="360" w:lineRule="auto"/>
              <w:jc w:val="center"/>
              <w:rPr>
                <w:rFonts w:asciiTheme="minorHAnsi" w:hAnsiTheme="minorHAnsi" w:cs="Calibri"/>
                <w:b/>
                <w:color w:val="000000"/>
                <w:sz w:val="24"/>
                <w:szCs w:val="24"/>
              </w:rPr>
            </w:pPr>
            <w:r w:rsidRPr="007B72B5">
              <w:rPr>
                <w:rFonts w:asciiTheme="minorHAnsi" w:eastAsiaTheme="minorHAnsi" w:hAnsiTheme="minorHAnsi" w:cstheme="minorBidi"/>
                <w:b/>
                <w:sz w:val="24"/>
                <w:szCs w:val="24"/>
              </w:rPr>
              <w:lastRenderedPageBreak/>
              <w:t>Ансамбли</w:t>
            </w:r>
          </w:p>
        </w:tc>
      </w:tr>
      <w:tr w:rsidR="002D5E54" w:rsidRPr="007B72B5" w:rsidTr="001530FA">
        <w:tc>
          <w:tcPr>
            <w:tcW w:w="343" w:type="pct"/>
            <w:vAlign w:val="center"/>
          </w:tcPr>
          <w:p w:rsidR="002D5E54" w:rsidRPr="007B72B5" w:rsidRDefault="001915AD" w:rsidP="008C1926">
            <w:pPr>
              <w:pStyle w:val="af2"/>
              <w:widowControl w:val="0"/>
              <w:spacing w:line="360" w:lineRule="auto"/>
              <w:rPr>
                <w:rFonts w:asciiTheme="minorHAnsi" w:hAnsiTheme="minorHAnsi"/>
              </w:rPr>
            </w:pPr>
            <w:r w:rsidRPr="007B72B5">
              <w:rPr>
                <w:rFonts w:asciiTheme="minorHAnsi" w:hAnsiTheme="minorHAnsi"/>
              </w:rPr>
              <w:t>15</w:t>
            </w:r>
            <w:r w:rsidR="002D5E54" w:rsidRPr="007B72B5">
              <w:rPr>
                <w:rFonts w:asciiTheme="minorHAnsi" w:hAnsiTheme="minorHAnsi"/>
              </w:rPr>
              <w:t>.</w:t>
            </w:r>
          </w:p>
        </w:tc>
        <w:tc>
          <w:tcPr>
            <w:tcW w:w="935" w:type="pct"/>
            <w:vAlign w:val="center"/>
          </w:tcPr>
          <w:p w:rsidR="002D5E54" w:rsidRPr="007B72B5" w:rsidRDefault="002D5E54" w:rsidP="008C1926">
            <w:pPr>
              <w:pStyle w:val="18"/>
              <w:overflowPunct w:val="0"/>
              <w:adjustRightInd w:val="0"/>
              <w:spacing w:line="360" w:lineRule="auto"/>
              <w:jc w:val="center"/>
              <w:textAlignment w:val="baseline"/>
              <w:rPr>
                <w:rFonts w:asciiTheme="minorHAnsi" w:hAnsiTheme="minorHAnsi" w:cs="Calibri"/>
                <w:sz w:val="24"/>
                <w:szCs w:val="24"/>
              </w:rPr>
            </w:pPr>
            <w:r w:rsidRPr="007B72B5">
              <w:rPr>
                <w:rFonts w:asciiTheme="minorHAnsi" w:hAnsiTheme="minorHAnsi" w:cs="Calibri"/>
                <w:color w:val="000000"/>
                <w:sz w:val="24"/>
                <w:szCs w:val="24"/>
              </w:rPr>
              <w:t>Два кургана</w:t>
            </w:r>
          </w:p>
        </w:tc>
        <w:tc>
          <w:tcPr>
            <w:tcW w:w="858" w:type="pct"/>
            <w:vAlign w:val="center"/>
          </w:tcPr>
          <w:p w:rsidR="002D5E54" w:rsidRPr="007B72B5" w:rsidRDefault="002D5E54" w:rsidP="008C1926">
            <w:pPr>
              <w:pStyle w:val="18"/>
              <w:overflowPunct w:val="0"/>
              <w:adjustRightInd w:val="0"/>
              <w:spacing w:line="360" w:lineRule="auto"/>
              <w:jc w:val="center"/>
              <w:textAlignment w:val="baseline"/>
              <w:rPr>
                <w:rFonts w:asciiTheme="minorHAnsi" w:hAnsiTheme="minorHAnsi" w:cstheme="minorHAnsi"/>
                <w:color w:val="000000"/>
                <w:sz w:val="24"/>
                <w:szCs w:val="24"/>
              </w:rPr>
            </w:pPr>
            <w:r w:rsidRPr="007B72B5">
              <w:rPr>
                <w:rFonts w:asciiTheme="minorHAnsi" w:hAnsiTheme="minorHAnsi" w:cs="Calibri"/>
                <w:color w:val="000000"/>
                <w:sz w:val="24"/>
                <w:szCs w:val="24"/>
              </w:rPr>
              <w:t xml:space="preserve">1,5 км западнее </w:t>
            </w:r>
            <w:r w:rsidR="001915AD" w:rsidRPr="007B72B5">
              <w:rPr>
                <w:rFonts w:asciiTheme="minorHAnsi" w:hAnsiTheme="minorHAnsi" w:cs="Calibri"/>
                <w:color w:val="000000"/>
                <w:sz w:val="24"/>
                <w:szCs w:val="24"/>
              </w:rPr>
              <w:t>д</w:t>
            </w:r>
            <w:r w:rsidRPr="007B72B5">
              <w:rPr>
                <w:rFonts w:asciiTheme="minorHAnsi" w:hAnsiTheme="minorHAnsi" w:cs="Calibri"/>
                <w:color w:val="000000"/>
                <w:sz w:val="24"/>
                <w:szCs w:val="24"/>
              </w:rPr>
              <w:t>. Гороховка, на правом берегу  р. Уфинья</w:t>
            </w:r>
          </w:p>
        </w:tc>
        <w:tc>
          <w:tcPr>
            <w:tcW w:w="1697" w:type="pct"/>
            <w:gridSpan w:val="2"/>
            <w:vAlign w:val="center"/>
          </w:tcPr>
          <w:p w:rsidR="002D5E54" w:rsidRPr="007B72B5" w:rsidRDefault="002D5E54" w:rsidP="008C1926">
            <w:pPr>
              <w:widowControl w:val="0"/>
              <w:spacing w:after="0" w:line="360" w:lineRule="auto"/>
              <w:jc w:val="center"/>
              <w:rPr>
                <w:rFonts w:asciiTheme="minorHAnsi" w:eastAsiaTheme="minorHAnsi" w:hAnsiTheme="minorHAnsi" w:cstheme="minorHAnsi"/>
                <w:color w:val="000000"/>
                <w:sz w:val="24"/>
                <w:szCs w:val="24"/>
              </w:rPr>
            </w:pPr>
            <w:r w:rsidRPr="007B72B5">
              <w:rPr>
                <w:rFonts w:asciiTheme="minorHAnsi" w:hAnsiTheme="minorHAnsi" w:cs="Calibri"/>
                <w:color w:val="000000"/>
                <w:sz w:val="24"/>
                <w:szCs w:val="24"/>
              </w:rPr>
              <w:t xml:space="preserve">решение Исполнительного комитета Смоленского областного Совета депутатов трудящихся </w:t>
            </w:r>
            <w:r w:rsidRPr="007B72B5">
              <w:rPr>
                <w:rFonts w:asciiTheme="minorHAnsi" w:eastAsiaTheme="minorHAnsi" w:hAnsiTheme="minorHAnsi" w:cstheme="minorHAnsi"/>
                <w:color w:val="000000"/>
                <w:sz w:val="24"/>
                <w:szCs w:val="24"/>
              </w:rPr>
              <w:t xml:space="preserve"> </w:t>
            </w:r>
            <w:r w:rsidR="00F53606" w:rsidRPr="007B72B5">
              <w:rPr>
                <w:rFonts w:asciiTheme="minorHAnsi" w:hAnsiTheme="minorHAnsi" w:cs="Calibri"/>
                <w:color w:val="000000"/>
                <w:sz w:val="24"/>
                <w:szCs w:val="24"/>
              </w:rPr>
              <w:t>от 11.06.74 № 358 "</w:t>
            </w:r>
            <w:r w:rsidRPr="007B72B5">
              <w:rPr>
                <w:rFonts w:asciiTheme="minorHAnsi" w:hAnsiTheme="minorHAnsi" w:cs="Calibri"/>
                <w:color w:val="000000"/>
                <w:sz w:val="24"/>
                <w:szCs w:val="24"/>
              </w:rPr>
              <w:t>О мерах по дальнейшему улучшению охраны, содержания и реставрации памятников истории и культуры</w:t>
            </w:r>
            <w:r w:rsidR="00F53606" w:rsidRPr="007B72B5">
              <w:rPr>
                <w:rFonts w:asciiTheme="minorHAnsi" w:hAnsiTheme="minorHAnsi" w:cs="Calibri"/>
                <w:color w:val="000000"/>
                <w:sz w:val="24"/>
                <w:szCs w:val="24"/>
              </w:rPr>
              <w:t>"</w:t>
            </w:r>
          </w:p>
        </w:tc>
        <w:tc>
          <w:tcPr>
            <w:tcW w:w="1167" w:type="pct"/>
            <w:vAlign w:val="center"/>
          </w:tcPr>
          <w:p w:rsidR="002D5E54" w:rsidRPr="007B72B5" w:rsidRDefault="002D5E54" w:rsidP="008C1926">
            <w:pPr>
              <w:widowControl w:val="0"/>
              <w:spacing w:after="0" w:line="360" w:lineRule="auto"/>
              <w:jc w:val="center"/>
              <w:rPr>
                <w:rFonts w:asciiTheme="minorHAnsi" w:hAnsiTheme="minorHAnsi" w:cs="Calibri"/>
                <w:color w:val="000000"/>
                <w:sz w:val="24"/>
                <w:szCs w:val="24"/>
              </w:rPr>
            </w:pPr>
            <w:r w:rsidRPr="007B72B5">
              <w:rPr>
                <w:rFonts w:asciiTheme="minorHAnsi" w:hAnsiTheme="minorHAnsi" w:cs="Calibri"/>
                <w:color w:val="000000"/>
                <w:sz w:val="24"/>
                <w:szCs w:val="24"/>
              </w:rPr>
              <w:t>ансамбль</w:t>
            </w:r>
          </w:p>
          <w:p w:rsidR="002D5E54" w:rsidRPr="007B72B5" w:rsidRDefault="002D5E54" w:rsidP="008C1926">
            <w:pPr>
              <w:widowControl w:val="0"/>
              <w:spacing w:after="0" w:line="360" w:lineRule="auto"/>
              <w:jc w:val="center"/>
              <w:rPr>
                <w:rFonts w:asciiTheme="minorHAnsi" w:eastAsiaTheme="minorHAnsi" w:hAnsiTheme="minorHAnsi" w:cstheme="minorHAnsi"/>
                <w:color w:val="000000"/>
                <w:sz w:val="24"/>
                <w:szCs w:val="24"/>
              </w:rPr>
            </w:pPr>
            <w:r w:rsidRPr="007B72B5">
              <w:rPr>
                <w:rFonts w:asciiTheme="minorHAnsi" w:hAnsiTheme="minorHAnsi" w:cs="Calibri"/>
                <w:color w:val="000000"/>
                <w:sz w:val="24"/>
                <w:szCs w:val="24"/>
              </w:rPr>
              <w:t>(объект археологического наследия)</w:t>
            </w:r>
          </w:p>
        </w:tc>
      </w:tr>
      <w:tr w:rsidR="002D5E54" w:rsidRPr="007B72B5" w:rsidTr="001530FA">
        <w:tc>
          <w:tcPr>
            <w:tcW w:w="343" w:type="pct"/>
            <w:vAlign w:val="center"/>
          </w:tcPr>
          <w:p w:rsidR="002D5E54" w:rsidRPr="007B72B5" w:rsidRDefault="002D5E54" w:rsidP="008C1926">
            <w:pPr>
              <w:pStyle w:val="af2"/>
              <w:widowControl w:val="0"/>
              <w:spacing w:line="360" w:lineRule="auto"/>
              <w:rPr>
                <w:rFonts w:asciiTheme="minorHAnsi" w:hAnsiTheme="minorHAnsi"/>
              </w:rPr>
            </w:pPr>
          </w:p>
        </w:tc>
        <w:tc>
          <w:tcPr>
            <w:tcW w:w="935" w:type="pct"/>
            <w:vAlign w:val="center"/>
          </w:tcPr>
          <w:p w:rsidR="002D5E54" w:rsidRPr="007B72B5" w:rsidRDefault="002D5E54" w:rsidP="008C1926">
            <w:pPr>
              <w:pStyle w:val="18"/>
              <w:overflowPunct w:val="0"/>
              <w:adjustRightInd w:val="0"/>
              <w:spacing w:line="360" w:lineRule="auto"/>
              <w:jc w:val="center"/>
              <w:textAlignment w:val="baseline"/>
              <w:rPr>
                <w:rFonts w:asciiTheme="minorHAnsi" w:hAnsiTheme="minorHAnsi" w:cstheme="minorHAnsi"/>
                <w:color w:val="000000"/>
                <w:sz w:val="24"/>
                <w:szCs w:val="24"/>
              </w:rPr>
            </w:pPr>
          </w:p>
        </w:tc>
        <w:tc>
          <w:tcPr>
            <w:tcW w:w="858" w:type="pct"/>
            <w:vAlign w:val="center"/>
          </w:tcPr>
          <w:p w:rsidR="002D5E54" w:rsidRPr="007B72B5" w:rsidRDefault="002D5E54" w:rsidP="008C1926">
            <w:pPr>
              <w:pStyle w:val="18"/>
              <w:overflowPunct w:val="0"/>
              <w:adjustRightInd w:val="0"/>
              <w:spacing w:line="360" w:lineRule="auto"/>
              <w:jc w:val="center"/>
              <w:textAlignment w:val="baseline"/>
              <w:rPr>
                <w:rFonts w:asciiTheme="minorHAnsi" w:hAnsiTheme="minorHAnsi" w:cstheme="minorHAnsi"/>
                <w:color w:val="000000"/>
                <w:sz w:val="24"/>
                <w:szCs w:val="24"/>
              </w:rPr>
            </w:pPr>
          </w:p>
        </w:tc>
        <w:tc>
          <w:tcPr>
            <w:tcW w:w="1697" w:type="pct"/>
            <w:gridSpan w:val="2"/>
            <w:vAlign w:val="center"/>
          </w:tcPr>
          <w:p w:rsidR="002D5E54" w:rsidRPr="007B72B5" w:rsidRDefault="002D5E54" w:rsidP="008C1926">
            <w:pPr>
              <w:widowControl w:val="0"/>
              <w:spacing w:after="0" w:line="360" w:lineRule="auto"/>
              <w:jc w:val="center"/>
              <w:rPr>
                <w:rFonts w:asciiTheme="minorHAnsi" w:eastAsiaTheme="minorHAnsi" w:hAnsiTheme="minorHAnsi" w:cstheme="minorHAnsi"/>
                <w:color w:val="000000"/>
                <w:sz w:val="24"/>
                <w:szCs w:val="24"/>
              </w:rPr>
            </w:pPr>
          </w:p>
        </w:tc>
        <w:tc>
          <w:tcPr>
            <w:tcW w:w="1167" w:type="pct"/>
            <w:vAlign w:val="center"/>
          </w:tcPr>
          <w:p w:rsidR="002D5E54" w:rsidRPr="007B72B5" w:rsidRDefault="002D5E54" w:rsidP="008C1926">
            <w:pPr>
              <w:widowControl w:val="0"/>
              <w:spacing w:after="0" w:line="360" w:lineRule="auto"/>
              <w:jc w:val="center"/>
              <w:rPr>
                <w:rFonts w:asciiTheme="minorHAnsi" w:eastAsiaTheme="minorHAnsi" w:hAnsiTheme="minorHAnsi" w:cstheme="minorHAnsi"/>
                <w:color w:val="000000"/>
                <w:sz w:val="24"/>
                <w:szCs w:val="24"/>
              </w:rPr>
            </w:pPr>
          </w:p>
        </w:tc>
      </w:tr>
      <w:tr w:rsidR="002D5E54" w:rsidRPr="007B72B5" w:rsidTr="001530FA">
        <w:tc>
          <w:tcPr>
            <w:tcW w:w="343" w:type="pct"/>
            <w:vAlign w:val="center"/>
          </w:tcPr>
          <w:p w:rsidR="002D5E54" w:rsidRPr="007B72B5" w:rsidRDefault="001915AD" w:rsidP="008C1926">
            <w:pPr>
              <w:pStyle w:val="af2"/>
              <w:widowControl w:val="0"/>
              <w:spacing w:line="360" w:lineRule="auto"/>
              <w:rPr>
                <w:rFonts w:asciiTheme="minorHAnsi" w:hAnsiTheme="minorHAnsi"/>
              </w:rPr>
            </w:pPr>
            <w:r w:rsidRPr="007B72B5">
              <w:rPr>
                <w:rFonts w:asciiTheme="minorHAnsi" w:hAnsiTheme="minorHAnsi"/>
              </w:rPr>
              <w:t>16</w:t>
            </w:r>
            <w:r w:rsidR="002D5E54" w:rsidRPr="007B72B5">
              <w:rPr>
                <w:rFonts w:asciiTheme="minorHAnsi" w:hAnsiTheme="minorHAnsi"/>
              </w:rPr>
              <w:t>.</w:t>
            </w:r>
          </w:p>
        </w:tc>
        <w:tc>
          <w:tcPr>
            <w:tcW w:w="935" w:type="pct"/>
            <w:vAlign w:val="center"/>
          </w:tcPr>
          <w:p w:rsidR="002D5E54" w:rsidRPr="007B72B5" w:rsidRDefault="002D5E54" w:rsidP="008C1926">
            <w:pPr>
              <w:pStyle w:val="18"/>
              <w:overflowPunct w:val="0"/>
              <w:adjustRightInd w:val="0"/>
              <w:spacing w:line="360" w:lineRule="auto"/>
              <w:jc w:val="center"/>
              <w:textAlignment w:val="baseline"/>
              <w:rPr>
                <w:rFonts w:asciiTheme="minorHAnsi" w:hAnsiTheme="minorHAnsi" w:cstheme="minorHAnsi"/>
                <w:color w:val="000000"/>
                <w:sz w:val="24"/>
                <w:szCs w:val="24"/>
              </w:rPr>
            </w:pPr>
            <w:r w:rsidRPr="007B72B5">
              <w:rPr>
                <w:rFonts w:asciiTheme="minorHAnsi" w:hAnsiTheme="minorHAnsi" w:cs="Calibri"/>
                <w:color w:val="000000"/>
                <w:sz w:val="24"/>
                <w:szCs w:val="24"/>
              </w:rPr>
              <w:t>Курганная группа                      (20 курганов)</w:t>
            </w:r>
          </w:p>
        </w:tc>
        <w:tc>
          <w:tcPr>
            <w:tcW w:w="858" w:type="pct"/>
            <w:vAlign w:val="center"/>
          </w:tcPr>
          <w:p w:rsidR="002D5E54" w:rsidRPr="007B72B5" w:rsidRDefault="002D5E54" w:rsidP="008C1926">
            <w:pPr>
              <w:pStyle w:val="18"/>
              <w:overflowPunct w:val="0"/>
              <w:adjustRightInd w:val="0"/>
              <w:spacing w:line="360" w:lineRule="auto"/>
              <w:jc w:val="center"/>
              <w:textAlignment w:val="baseline"/>
              <w:rPr>
                <w:rFonts w:asciiTheme="minorHAnsi" w:hAnsiTheme="minorHAnsi" w:cstheme="minorHAnsi"/>
                <w:color w:val="000000"/>
                <w:sz w:val="24"/>
                <w:szCs w:val="24"/>
              </w:rPr>
            </w:pPr>
            <w:r w:rsidRPr="007B72B5">
              <w:rPr>
                <w:rFonts w:asciiTheme="minorHAnsi" w:hAnsiTheme="minorHAnsi" w:cs="Calibri"/>
                <w:color w:val="000000"/>
                <w:sz w:val="24"/>
                <w:szCs w:val="24"/>
              </w:rPr>
              <w:t>1 км восточнее                   ур. Романовка, около                             2,5 южнее дер. Цурковка, на обоих бер</w:t>
            </w:r>
            <w:r w:rsidRPr="007B72B5">
              <w:rPr>
                <w:rFonts w:asciiTheme="minorHAnsi" w:hAnsiTheme="minorHAnsi" w:cstheme="minorHAnsi"/>
                <w:color w:val="000000"/>
                <w:sz w:val="24"/>
                <w:szCs w:val="24"/>
              </w:rPr>
              <w:t>егах</w:t>
            </w:r>
            <w:r w:rsidRPr="007B72B5">
              <w:rPr>
                <w:rFonts w:asciiTheme="minorHAnsi" w:hAnsiTheme="minorHAnsi" w:cs="Calibri"/>
                <w:color w:val="000000"/>
                <w:sz w:val="24"/>
                <w:szCs w:val="24"/>
              </w:rPr>
              <w:t xml:space="preserve"> р. Уфинья</w:t>
            </w:r>
          </w:p>
        </w:tc>
        <w:tc>
          <w:tcPr>
            <w:tcW w:w="1697" w:type="pct"/>
            <w:gridSpan w:val="2"/>
            <w:vAlign w:val="center"/>
          </w:tcPr>
          <w:p w:rsidR="002D5E54" w:rsidRPr="007B72B5" w:rsidRDefault="002D5E54" w:rsidP="008C1926">
            <w:pPr>
              <w:widowControl w:val="0"/>
              <w:spacing w:after="0" w:line="360" w:lineRule="auto"/>
              <w:jc w:val="center"/>
              <w:rPr>
                <w:rFonts w:asciiTheme="minorHAnsi" w:eastAsiaTheme="minorHAnsi" w:hAnsiTheme="minorHAnsi" w:cstheme="minorHAnsi"/>
                <w:color w:val="000000"/>
                <w:sz w:val="24"/>
                <w:szCs w:val="24"/>
              </w:rPr>
            </w:pPr>
            <w:r w:rsidRPr="007B72B5">
              <w:rPr>
                <w:rFonts w:asciiTheme="minorHAnsi" w:hAnsiTheme="minorHAnsi" w:cs="Calibri"/>
                <w:color w:val="000000"/>
                <w:sz w:val="24"/>
                <w:szCs w:val="24"/>
              </w:rPr>
              <w:t xml:space="preserve">решение Исполнительного комитета Смоленского областного Совета депутатов трудящихся </w:t>
            </w:r>
            <w:r w:rsidRPr="007B72B5">
              <w:rPr>
                <w:rFonts w:asciiTheme="minorHAnsi" w:eastAsiaTheme="minorHAnsi" w:hAnsiTheme="minorHAnsi" w:cstheme="minorHAnsi"/>
                <w:color w:val="000000"/>
                <w:sz w:val="24"/>
                <w:szCs w:val="24"/>
              </w:rPr>
              <w:t xml:space="preserve"> </w:t>
            </w:r>
            <w:r w:rsidR="00F53606" w:rsidRPr="007B72B5">
              <w:rPr>
                <w:rFonts w:asciiTheme="minorHAnsi" w:hAnsiTheme="minorHAnsi" w:cs="Calibri"/>
                <w:color w:val="000000"/>
                <w:sz w:val="24"/>
                <w:szCs w:val="24"/>
              </w:rPr>
              <w:t>от 11.06.74 № 358 "</w:t>
            </w:r>
            <w:r w:rsidRPr="007B72B5">
              <w:rPr>
                <w:rFonts w:asciiTheme="minorHAnsi" w:hAnsiTheme="minorHAnsi" w:cs="Calibri"/>
                <w:color w:val="000000"/>
                <w:sz w:val="24"/>
                <w:szCs w:val="24"/>
              </w:rPr>
              <w:t>О мерах по дальнейшему улучшению охраны, содержания и реставрации памятников истории и культуры</w:t>
            </w:r>
            <w:r w:rsidR="00F53606" w:rsidRPr="007B72B5">
              <w:rPr>
                <w:rFonts w:asciiTheme="minorHAnsi" w:hAnsiTheme="minorHAnsi" w:cs="Calibri"/>
                <w:color w:val="000000"/>
                <w:sz w:val="24"/>
                <w:szCs w:val="24"/>
              </w:rPr>
              <w:t>"</w:t>
            </w:r>
          </w:p>
        </w:tc>
        <w:tc>
          <w:tcPr>
            <w:tcW w:w="1167" w:type="pct"/>
            <w:vAlign w:val="center"/>
          </w:tcPr>
          <w:p w:rsidR="002D5E54" w:rsidRPr="007B72B5" w:rsidRDefault="002D5E54" w:rsidP="008C1926">
            <w:pPr>
              <w:pStyle w:val="afd"/>
              <w:widowControl w:val="0"/>
              <w:suppressLineNumbers w:val="0"/>
              <w:suppressAutoHyphens w:val="0"/>
              <w:snapToGrid w:val="0"/>
              <w:spacing w:line="360" w:lineRule="auto"/>
              <w:jc w:val="center"/>
              <w:rPr>
                <w:rFonts w:asciiTheme="minorHAnsi" w:hAnsiTheme="minorHAnsi" w:cs="Calibri"/>
                <w:color w:val="000000"/>
                <w:sz w:val="24"/>
                <w:szCs w:val="24"/>
              </w:rPr>
            </w:pPr>
            <w:r w:rsidRPr="007B72B5">
              <w:rPr>
                <w:rFonts w:asciiTheme="minorHAnsi" w:hAnsiTheme="minorHAnsi" w:cs="Calibri"/>
                <w:color w:val="000000"/>
                <w:sz w:val="24"/>
                <w:szCs w:val="24"/>
              </w:rPr>
              <w:t>ансамбль</w:t>
            </w:r>
          </w:p>
          <w:p w:rsidR="002D5E54" w:rsidRPr="007B72B5" w:rsidRDefault="002D5E54" w:rsidP="008C1926">
            <w:pPr>
              <w:pStyle w:val="afd"/>
              <w:widowControl w:val="0"/>
              <w:suppressLineNumbers w:val="0"/>
              <w:suppressAutoHyphens w:val="0"/>
              <w:snapToGrid w:val="0"/>
              <w:spacing w:line="360" w:lineRule="auto"/>
              <w:jc w:val="center"/>
              <w:rPr>
                <w:rFonts w:asciiTheme="minorHAnsi" w:hAnsiTheme="minorHAnsi" w:cstheme="minorHAnsi"/>
                <w:sz w:val="24"/>
                <w:szCs w:val="24"/>
              </w:rPr>
            </w:pPr>
            <w:r w:rsidRPr="007B72B5">
              <w:rPr>
                <w:rFonts w:asciiTheme="minorHAnsi" w:hAnsiTheme="minorHAnsi" w:cs="Calibri"/>
                <w:color w:val="000000"/>
                <w:sz w:val="24"/>
                <w:szCs w:val="24"/>
              </w:rPr>
              <w:t>(объект археологического наследия)</w:t>
            </w:r>
          </w:p>
        </w:tc>
      </w:tr>
      <w:tr w:rsidR="002D5E54" w:rsidRPr="007B72B5" w:rsidTr="001530FA">
        <w:tc>
          <w:tcPr>
            <w:tcW w:w="343" w:type="pct"/>
            <w:vAlign w:val="center"/>
          </w:tcPr>
          <w:p w:rsidR="002D5E54" w:rsidRPr="007B72B5" w:rsidRDefault="001915AD" w:rsidP="008C1926">
            <w:pPr>
              <w:pStyle w:val="af2"/>
              <w:widowControl w:val="0"/>
              <w:spacing w:line="360" w:lineRule="auto"/>
              <w:rPr>
                <w:rFonts w:asciiTheme="minorHAnsi" w:hAnsiTheme="minorHAnsi"/>
              </w:rPr>
            </w:pPr>
            <w:r w:rsidRPr="007B72B5">
              <w:rPr>
                <w:rFonts w:asciiTheme="minorHAnsi" w:hAnsiTheme="minorHAnsi"/>
              </w:rPr>
              <w:t>17</w:t>
            </w:r>
            <w:r w:rsidR="002D5E54" w:rsidRPr="007B72B5">
              <w:rPr>
                <w:rFonts w:asciiTheme="minorHAnsi" w:hAnsiTheme="minorHAnsi"/>
              </w:rPr>
              <w:t>.</w:t>
            </w:r>
          </w:p>
        </w:tc>
        <w:tc>
          <w:tcPr>
            <w:tcW w:w="935" w:type="pct"/>
            <w:vAlign w:val="center"/>
          </w:tcPr>
          <w:p w:rsidR="002D5E54" w:rsidRPr="007B72B5" w:rsidRDefault="002D5E54" w:rsidP="008C1926">
            <w:pPr>
              <w:pStyle w:val="18"/>
              <w:overflowPunct w:val="0"/>
              <w:adjustRightInd w:val="0"/>
              <w:spacing w:line="360" w:lineRule="auto"/>
              <w:jc w:val="center"/>
              <w:textAlignment w:val="baseline"/>
              <w:rPr>
                <w:rFonts w:asciiTheme="minorHAnsi" w:hAnsiTheme="minorHAnsi" w:cstheme="minorHAnsi"/>
                <w:snapToGrid w:val="0"/>
                <w:color w:val="000000"/>
                <w:sz w:val="24"/>
                <w:szCs w:val="24"/>
              </w:rPr>
            </w:pPr>
            <w:r w:rsidRPr="007B72B5">
              <w:rPr>
                <w:rFonts w:asciiTheme="minorHAnsi" w:hAnsiTheme="minorHAnsi" w:cs="Calibri"/>
                <w:color w:val="000000"/>
                <w:sz w:val="24"/>
                <w:szCs w:val="24"/>
              </w:rPr>
              <w:t xml:space="preserve">Курганный могильник,               </w:t>
            </w:r>
            <w:r w:rsidRPr="007B72B5">
              <w:rPr>
                <w:rFonts w:asciiTheme="minorHAnsi" w:hAnsiTheme="minorHAnsi" w:cs="Calibri"/>
                <w:color w:val="000000"/>
                <w:sz w:val="24"/>
                <w:szCs w:val="24"/>
                <w:lang w:val="en-US"/>
              </w:rPr>
              <w:t>VIII</w:t>
            </w:r>
            <w:r w:rsidRPr="007B72B5">
              <w:rPr>
                <w:rFonts w:asciiTheme="minorHAnsi" w:hAnsiTheme="minorHAnsi" w:cs="Calibri"/>
                <w:color w:val="000000"/>
                <w:sz w:val="24"/>
                <w:szCs w:val="24"/>
              </w:rPr>
              <w:t>-</w:t>
            </w:r>
            <w:r w:rsidRPr="007B72B5">
              <w:rPr>
                <w:rFonts w:asciiTheme="minorHAnsi" w:hAnsiTheme="minorHAnsi" w:cs="Calibri"/>
                <w:color w:val="000000"/>
                <w:sz w:val="24"/>
                <w:szCs w:val="24"/>
                <w:lang w:val="en-US"/>
              </w:rPr>
              <w:t>I</w:t>
            </w:r>
            <w:r w:rsidRPr="007B72B5">
              <w:rPr>
                <w:rFonts w:asciiTheme="minorHAnsi" w:hAnsiTheme="minorHAnsi" w:cs="Calibri"/>
                <w:color w:val="000000"/>
                <w:sz w:val="24"/>
                <w:szCs w:val="24"/>
              </w:rPr>
              <w:t>Х вв.</w:t>
            </w:r>
          </w:p>
        </w:tc>
        <w:tc>
          <w:tcPr>
            <w:tcW w:w="858" w:type="pct"/>
            <w:vAlign w:val="center"/>
          </w:tcPr>
          <w:p w:rsidR="002D5E54" w:rsidRPr="007B72B5" w:rsidRDefault="002D5E54" w:rsidP="008C1926">
            <w:pPr>
              <w:pStyle w:val="18"/>
              <w:overflowPunct w:val="0"/>
              <w:adjustRightInd w:val="0"/>
              <w:spacing w:line="360" w:lineRule="auto"/>
              <w:jc w:val="center"/>
              <w:textAlignment w:val="baseline"/>
              <w:rPr>
                <w:rFonts w:asciiTheme="minorHAnsi" w:hAnsiTheme="minorHAnsi" w:cstheme="minorHAnsi"/>
                <w:color w:val="000000"/>
                <w:sz w:val="24"/>
                <w:szCs w:val="24"/>
              </w:rPr>
            </w:pPr>
            <w:r w:rsidRPr="007B72B5">
              <w:rPr>
                <w:rFonts w:asciiTheme="minorHAnsi" w:hAnsiTheme="minorHAnsi" w:cs="Calibri"/>
                <w:color w:val="000000"/>
                <w:sz w:val="24"/>
                <w:szCs w:val="24"/>
              </w:rPr>
              <w:t xml:space="preserve">дер. Боровая, </w:t>
            </w:r>
            <w:smartTag w:uri="urn:schemas-microsoft-com:office:smarttags" w:element="metricconverter">
              <w:smartTagPr>
                <w:attr w:name="ProductID" w:val="1 км"/>
              </w:smartTagPr>
              <w:r w:rsidRPr="007B72B5">
                <w:rPr>
                  <w:rFonts w:asciiTheme="minorHAnsi" w:hAnsiTheme="minorHAnsi" w:cs="Calibri"/>
                  <w:color w:val="000000"/>
                  <w:sz w:val="24"/>
                  <w:szCs w:val="24"/>
                </w:rPr>
                <w:t>1 км</w:t>
              </w:r>
            </w:smartTag>
            <w:r w:rsidRPr="007B72B5">
              <w:rPr>
                <w:rFonts w:asciiTheme="minorHAnsi" w:hAnsiTheme="minorHAnsi" w:cs="Calibri"/>
                <w:color w:val="000000"/>
                <w:sz w:val="24"/>
                <w:szCs w:val="24"/>
              </w:rPr>
              <w:t xml:space="preserve"> южнее деревни на мысу между      р. Боровой и безымянным </w:t>
            </w:r>
            <w:r w:rsidRPr="007B72B5">
              <w:rPr>
                <w:rFonts w:asciiTheme="minorHAnsi" w:hAnsiTheme="minorHAnsi" w:cs="Calibri"/>
                <w:color w:val="000000"/>
                <w:sz w:val="24"/>
                <w:szCs w:val="24"/>
              </w:rPr>
              <w:lastRenderedPageBreak/>
              <w:t>ручье</w:t>
            </w:r>
          </w:p>
        </w:tc>
        <w:tc>
          <w:tcPr>
            <w:tcW w:w="1697" w:type="pct"/>
            <w:gridSpan w:val="2"/>
            <w:vAlign w:val="center"/>
          </w:tcPr>
          <w:p w:rsidR="002D5E54" w:rsidRPr="007B72B5" w:rsidRDefault="002D5E54" w:rsidP="008C1926">
            <w:pPr>
              <w:widowControl w:val="0"/>
              <w:spacing w:after="0" w:line="360" w:lineRule="auto"/>
              <w:jc w:val="center"/>
              <w:rPr>
                <w:rFonts w:asciiTheme="minorHAnsi" w:eastAsiaTheme="minorHAnsi" w:hAnsiTheme="minorHAnsi" w:cstheme="minorHAnsi"/>
                <w:snapToGrid w:val="0"/>
                <w:color w:val="000000"/>
                <w:sz w:val="24"/>
                <w:szCs w:val="24"/>
              </w:rPr>
            </w:pPr>
            <w:r w:rsidRPr="007B72B5">
              <w:rPr>
                <w:rFonts w:asciiTheme="minorHAnsi" w:eastAsiaTheme="minorHAnsi" w:hAnsiTheme="minorHAnsi" w:cstheme="minorHAnsi"/>
                <w:snapToGrid w:val="0"/>
                <w:color w:val="000000"/>
                <w:sz w:val="24"/>
                <w:szCs w:val="24"/>
              </w:rPr>
              <w:lastRenderedPageBreak/>
              <w:t>-</w:t>
            </w:r>
          </w:p>
        </w:tc>
        <w:tc>
          <w:tcPr>
            <w:tcW w:w="1167" w:type="pct"/>
            <w:vAlign w:val="center"/>
          </w:tcPr>
          <w:p w:rsidR="002D5E54" w:rsidRPr="007B72B5" w:rsidRDefault="002D5E54" w:rsidP="008C1926">
            <w:pPr>
              <w:pStyle w:val="18"/>
              <w:overflowPunct w:val="0"/>
              <w:adjustRightInd w:val="0"/>
              <w:spacing w:line="360" w:lineRule="auto"/>
              <w:jc w:val="center"/>
              <w:textAlignment w:val="baseline"/>
              <w:rPr>
                <w:rFonts w:asciiTheme="minorHAnsi" w:hAnsiTheme="minorHAnsi" w:cs="Calibri"/>
                <w:sz w:val="24"/>
                <w:szCs w:val="24"/>
              </w:rPr>
            </w:pPr>
            <w:r w:rsidRPr="007B72B5">
              <w:rPr>
                <w:rFonts w:asciiTheme="minorHAnsi" w:hAnsiTheme="minorHAnsi" w:cs="Calibri"/>
                <w:sz w:val="24"/>
                <w:szCs w:val="24"/>
              </w:rPr>
              <w:t>ансамбль</w:t>
            </w:r>
          </w:p>
          <w:p w:rsidR="002D5E54" w:rsidRPr="007B72B5" w:rsidRDefault="002D5E54" w:rsidP="008C1926">
            <w:pPr>
              <w:pStyle w:val="afd"/>
              <w:widowControl w:val="0"/>
              <w:suppressLineNumbers w:val="0"/>
              <w:suppressAutoHyphens w:val="0"/>
              <w:snapToGrid w:val="0"/>
              <w:spacing w:line="360" w:lineRule="auto"/>
              <w:jc w:val="center"/>
              <w:rPr>
                <w:rFonts w:asciiTheme="minorHAnsi" w:hAnsiTheme="minorHAnsi" w:cstheme="minorHAnsi"/>
                <w:snapToGrid w:val="0"/>
                <w:color w:val="000000"/>
                <w:sz w:val="24"/>
                <w:szCs w:val="24"/>
              </w:rPr>
            </w:pPr>
            <w:r w:rsidRPr="007B72B5">
              <w:rPr>
                <w:rFonts w:asciiTheme="minorHAnsi" w:hAnsiTheme="minorHAnsi" w:cstheme="minorHAnsi"/>
                <w:snapToGrid w:val="0"/>
                <w:color w:val="000000"/>
                <w:sz w:val="24"/>
                <w:szCs w:val="24"/>
              </w:rPr>
              <w:t>(объект культурного наследия)</w:t>
            </w:r>
          </w:p>
        </w:tc>
      </w:tr>
      <w:tr w:rsidR="002D5E54" w:rsidRPr="007B72B5" w:rsidTr="001530FA">
        <w:tc>
          <w:tcPr>
            <w:tcW w:w="343" w:type="pct"/>
            <w:vAlign w:val="center"/>
          </w:tcPr>
          <w:p w:rsidR="002D5E54" w:rsidRPr="007B72B5" w:rsidRDefault="001915AD" w:rsidP="008C1926">
            <w:pPr>
              <w:pStyle w:val="af2"/>
              <w:widowControl w:val="0"/>
              <w:spacing w:line="360" w:lineRule="auto"/>
              <w:rPr>
                <w:rFonts w:asciiTheme="minorHAnsi" w:hAnsiTheme="minorHAnsi"/>
              </w:rPr>
            </w:pPr>
            <w:r w:rsidRPr="007B72B5">
              <w:rPr>
                <w:rFonts w:asciiTheme="minorHAnsi" w:hAnsiTheme="minorHAnsi"/>
              </w:rPr>
              <w:lastRenderedPageBreak/>
              <w:t>18</w:t>
            </w:r>
            <w:r w:rsidR="002D5E54" w:rsidRPr="007B72B5">
              <w:rPr>
                <w:rFonts w:asciiTheme="minorHAnsi" w:hAnsiTheme="minorHAnsi"/>
              </w:rPr>
              <w:t>.</w:t>
            </w:r>
          </w:p>
        </w:tc>
        <w:tc>
          <w:tcPr>
            <w:tcW w:w="935" w:type="pct"/>
            <w:vAlign w:val="center"/>
          </w:tcPr>
          <w:p w:rsidR="002D5E54" w:rsidRPr="007B72B5" w:rsidRDefault="002D5E54" w:rsidP="008C1926">
            <w:pPr>
              <w:pStyle w:val="18"/>
              <w:overflowPunct w:val="0"/>
              <w:adjustRightInd w:val="0"/>
              <w:spacing w:line="360" w:lineRule="auto"/>
              <w:jc w:val="center"/>
              <w:textAlignment w:val="baseline"/>
              <w:rPr>
                <w:rFonts w:asciiTheme="minorHAnsi" w:hAnsiTheme="minorHAnsi" w:cstheme="minorHAnsi"/>
                <w:color w:val="000000"/>
                <w:sz w:val="24"/>
                <w:szCs w:val="24"/>
              </w:rPr>
            </w:pPr>
            <w:r w:rsidRPr="007B72B5">
              <w:rPr>
                <w:rFonts w:asciiTheme="minorHAnsi" w:hAnsiTheme="minorHAnsi" w:cs="Calibri"/>
                <w:color w:val="000000"/>
                <w:sz w:val="24"/>
                <w:szCs w:val="24"/>
              </w:rPr>
              <w:t>Курганный могильник</w:t>
            </w:r>
          </w:p>
        </w:tc>
        <w:tc>
          <w:tcPr>
            <w:tcW w:w="858" w:type="pct"/>
            <w:vAlign w:val="center"/>
          </w:tcPr>
          <w:p w:rsidR="002D5E54" w:rsidRPr="007B72B5" w:rsidRDefault="001915AD" w:rsidP="008C1926">
            <w:pPr>
              <w:pStyle w:val="18"/>
              <w:overflowPunct w:val="0"/>
              <w:adjustRightInd w:val="0"/>
              <w:spacing w:line="360" w:lineRule="auto"/>
              <w:jc w:val="center"/>
              <w:textAlignment w:val="baseline"/>
              <w:rPr>
                <w:rFonts w:asciiTheme="minorHAnsi" w:hAnsiTheme="minorHAnsi" w:cstheme="minorHAnsi"/>
                <w:color w:val="000000"/>
                <w:sz w:val="24"/>
                <w:szCs w:val="24"/>
              </w:rPr>
            </w:pPr>
            <w:r w:rsidRPr="007B72B5">
              <w:rPr>
                <w:rFonts w:asciiTheme="minorHAnsi" w:hAnsiTheme="minorHAnsi" w:cs="Calibri"/>
                <w:color w:val="000000"/>
                <w:sz w:val="24"/>
                <w:szCs w:val="24"/>
              </w:rPr>
              <w:t>д</w:t>
            </w:r>
            <w:r w:rsidR="002D5E54" w:rsidRPr="007B72B5">
              <w:rPr>
                <w:rFonts w:asciiTheme="minorHAnsi" w:hAnsiTheme="minorHAnsi" w:cs="Calibri"/>
                <w:color w:val="000000"/>
                <w:sz w:val="24"/>
                <w:szCs w:val="24"/>
              </w:rPr>
              <w:t>. Гороховка, на правом берегу безымянного ручья, северо-западнее деревни</w:t>
            </w:r>
          </w:p>
        </w:tc>
        <w:tc>
          <w:tcPr>
            <w:tcW w:w="1697" w:type="pct"/>
            <w:gridSpan w:val="2"/>
            <w:vAlign w:val="center"/>
          </w:tcPr>
          <w:p w:rsidR="002D5E54" w:rsidRPr="007B72B5" w:rsidRDefault="002D5E54" w:rsidP="008C1926">
            <w:pPr>
              <w:widowControl w:val="0"/>
              <w:spacing w:after="0" w:line="360" w:lineRule="auto"/>
              <w:jc w:val="center"/>
              <w:rPr>
                <w:rFonts w:asciiTheme="minorHAnsi" w:eastAsiaTheme="minorHAnsi" w:hAnsiTheme="minorHAnsi" w:cstheme="minorHAnsi"/>
                <w:snapToGrid w:val="0"/>
                <w:color w:val="000000"/>
                <w:sz w:val="24"/>
                <w:szCs w:val="24"/>
              </w:rPr>
            </w:pPr>
            <w:r w:rsidRPr="007B72B5">
              <w:rPr>
                <w:rFonts w:asciiTheme="minorHAnsi" w:eastAsiaTheme="minorHAnsi" w:hAnsiTheme="minorHAnsi" w:cstheme="minorHAnsi"/>
                <w:snapToGrid w:val="0"/>
                <w:color w:val="000000"/>
                <w:sz w:val="24"/>
                <w:szCs w:val="24"/>
              </w:rPr>
              <w:t>-</w:t>
            </w:r>
          </w:p>
        </w:tc>
        <w:tc>
          <w:tcPr>
            <w:tcW w:w="1167" w:type="pct"/>
            <w:vAlign w:val="center"/>
          </w:tcPr>
          <w:p w:rsidR="002D5E54" w:rsidRPr="007B72B5" w:rsidRDefault="002D5E54" w:rsidP="008C1926">
            <w:pPr>
              <w:pStyle w:val="18"/>
              <w:overflowPunct w:val="0"/>
              <w:adjustRightInd w:val="0"/>
              <w:spacing w:line="360" w:lineRule="auto"/>
              <w:jc w:val="center"/>
              <w:textAlignment w:val="baseline"/>
              <w:rPr>
                <w:rFonts w:asciiTheme="minorHAnsi" w:hAnsiTheme="minorHAnsi" w:cs="Calibri"/>
                <w:sz w:val="24"/>
                <w:szCs w:val="24"/>
              </w:rPr>
            </w:pPr>
            <w:r w:rsidRPr="007B72B5">
              <w:rPr>
                <w:rFonts w:asciiTheme="minorHAnsi" w:hAnsiTheme="minorHAnsi" w:cs="Calibri"/>
                <w:sz w:val="24"/>
                <w:szCs w:val="24"/>
              </w:rPr>
              <w:t>ансамбль</w:t>
            </w:r>
          </w:p>
          <w:p w:rsidR="002D5E54" w:rsidRPr="007B72B5" w:rsidRDefault="002D5E54" w:rsidP="008C1926">
            <w:pPr>
              <w:pStyle w:val="18"/>
              <w:overflowPunct w:val="0"/>
              <w:adjustRightInd w:val="0"/>
              <w:spacing w:line="360" w:lineRule="auto"/>
              <w:jc w:val="center"/>
              <w:textAlignment w:val="baseline"/>
              <w:rPr>
                <w:rFonts w:asciiTheme="minorHAnsi" w:hAnsiTheme="minorHAnsi" w:cstheme="minorHAnsi"/>
                <w:sz w:val="24"/>
                <w:szCs w:val="24"/>
              </w:rPr>
            </w:pPr>
            <w:r w:rsidRPr="007B72B5">
              <w:rPr>
                <w:rFonts w:asciiTheme="minorHAnsi" w:hAnsiTheme="minorHAnsi" w:cstheme="minorHAnsi"/>
                <w:snapToGrid w:val="0"/>
                <w:color w:val="000000"/>
                <w:sz w:val="24"/>
                <w:szCs w:val="24"/>
              </w:rPr>
              <w:t>(объект культурного наследия)</w:t>
            </w:r>
          </w:p>
        </w:tc>
      </w:tr>
    </w:tbl>
    <w:p w:rsidR="00B3605C" w:rsidRDefault="00B3605C" w:rsidP="008C1926">
      <w:pPr>
        <w:pStyle w:val="af5"/>
        <w:widowControl w:val="0"/>
        <w:spacing w:line="360" w:lineRule="auto"/>
        <w:ind w:firstLine="567"/>
        <w:rPr>
          <w:rFonts w:asciiTheme="minorHAnsi" w:hAnsiTheme="minorHAnsi"/>
          <w:b/>
          <w:i/>
          <w:sz w:val="24"/>
          <w:szCs w:val="24"/>
        </w:rPr>
      </w:pPr>
    </w:p>
    <w:p w:rsidR="00B3605C" w:rsidRDefault="00B3605C" w:rsidP="008C1926">
      <w:pPr>
        <w:pStyle w:val="af5"/>
        <w:widowControl w:val="0"/>
        <w:spacing w:line="360" w:lineRule="auto"/>
        <w:ind w:firstLine="567"/>
        <w:rPr>
          <w:rFonts w:asciiTheme="minorHAnsi" w:hAnsiTheme="minorHAnsi"/>
          <w:b/>
          <w:i/>
          <w:sz w:val="24"/>
          <w:szCs w:val="24"/>
        </w:rPr>
      </w:pPr>
    </w:p>
    <w:p w:rsidR="00674A8C" w:rsidRPr="007B72B5" w:rsidRDefault="00674A8C" w:rsidP="008C1926">
      <w:pPr>
        <w:pStyle w:val="af5"/>
        <w:widowControl w:val="0"/>
        <w:spacing w:line="360" w:lineRule="auto"/>
        <w:ind w:firstLine="567"/>
        <w:rPr>
          <w:rFonts w:asciiTheme="minorHAnsi" w:hAnsiTheme="minorHAnsi"/>
          <w:b/>
          <w:i/>
          <w:sz w:val="24"/>
          <w:szCs w:val="24"/>
        </w:rPr>
      </w:pPr>
      <w:r w:rsidRPr="007B72B5">
        <w:rPr>
          <w:rFonts w:asciiTheme="minorHAnsi" w:hAnsiTheme="minorHAnsi"/>
          <w:b/>
          <w:i/>
          <w:sz w:val="24"/>
          <w:szCs w:val="24"/>
        </w:rPr>
        <w:t>1. Храм в честь Святого Николая Чудотворца</w:t>
      </w:r>
    </w:p>
    <w:p w:rsidR="00737131" w:rsidRPr="007B72B5" w:rsidRDefault="00640E78" w:rsidP="008C1926">
      <w:pPr>
        <w:pStyle w:val="af5"/>
        <w:widowControl w:val="0"/>
        <w:spacing w:line="360" w:lineRule="auto"/>
        <w:ind w:firstLine="567"/>
        <w:rPr>
          <w:rFonts w:asciiTheme="minorHAnsi" w:hAnsiTheme="minorHAnsi"/>
          <w:b/>
          <w:i/>
          <w:sz w:val="24"/>
          <w:szCs w:val="24"/>
        </w:rPr>
      </w:pPr>
      <w:r w:rsidRPr="007B72B5">
        <w:rPr>
          <w:rFonts w:asciiTheme="minorHAnsi" w:hAnsiTheme="minorHAnsi"/>
          <w:b/>
          <w:i/>
          <w:sz w:val="24"/>
          <w:szCs w:val="24"/>
        </w:rPr>
        <w:t xml:space="preserve">деревня </w:t>
      </w:r>
      <w:r w:rsidR="00674A8C" w:rsidRPr="007B72B5">
        <w:rPr>
          <w:rFonts w:asciiTheme="minorHAnsi" w:hAnsiTheme="minorHAnsi"/>
          <w:b/>
          <w:i/>
          <w:sz w:val="24"/>
          <w:szCs w:val="24"/>
        </w:rPr>
        <w:t xml:space="preserve"> Деменщина Смоленского района.</w:t>
      </w:r>
    </w:p>
    <w:p w:rsidR="005326AB" w:rsidRPr="007B72B5" w:rsidRDefault="00737131" w:rsidP="008C1926">
      <w:pPr>
        <w:tabs>
          <w:tab w:val="left" w:pos="1289"/>
        </w:tabs>
        <w:spacing w:after="0" w:line="360" w:lineRule="auto"/>
        <w:jc w:val="both"/>
        <w:rPr>
          <w:rFonts w:asciiTheme="minorHAnsi" w:hAnsiTheme="minorHAnsi"/>
          <w:sz w:val="24"/>
          <w:szCs w:val="24"/>
        </w:rPr>
      </w:pPr>
      <w:r w:rsidRPr="007B72B5">
        <w:rPr>
          <w:rFonts w:asciiTheme="minorHAnsi" w:hAnsiTheme="minorHAnsi"/>
          <w:sz w:val="24"/>
          <w:szCs w:val="24"/>
        </w:rPr>
        <w:tab/>
      </w:r>
      <w:r w:rsidR="00080FA8">
        <w:rPr>
          <w:rFonts w:asciiTheme="minorHAnsi" w:hAnsiTheme="minorHAnsi"/>
          <w:noProof/>
          <w:sz w:val="24"/>
          <w:szCs w:val="24"/>
          <w:lang w:eastAsia="ru-RU"/>
        </w:rPr>
        <w:drawing>
          <wp:inline distT="0" distB="0" distL="0" distR="0">
            <wp:extent cx="3359785" cy="4486910"/>
            <wp:effectExtent l="0" t="0" r="0" b="8890"/>
            <wp:docPr id="91" name="Рисунок 91" descr="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1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359785" cy="4486910"/>
                    </a:xfrm>
                    <a:prstGeom prst="rect">
                      <a:avLst/>
                    </a:prstGeom>
                    <a:noFill/>
                    <a:ln>
                      <a:noFill/>
                    </a:ln>
                  </pic:spPr>
                </pic:pic>
              </a:graphicData>
            </a:graphic>
          </wp:inline>
        </w:drawing>
      </w:r>
    </w:p>
    <w:p w:rsidR="00120B14" w:rsidRPr="007B72B5" w:rsidRDefault="00120B14" w:rsidP="008C1926">
      <w:pPr>
        <w:pStyle w:val="af5"/>
        <w:widowControl w:val="0"/>
        <w:spacing w:line="360" w:lineRule="auto"/>
        <w:ind w:firstLine="567"/>
        <w:jc w:val="both"/>
        <w:rPr>
          <w:rStyle w:val="af9"/>
          <w:rFonts w:asciiTheme="minorHAnsi" w:hAnsiTheme="minorHAnsi" w:cs="Tahoma"/>
          <w:i w:val="0"/>
          <w:color w:val="000000" w:themeColor="text1"/>
          <w:sz w:val="24"/>
          <w:szCs w:val="24"/>
          <w:bdr w:val="none" w:sz="0" w:space="0" w:color="auto" w:frame="1"/>
        </w:rPr>
      </w:pPr>
    </w:p>
    <w:p w:rsidR="00A623C8" w:rsidRPr="007B72B5" w:rsidRDefault="00C37A8B" w:rsidP="008C1926">
      <w:pPr>
        <w:pStyle w:val="af5"/>
        <w:widowControl w:val="0"/>
        <w:spacing w:line="360" w:lineRule="auto"/>
        <w:ind w:firstLine="567"/>
        <w:jc w:val="both"/>
        <w:rPr>
          <w:rStyle w:val="af9"/>
          <w:rFonts w:asciiTheme="minorHAnsi" w:hAnsiTheme="minorHAnsi" w:cs="Tahoma"/>
          <w:i w:val="0"/>
          <w:color w:val="000000" w:themeColor="text1"/>
          <w:sz w:val="24"/>
          <w:szCs w:val="24"/>
          <w:bdr w:val="none" w:sz="0" w:space="0" w:color="auto" w:frame="1"/>
        </w:rPr>
      </w:pPr>
      <w:r w:rsidRPr="007B72B5">
        <w:rPr>
          <w:rStyle w:val="af9"/>
          <w:rFonts w:asciiTheme="minorHAnsi" w:hAnsiTheme="minorHAnsi" w:cs="Tahoma"/>
          <w:i w:val="0"/>
          <w:color w:val="000000" w:themeColor="text1"/>
          <w:sz w:val="24"/>
          <w:szCs w:val="24"/>
          <w:bdr w:val="none" w:sz="0" w:space="0" w:color="auto" w:frame="1"/>
        </w:rPr>
        <w:t xml:space="preserve">Камень в основание строительства храма в честь святителя и чудотворца Николая архиепископа Мир Ликийского был заложен 27 апреля 2011 года. По благословению </w:t>
      </w:r>
      <w:r w:rsidRPr="007B72B5">
        <w:rPr>
          <w:rStyle w:val="af9"/>
          <w:rFonts w:asciiTheme="minorHAnsi" w:hAnsiTheme="minorHAnsi" w:cs="Tahoma"/>
          <w:i w:val="0"/>
          <w:color w:val="000000" w:themeColor="text1"/>
          <w:sz w:val="24"/>
          <w:szCs w:val="24"/>
          <w:bdr w:val="none" w:sz="0" w:space="0" w:color="auto" w:frame="1"/>
        </w:rPr>
        <w:lastRenderedPageBreak/>
        <w:t>правящего архиерея чин закладки камня совершил протоиерей Михаил Горовой. Возведение храма было осуществлено по инициативе и материальной поддержке заслуженного строителя РФ предпринимателя Василия Ускреева, а также при активном содействии администрации Михновского сельского поселения и на пожертвования жителей села Деменщина и близлежащих деревень. В короткие сроки храм был возведен. 23 февраля 2012 года в новый храм была принесена великая святыня – ковчежец с частичкой святых мощей Николая Чудотворца.</w:t>
      </w:r>
    </w:p>
    <w:p w:rsidR="00A623C8" w:rsidRDefault="00A623C8" w:rsidP="008C1926">
      <w:pPr>
        <w:pStyle w:val="af5"/>
        <w:widowControl w:val="0"/>
        <w:spacing w:line="360" w:lineRule="auto"/>
        <w:ind w:firstLine="567"/>
        <w:rPr>
          <w:rFonts w:asciiTheme="minorHAnsi" w:hAnsiTheme="minorHAnsi"/>
          <w:b/>
          <w:i/>
          <w:sz w:val="24"/>
          <w:szCs w:val="24"/>
        </w:rPr>
      </w:pPr>
      <w:r w:rsidRPr="007B72B5">
        <w:rPr>
          <w:rFonts w:asciiTheme="minorHAnsi" w:hAnsiTheme="minorHAnsi"/>
          <w:b/>
          <w:i/>
          <w:sz w:val="24"/>
          <w:szCs w:val="24"/>
        </w:rPr>
        <w:t xml:space="preserve">2. </w:t>
      </w:r>
      <w:r w:rsidR="00C37A8B" w:rsidRPr="007B72B5">
        <w:rPr>
          <w:rFonts w:asciiTheme="minorHAnsi" w:hAnsiTheme="minorHAnsi"/>
          <w:b/>
          <w:i/>
          <w:sz w:val="24"/>
          <w:szCs w:val="24"/>
        </w:rPr>
        <w:t xml:space="preserve">Воинские захоронения </w:t>
      </w:r>
      <w:r w:rsidR="004E020E" w:rsidRPr="007B72B5">
        <w:rPr>
          <w:rFonts w:asciiTheme="minorHAnsi" w:hAnsiTheme="minorHAnsi"/>
          <w:b/>
          <w:i/>
          <w:sz w:val="24"/>
          <w:szCs w:val="24"/>
        </w:rPr>
        <w:t>в Михновском сельском поселении</w:t>
      </w:r>
      <w:r w:rsidR="00C37A8B" w:rsidRPr="007B72B5">
        <w:rPr>
          <w:rFonts w:asciiTheme="minorHAnsi" w:hAnsiTheme="minorHAnsi"/>
          <w:b/>
          <w:i/>
          <w:sz w:val="24"/>
          <w:szCs w:val="24"/>
        </w:rPr>
        <w:t>.</w:t>
      </w:r>
    </w:p>
    <w:p w:rsidR="00B3605C" w:rsidRDefault="00B3605C" w:rsidP="008C1926">
      <w:pPr>
        <w:pStyle w:val="af5"/>
        <w:widowControl w:val="0"/>
        <w:spacing w:line="360" w:lineRule="auto"/>
        <w:ind w:firstLine="567"/>
        <w:rPr>
          <w:rFonts w:asciiTheme="minorHAnsi" w:hAnsiTheme="minorHAnsi"/>
          <w:b/>
          <w:i/>
          <w:sz w:val="24"/>
          <w:szCs w:val="24"/>
        </w:rPr>
      </w:pPr>
    </w:p>
    <w:p w:rsidR="00B3605C" w:rsidRPr="007B72B5" w:rsidRDefault="00B3605C" w:rsidP="00B3605C">
      <w:pPr>
        <w:pStyle w:val="af5"/>
        <w:widowControl w:val="0"/>
        <w:spacing w:line="360" w:lineRule="auto"/>
        <w:ind w:firstLine="567"/>
        <w:jc w:val="left"/>
        <w:rPr>
          <w:rFonts w:asciiTheme="minorHAnsi" w:hAnsiTheme="minorHAnsi"/>
          <w:b/>
          <w:i/>
          <w:sz w:val="24"/>
          <w:szCs w:val="24"/>
        </w:rPr>
      </w:pPr>
      <w:r w:rsidRPr="007B72B5">
        <w:rPr>
          <w:rFonts w:asciiTheme="minorHAnsi" w:hAnsiTheme="minorHAnsi"/>
          <w:b/>
          <w:i/>
          <w:sz w:val="24"/>
          <w:szCs w:val="24"/>
        </w:rPr>
        <w:t>д.Ясенная, захоронение более 1000 советских граждан</w:t>
      </w:r>
    </w:p>
    <w:p w:rsidR="00A623C8" w:rsidRPr="007B72B5" w:rsidRDefault="00080FA8" w:rsidP="008C1926">
      <w:pPr>
        <w:pStyle w:val="af5"/>
        <w:widowControl w:val="0"/>
        <w:spacing w:line="360" w:lineRule="auto"/>
        <w:ind w:firstLine="567"/>
        <w:jc w:val="both"/>
        <w:rPr>
          <w:rFonts w:asciiTheme="minorHAnsi" w:hAnsiTheme="minorHAnsi"/>
          <w:b/>
          <w:i/>
          <w:sz w:val="24"/>
          <w:szCs w:val="24"/>
        </w:rPr>
      </w:pPr>
      <w:r>
        <w:rPr>
          <w:rFonts w:asciiTheme="minorHAnsi" w:hAnsiTheme="minorHAnsi"/>
          <w:b/>
          <w:i/>
          <w:noProof/>
          <w:sz w:val="24"/>
          <w:szCs w:val="24"/>
          <w:lang w:eastAsia="ru-RU"/>
        </w:rPr>
        <w:drawing>
          <wp:inline distT="0" distB="0" distL="0" distR="0">
            <wp:extent cx="5443855" cy="4093845"/>
            <wp:effectExtent l="0" t="0" r="4445" b="1905"/>
            <wp:docPr id="92" name="Рисунок 9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443855" cy="4093845"/>
                    </a:xfrm>
                    <a:prstGeom prst="rect">
                      <a:avLst/>
                    </a:prstGeom>
                    <a:noFill/>
                    <a:ln>
                      <a:noFill/>
                    </a:ln>
                  </pic:spPr>
                </pic:pic>
              </a:graphicData>
            </a:graphic>
          </wp:inline>
        </w:drawing>
      </w:r>
    </w:p>
    <w:p w:rsidR="00413C46" w:rsidRPr="007B72B5" w:rsidRDefault="00413C46" w:rsidP="008C1926">
      <w:pPr>
        <w:pStyle w:val="af5"/>
        <w:widowControl w:val="0"/>
        <w:spacing w:line="360" w:lineRule="auto"/>
        <w:ind w:firstLine="567"/>
        <w:jc w:val="both"/>
        <w:rPr>
          <w:rFonts w:asciiTheme="minorHAnsi" w:hAnsiTheme="minorHAnsi"/>
          <w:b/>
          <w:i/>
          <w:sz w:val="24"/>
          <w:szCs w:val="24"/>
        </w:rPr>
      </w:pPr>
    </w:p>
    <w:p w:rsidR="00413C46" w:rsidRPr="007B72B5" w:rsidRDefault="00413C46" w:rsidP="008C1926">
      <w:pPr>
        <w:pStyle w:val="af5"/>
        <w:widowControl w:val="0"/>
        <w:spacing w:line="360" w:lineRule="auto"/>
        <w:ind w:firstLine="567"/>
        <w:jc w:val="both"/>
        <w:rPr>
          <w:rFonts w:asciiTheme="minorHAnsi" w:hAnsiTheme="minorHAnsi"/>
          <w:b/>
          <w:i/>
          <w:sz w:val="24"/>
          <w:szCs w:val="24"/>
        </w:rPr>
      </w:pPr>
    </w:p>
    <w:p w:rsidR="00413C46" w:rsidRPr="007B72B5" w:rsidRDefault="00413C46" w:rsidP="008C1926">
      <w:pPr>
        <w:pStyle w:val="af5"/>
        <w:widowControl w:val="0"/>
        <w:spacing w:line="360" w:lineRule="auto"/>
        <w:ind w:firstLine="567"/>
        <w:jc w:val="both"/>
        <w:rPr>
          <w:rFonts w:asciiTheme="minorHAnsi" w:hAnsiTheme="minorHAnsi"/>
          <w:b/>
          <w:i/>
          <w:sz w:val="24"/>
          <w:szCs w:val="24"/>
        </w:rPr>
      </w:pPr>
    </w:p>
    <w:p w:rsidR="00413C46" w:rsidRPr="007B72B5" w:rsidRDefault="00413C46" w:rsidP="008C1926">
      <w:pPr>
        <w:pStyle w:val="af5"/>
        <w:widowControl w:val="0"/>
        <w:spacing w:line="360" w:lineRule="auto"/>
        <w:ind w:firstLine="567"/>
        <w:jc w:val="both"/>
        <w:rPr>
          <w:rFonts w:asciiTheme="minorHAnsi" w:hAnsiTheme="minorHAnsi"/>
          <w:b/>
          <w:i/>
          <w:sz w:val="24"/>
          <w:szCs w:val="24"/>
        </w:rPr>
      </w:pPr>
    </w:p>
    <w:p w:rsidR="00413C46" w:rsidRPr="007B72B5" w:rsidRDefault="00413C46" w:rsidP="008C1926">
      <w:pPr>
        <w:pStyle w:val="af5"/>
        <w:widowControl w:val="0"/>
        <w:spacing w:line="360" w:lineRule="auto"/>
        <w:ind w:firstLine="567"/>
        <w:jc w:val="both"/>
        <w:rPr>
          <w:rFonts w:asciiTheme="minorHAnsi" w:hAnsiTheme="minorHAnsi"/>
          <w:b/>
          <w:i/>
          <w:sz w:val="24"/>
          <w:szCs w:val="24"/>
        </w:rPr>
      </w:pPr>
    </w:p>
    <w:p w:rsidR="00413C46" w:rsidRPr="007B72B5" w:rsidRDefault="00413C46" w:rsidP="008C1926">
      <w:pPr>
        <w:pStyle w:val="af5"/>
        <w:widowControl w:val="0"/>
        <w:spacing w:line="360" w:lineRule="auto"/>
        <w:ind w:firstLine="567"/>
        <w:jc w:val="both"/>
        <w:rPr>
          <w:rFonts w:asciiTheme="minorHAnsi" w:hAnsiTheme="minorHAnsi"/>
          <w:b/>
          <w:i/>
          <w:sz w:val="24"/>
          <w:szCs w:val="24"/>
        </w:rPr>
      </w:pPr>
    </w:p>
    <w:p w:rsidR="00B3605C" w:rsidRPr="007B72B5" w:rsidRDefault="00B3605C" w:rsidP="00B3605C">
      <w:pPr>
        <w:pStyle w:val="af5"/>
        <w:widowControl w:val="0"/>
        <w:spacing w:line="360" w:lineRule="auto"/>
        <w:ind w:firstLine="567"/>
        <w:jc w:val="left"/>
        <w:rPr>
          <w:rFonts w:asciiTheme="minorHAnsi" w:hAnsiTheme="minorHAnsi"/>
          <w:b/>
          <w:i/>
          <w:sz w:val="24"/>
          <w:szCs w:val="24"/>
        </w:rPr>
      </w:pPr>
      <w:r w:rsidRPr="007B72B5">
        <w:rPr>
          <w:rFonts w:asciiTheme="minorHAnsi" w:hAnsiTheme="minorHAnsi"/>
          <w:b/>
          <w:i/>
          <w:sz w:val="24"/>
          <w:szCs w:val="24"/>
        </w:rPr>
        <w:lastRenderedPageBreak/>
        <w:t>д.Чекулино, Памятный знак</w:t>
      </w:r>
    </w:p>
    <w:p w:rsidR="00A623C8" w:rsidRPr="007B72B5" w:rsidRDefault="00080FA8" w:rsidP="008C1926">
      <w:pPr>
        <w:pStyle w:val="af5"/>
        <w:widowControl w:val="0"/>
        <w:spacing w:line="360" w:lineRule="auto"/>
        <w:ind w:firstLine="567"/>
        <w:jc w:val="both"/>
        <w:rPr>
          <w:rFonts w:asciiTheme="minorHAnsi" w:hAnsiTheme="minorHAnsi"/>
          <w:b/>
          <w:i/>
          <w:sz w:val="24"/>
          <w:szCs w:val="24"/>
        </w:rPr>
      </w:pPr>
      <w:r>
        <w:rPr>
          <w:rFonts w:asciiTheme="minorHAnsi" w:hAnsiTheme="minorHAnsi"/>
          <w:b/>
          <w:i/>
          <w:noProof/>
          <w:sz w:val="24"/>
          <w:szCs w:val="24"/>
          <w:lang w:eastAsia="ru-RU"/>
        </w:rPr>
        <w:drawing>
          <wp:inline distT="0" distB="0" distL="0" distR="0">
            <wp:extent cx="5039995" cy="3785235"/>
            <wp:effectExtent l="0" t="0" r="8255" b="5715"/>
            <wp:docPr id="93" name="Рисунок 9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039995" cy="3785235"/>
                    </a:xfrm>
                    <a:prstGeom prst="rect">
                      <a:avLst/>
                    </a:prstGeom>
                    <a:noFill/>
                    <a:ln>
                      <a:noFill/>
                    </a:ln>
                  </pic:spPr>
                </pic:pic>
              </a:graphicData>
            </a:graphic>
          </wp:inline>
        </w:drawing>
      </w:r>
    </w:p>
    <w:p w:rsidR="00671A20" w:rsidRPr="007B72B5" w:rsidRDefault="00B3605C" w:rsidP="00B3605C">
      <w:pPr>
        <w:pStyle w:val="af5"/>
        <w:widowControl w:val="0"/>
        <w:spacing w:line="360" w:lineRule="auto"/>
        <w:ind w:firstLine="567"/>
        <w:jc w:val="left"/>
        <w:rPr>
          <w:rFonts w:asciiTheme="minorHAnsi" w:hAnsiTheme="minorHAnsi"/>
          <w:b/>
          <w:i/>
          <w:sz w:val="24"/>
          <w:szCs w:val="24"/>
        </w:rPr>
      </w:pPr>
      <w:r w:rsidRPr="007B72B5">
        <w:rPr>
          <w:rFonts w:asciiTheme="minorHAnsi" w:hAnsiTheme="minorHAnsi"/>
          <w:b/>
          <w:i/>
          <w:sz w:val="24"/>
          <w:szCs w:val="24"/>
        </w:rPr>
        <w:t xml:space="preserve">д.Михновка, Памятный знак </w:t>
      </w:r>
    </w:p>
    <w:p w:rsidR="004E020E" w:rsidRPr="007B72B5" w:rsidRDefault="00080FA8" w:rsidP="008C1926">
      <w:pPr>
        <w:pStyle w:val="af5"/>
        <w:widowControl w:val="0"/>
        <w:spacing w:line="360" w:lineRule="auto"/>
        <w:ind w:firstLine="567"/>
        <w:jc w:val="both"/>
        <w:rPr>
          <w:rFonts w:asciiTheme="minorHAnsi" w:hAnsiTheme="minorHAnsi"/>
          <w:b/>
          <w:i/>
          <w:sz w:val="24"/>
          <w:szCs w:val="24"/>
        </w:rPr>
      </w:pPr>
      <w:r>
        <w:rPr>
          <w:rFonts w:asciiTheme="minorHAnsi" w:hAnsiTheme="minorHAnsi"/>
          <w:b/>
          <w:i/>
          <w:noProof/>
          <w:sz w:val="24"/>
          <w:szCs w:val="24"/>
          <w:lang w:eastAsia="ru-RU"/>
        </w:rPr>
        <w:drawing>
          <wp:inline distT="0" distB="0" distL="0" distR="0">
            <wp:extent cx="5337810" cy="3987165"/>
            <wp:effectExtent l="0" t="0" r="0" b="0"/>
            <wp:docPr id="94" name="Рисунок 9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37810" cy="3987165"/>
                    </a:xfrm>
                    <a:prstGeom prst="rect">
                      <a:avLst/>
                    </a:prstGeom>
                    <a:noFill/>
                    <a:ln>
                      <a:noFill/>
                    </a:ln>
                  </pic:spPr>
                </pic:pic>
              </a:graphicData>
            </a:graphic>
          </wp:inline>
        </w:drawing>
      </w:r>
    </w:p>
    <w:p w:rsidR="00CA7F7C" w:rsidRDefault="00CA7F7C" w:rsidP="00B3605C">
      <w:pPr>
        <w:pStyle w:val="af5"/>
        <w:widowControl w:val="0"/>
        <w:spacing w:line="360" w:lineRule="auto"/>
        <w:ind w:firstLine="567"/>
        <w:rPr>
          <w:rFonts w:asciiTheme="minorHAnsi" w:hAnsiTheme="minorHAnsi"/>
          <w:b/>
          <w:i/>
          <w:sz w:val="24"/>
          <w:szCs w:val="24"/>
        </w:rPr>
      </w:pPr>
    </w:p>
    <w:p w:rsidR="00A623C8" w:rsidRPr="007B72B5" w:rsidRDefault="00B3605C" w:rsidP="00CA7F7C">
      <w:pPr>
        <w:pStyle w:val="af5"/>
        <w:widowControl w:val="0"/>
        <w:spacing w:line="360" w:lineRule="auto"/>
        <w:ind w:firstLine="567"/>
        <w:jc w:val="left"/>
        <w:rPr>
          <w:rFonts w:asciiTheme="minorHAnsi" w:hAnsiTheme="minorHAnsi"/>
          <w:b/>
          <w:i/>
          <w:sz w:val="24"/>
          <w:szCs w:val="24"/>
        </w:rPr>
      </w:pPr>
      <w:r w:rsidRPr="007B72B5">
        <w:rPr>
          <w:rFonts w:asciiTheme="minorHAnsi" w:hAnsiTheme="minorHAnsi"/>
          <w:b/>
          <w:i/>
          <w:sz w:val="24"/>
          <w:szCs w:val="24"/>
        </w:rPr>
        <w:lastRenderedPageBreak/>
        <w:t xml:space="preserve">д.Катынь-Покровская, Памятный знак </w:t>
      </w:r>
    </w:p>
    <w:p w:rsidR="004E020E" w:rsidRPr="007B72B5" w:rsidRDefault="00080FA8" w:rsidP="008C1926">
      <w:pPr>
        <w:pStyle w:val="af5"/>
        <w:widowControl w:val="0"/>
        <w:tabs>
          <w:tab w:val="left" w:pos="284"/>
        </w:tabs>
        <w:spacing w:line="360" w:lineRule="auto"/>
        <w:ind w:firstLine="567"/>
        <w:jc w:val="both"/>
        <w:rPr>
          <w:rFonts w:asciiTheme="minorHAnsi" w:hAnsiTheme="minorHAnsi"/>
          <w:b/>
          <w:i/>
          <w:sz w:val="24"/>
          <w:szCs w:val="24"/>
        </w:rPr>
      </w:pPr>
      <w:r>
        <w:rPr>
          <w:rFonts w:asciiTheme="minorHAnsi" w:hAnsiTheme="minorHAnsi"/>
          <w:b/>
          <w:i/>
          <w:noProof/>
          <w:sz w:val="24"/>
          <w:szCs w:val="24"/>
          <w:lang w:eastAsia="ru-RU"/>
        </w:rPr>
        <w:drawing>
          <wp:inline distT="0" distB="0" distL="0" distR="0">
            <wp:extent cx="5071745" cy="3785235"/>
            <wp:effectExtent l="0" t="0" r="0" b="5715"/>
            <wp:docPr id="95" name="Рисунок 95"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071745" cy="3785235"/>
                    </a:xfrm>
                    <a:prstGeom prst="rect">
                      <a:avLst/>
                    </a:prstGeom>
                    <a:noFill/>
                    <a:ln>
                      <a:noFill/>
                    </a:ln>
                  </pic:spPr>
                </pic:pic>
              </a:graphicData>
            </a:graphic>
          </wp:inline>
        </w:drawing>
      </w:r>
    </w:p>
    <w:p w:rsidR="004E020E" w:rsidRPr="007B72B5" w:rsidRDefault="00CA7F7C" w:rsidP="00CA7F7C">
      <w:pPr>
        <w:pStyle w:val="af5"/>
        <w:widowControl w:val="0"/>
        <w:spacing w:line="360" w:lineRule="auto"/>
        <w:ind w:firstLine="567"/>
        <w:jc w:val="left"/>
        <w:rPr>
          <w:rFonts w:asciiTheme="minorHAnsi" w:hAnsiTheme="minorHAnsi"/>
          <w:b/>
          <w:i/>
          <w:sz w:val="24"/>
          <w:szCs w:val="24"/>
        </w:rPr>
      </w:pPr>
      <w:r w:rsidRPr="007B72B5">
        <w:rPr>
          <w:rFonts w:asciiTheme="minorHAnsi" w:hAnsiTheme="minorHAnsi"/>
          <w:b/>
          <w:i/>
          <w:sz w:val="24"/>
          <w:szCs w:val="24"/>
        </w:rPr>
        <w:t>д.Александровка, Братская могила</w:t>
      </w:r>
    </w:p>
    <w:p w:rsidR="00A623C8" w:rsidRPr="007B72B5" w:rsidRDefault="00080FA8" w:rsidP="008C1926">
      <w:pPr>
        <w:pStyle w:val="af5"/>
        <w:widowControl w:val="0"/>
        <w:spacing w:line="360" w:lineRule="auto"/>
        <w:ind w:firstLine="567"/>
        <w:jc w:val="both"/>
        <w:rPr>
          <w:rFonts w:asciiTheme="minorHAnsi" w:hAnsiTheme="minorHAnsi"/>
          <w:b/>
          <w:i/>
          <w:sz w:val="24"/>
          <w:szCs w:val="24"/>
        </w:rPr>
      </w:pPr>
      <w:r>
        <w:rPr>
          <w:rFonts w:asciiTheme="minorHAnsi" w:hAnsiTheme="minorHAnsi"/>
          <w:b/>
          <w:i/>
          <w:noProof/>
          <w:sz w:val="24"/>
          <w:szCs w:val="24"/>
          <w:lang w:eastAsia="ru-RU"/>
        </w:rPr>
        <w:drawing>
          <wp:inline distT="0" distB="0" distL="0" distR="0">
            <wp:extent cx="5018405" cy="3785235"/>
            <wp:effectExtent l="0" t="0" r="0" b="5715"/>
            <wp:docPr id="96" name="Рисунок 96"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018405" cy="3785235"/>
                    </a:xfrm>
                    <a:prstGeom prst="rect">
                      <a:avLst/>
                    </a:prstGeom>
                    <a:noFill/>
                    <a:ln>
                      <a:noFill/>
                    </a:ln>
                  </pic:spPr>
                </pic:pic>
              </a:graphicData>
            </a:graphic>
          </wp:inline>
        </w:drawing>
      </w:r>
    </w:p>
    <w:p w:rsidR="00457773" w:rsidRPr="007B72B5" w:rsidRDefault="00916860"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Над захоронением шефствует Администрация </w:t>
      </w:r>
      <w:r w:rsidR="004E020E" w:rsidRPr="007B72B5">
        <w:rPr>
          <w:rFonts w:asciiTheme="minorHAnsi" w:hAnsiTheme="minorHAnsi"/>
          <w:sz w:val="24"/>
          <w:szCs w:val="24"/>
        </w:rPr>
        <w:t>Михновского сельского поселени</w:t>
      </w:r>
      <w:r w:rsidR="00671A20" w:rsidRPr="007B72B5">
        <w:rPr>
          <w:rFonts w:asciiTheme="minorHAnsi" w:hAnsiTheme="minorHAnsi"/>
          <w:sz w:val="24"/>
          <w:szCs w:val="24"/>
        </w:rPr>
        <w:t>я.</w:t>
      </w:r>
    </w:p>
    <w:p w:rsidR="00B3605C" w:rsidRDefault="00B3605C" w:rsidP="008C1926">
      <w:pPr>
        <w:widowControl w:val="0"/>
        <w:spacing w:after="0" w:line="360" w:lineRule="auto"/>
        <w:ind w:firstLine="567"/>
        <w:jc w:val="both"/>
        <w:rPr>
          <w:rFonts w:asciiTheme="minorHAnsi" w:hAnsiTheme="minorHAnsi"/>
          <w:b/>
          <w:i/>
          <w:sz w:val="24"/>
          <w:szCs w:val="24"/>
        </w:rPr>
      </w:pPr>
    </w:p>
    <w:p w:rsidR="002D7673" w:rsidRPr="007B72B5" w:rsidRDefault="00B9236A" w:rsidP="008C1926">
      <w:pPr>
        <w:widowControl w:val="0"/>
        <w:spacing w:after="0" w:line="360" w:lineRule="auto"/>
        <w:ind w:firstLine="567"/>
        <w:jc w:val="both"/>
        <w:rPr>
          <w:rFonts w:asciiTheme="minorHAnsi" w:hAnsiTheme="minorHAnsi"/>
          <w:b/>
          <w:i/>
          <w:sz w:val="24"/>
          <w:szCs w:val="24"/>
        </w:rPr>
      </w:pPr>
      <w:r w:rsidRPr="007B72B5">
        <w:rPr>
          <w:rFonts w:asciiTheme="minorHAnsi" w:hAnsiTheme="minorHAnsi"/>
          <w:b/>
          <w:i/>
          <w:sz w:val="24"/>
          <w:szCs w:val="24"/>
        </w:rPr>
        <w:t>7</w:t>
      </w:r>
      <w:r w:rsidR="002D7673" w:rsidRPr="007B72B5">
        <w:rPr>
          <w:rFonts w:asciiTheme="minorHAnsi" w:hAnsiTheme="minorHAnsi"/>
          <w:b/>
          <w:i/>
          <w:sz w:val="24"/>
          <w:szCs w:val="24"/>
        </w:rPr>
        <w:t xml:space="preserve">.2. Порядок проведения работ по сохранению объектов </w:t>
      </w:r>
      <w:r w:rsidRPr="007B72B5">
        <w:rPr>
          <w:rFonts w:asciiTheme="minorHAnsi" w:hAnsiTheme="minorHAnsi"/>
          <w:b/>
          <w:i/>
          <w:sz w:val="24"/>
          <w:szCs w:val="24"/>
        </w:rPr>
        <w:t>культурного наследия</w:t>
      </w:r>
    </w:p>
    <w:p w:rsidR="001915AD" w:rsidRPr="007B72B5" w:rsidRDefault="001915AD" w:rsidP="008C1926">
      <w:pPr>
        <w:spacing w:after="0" w:line="360" w:lineRule="auto"/>
        <w:ind w:firstLine="567"/>
        <w:jc w:val="both"/>
        <w:rPr>
          <w:rFonts w:asciiTheme="minorHAnsi" w:hAnsiTheme="minorHAnsi"/>
          <w:color w:val="000000"/>
          <w:sz w:val="24"/>
          <w:szCs w:val="24"/>
        </w:rPr>
      </w:pPr>
      <w:r w:rsidRPr="007B72B5">
        <w:rPr>
          <w:rFonts w:asciiTheme="minorHAnsi" w:hAnsiTheme="minorHAnsi"/>
          <w:color w:val="000000"/>
          <w:sz w:val="24"/>
          <w:szCs w:val="24"/>
        </w:rPr>
        <w:t>Согласно статье 34</w:t>
      </w:r>
      <w:r w:rsidRPr="007B72B5">
        <w:rPr>
          <w:rFonts w:asciiTheme="minorHAnsi" w:hAnsiTheme="minorHAnsi"/>
          <w:color w:val="000000"/>
          <w:sz w:val="24"/>
          <w:szCs w:val="24"/>
          <w:vertAlign w:val="superscript"/>
        </w:rPr>
        <w:t xml:space="preserve"> </w:t>
      </w:r>
      <w:r w:rsidRPr="007B72B5">
        <w:rPr>
          <w:rFonts w:asciiTheme="minorHAnsi" w:hAnsiTheme="minorHAnsi"/>
          <w:color w:val="000000"/>
          <w:sz w:val="24"/>
          <w:szCs w:val="24"/>
        </w:rPr>
        <w:t xml:space="preserve"> Федерального закона от 25.06.2002 № 73-ФЗ (введена Федеральным </w:t>
      </w:r>
      <w:hyperlink r:id="rId63" w:history="1">
        <w:r w:rsidRPr="007B72B5">
          <w:rPr>
            <w:rStyle w:val="af1"/>
            <w:rFonts w:asciiTheme="minorHAnsi" w:hAnsiTheme="minorHAnsi"/>
            <w:color w:val="000000"/>
            <w:sz w:val="24"/>
            <w:szCs w:val="24"/>
            <w:u w:val="none"/>
          </w:rPr>
          <w:t>законом</w:t>
        </w:r>
      </w:hyperlink>
      <w:r w:rsidR="00F53606" w:rsidRPr="007B72B5">
        <w:rPr>
          <w:rFonts w:asciiTheme="minorHAnsi" w:hAnsiTheme="minorHAnsi"/>
          <w:color w:val="000000"/>
          <w:sz w:val="24"/>
          <w:szCs w:val="24"/>
        </w:rPr>
        <w:t xml:space="preserve"> от 05.04.2016 № 95-ФЗ "</w:t>
      </w:r>
      <w:r w:rsidRPr="007B72B5">
        <w:rPr>
          <w:rFonts w:asciiTheme="minorHAnsi" w:hAnsiTheme="minorHAnsi"/>
          <w:color w:val="000000"/>
          <w:sz w:val="24"/>
          <w:szCs w:val="24"/>
        </w:rPr>
        <w:t>О внесении изменений в Федеральный закон «Об объектах культурного наследия (памятниках истории и культуры</w:t>
      </w:r>
      <w:r w:rsidR="00F53606" w:rsidRPr="007B72B5">
        <w:rPr>
          <w:rFonts w:asciiTheme="minorHAnsi" w:hAnsiTheme="minorHAnsi"/>
          <w:color w:val="000000"/>
          <w:sz w:val="24"/>
          <w:szCs w:val="24"/>
        </w:rPr>
        <w:t>) народов Российской Федерации"</w:t>
      </w:r>
      <w:r w:rsidR="00640E78" w:rsidRPr="007B72B5">
        <w:rPr>
          <w:rFonts w:asciiTheme="minorHAnsi" w:hAnsiTheme="minorHAnsi"/>
          <w:color w:val="000000"/>
          <w:sz w:val="24"/>
          <w:szCs w:val="24"/>
        </w:rPr>
        <w:t> и статью 15 </w:t>
      </w:r>
      <w:r w:rsidRPr="007B72B5">
        <w:rPr>
          <w:rFonts w:asciiTheme="minorHAnsi" w:hAnsiTheme="minorHAnsi"/>
          <w:color w:val="000000"/>
          <w:sz w:val="24"/>
          <w:szCs w:val="24"/>
        </w:rPr>
        <w:t>Федера</w:t>
      </w:r>
      <w:r w:rsidR="00640E78" w:rsidRPr="007B72B5">
        <w:rPr>
          <w:rFonts w:asciiTheme="minorHAnsi" w:hAnsiTheme="minorHAnsi"/>
          <w:color w:val="000000"/>
          <w:sz w:val="24"/>
          <w:szCs w:val="24"/>
        </w:rPr>
        <w:t>льно</w:t>
      </w:r>
      <w:r w:rsidR="00413C46" w:rsidRPr="007B72B5">
        <w:rPr>
          <w:rFonts w:asciiTheme="minorHAnsi" w:hAnsiTheme="minorHAnsi"/>
          <w:color w:val="000000"/>
          <w:sz w:val="24"/>
          <w:szCs w:val="24"/>
        </w:rPr>
        <w:t>го закона «</w:t>
      </w:r>
      <w:r w:rsidR="00640E78" w:rsidRPr="007B72B5">
        <w:rPr>
          <w:rFonts w:asciiTheme="minorHAnsi" w:hAnsiTheme="minorHAnsi"/>
          <w:color w:val="000000"/>
          <w:sz w:val="24"/>
          <w:szCs w:val="24"/>
        </w:rPr>
        <w:t>О государственном кадастре </w:t>
      </w:r>
      <w:r w:rsidR="00413C46" w:rsidRPr="007B72B5">
        <w:rPr>
          <w:rFonts w:asciiTheme="minorHAnsi" w:hAnsiTheme="minorHAnsi"/>
          <w:color w:val="000000"/>
          <w:sz w:val="24"/>
          <w:szCs w:val="24"/>
        </w:rPr>
        <w:t>недвижимости»)</w:t>
      </w:r>
      <w:r w:rsidRPr="007B72B5">
        <w:rPr>
          <w:rFonts w:asciiTheme="minorHAnsi" w:hAnsiTheme="minorHAnsi"/>
          <w:color w:val="000000"/>
          <w:sz w:val="24"/>
          <w:szCs w:val="24"/>
        </w:rPr>
        <w:t xml:space="preserve"> в случае отсутствия утвержденных зон охраны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устанавливаются защитные зоны объектов культурного наследия.</w:t>
      </w:r>
    </w:p>
    <w:p w:rsidR="001915AD" w:rsidRPr="007B72B5" w:rsidRDefault="001915AD" w:rsidP="008C1926">
      <w:pPr>
        <w:spacing w:after="0" w:line="360" w:lineRule="auto"/>
        <w:ind w:firstLine="567"/>
        <w:jc w:val="both"/>
        <w:rPr>
          <w:rFonts w:asciiTheme="minorHAnsi" w:hAnsiTheme="minorHAnsi"/>
          <w:color w:val="000000"/>
          <w:sz w:val="24"/>
          <w:szCs w:val="24"/>
        </w:rPr>
      </w:pPr>
      <w:r w:rsidRPr="007B72B5">
        <w:rPr>
          <w:rFonts w:asciiTheme="minorHAnsi" w:hAnsiTheme="minorHAnsi"/>
          <w:color w:val="000000"/>
          <w:sz w:val="24"/>
          <w:szCs w:val="24"/>
        </w:rPr>
        <w:t>Границы защитной зоны объектов культурного наследия Михновского сельского поселения:</w:t>
      </w:r>
    </w:p>
    <w:p w:rsidR="001915AD" w:rsidRPr="007B72B5" w:rsidRDefault="001915AD" w:rsidP="008C1926">
      <w:pPr>
        <w:spacing w:after="0" w:line="360" w:lineRule="auto"/>
        <w:ind w:firstLine="567"/>
        <w:jc w:val="both"/>
        <w:rPr>
          <w:rFonts w:asciiTheme="minorHAnsi" w:hAnsiTheme="minorHAnsi"/>
          <w:color w:val="000000"/>
          <w:sz w:val="24"/>
          <w:szCs w:val="24"/>
        </w:rPr>
      </w:pPr>
      <w:r w:rsidRPr="007B72B5">
        <w:rPr>
          <w:rFonts w:asciiTheme="minorHAnsi" w:hAnsiTheme="minorHAnsi"/>
          <w:color w:val="000000"/>
          <w:sz w:val="24"/>
          <w:szCs w:val="24"/>
        </w:rPr>
        <w:t>1</w:t>
      </w:r>
      <w:r w:rsidR="00413C46" w:rsidRPr="007B72B5">
        <w:rPr>
          <w:rFonts w:asciiTheme="minorHAnsi" w:hAnsiTheme="minorHAnsi"/>
          <w:color w:val="000000"/>
          <w:sz w:val="24"/>
          <w:szCs w:val="24"/>
        </w:rPr>
        <w:t>.</w:t>
      </w:r>
      <w:r w:rsidRPr="007B72B5">
        <w:rPr>
          <w:rFonts w:asciiTheme="minorHAnsi" w:hAnsiTheme="minorHAnsi"/>
          <w:color w:val="000000"/>
          <w:sz w:val="24"/>
          <w:szCs w:val="24"/>
        </w:rPr>
        <w:t xml:space="preserve"> 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w:t>
      </w:r>
      <w:r w:rsidR="000165B1" w:rsidRPr="007B72B5">
        <w:rPr>
          <w:rFonts w:asciiTheme="minorHAnsi" w:hAnsiTheme="minorHAnsi"/>
          <w:color w:val="000000"/>
          <w:sz w:val="24"/>
          <w:szCs w:val="24"/>
        </w:rPr>
        <w:t>етров</w:t>
      </w:r>
      <w:r w:rsidRPr="007B72B5">
        <w:rPr>
          <w:rFonts w:asciiTheme="minorHAnsi" w:hAnsiTheme="minorHAnsi"/>
          <w:color w:val="000000"/>
          <w:sz w:val="24"/>
          <w:szCs w:val="24"/>
        </w:rPr>
        <w:t xml:space="preserve"> от внешних границ территории памятника;</w:t>
      </w:r>
    </w:p>
    <w:p w:rsidR="001915AD" w:rsidRPr="007B72B5" w:rsidRDefault="001915AD" w:rsidP="008C1926">
      <w:pPr>
        <w:spacing w:after="0" w:line="360" w:lineRule="auto"/>
        <w:ind w:firstLine="567"/>
        <w:jc w:val="both"/>
        <w:rPr>
          <w:rFonts w:asciiTheme="minorHAnsi" w:hAnsiTheme="minorHAnsi"/>
          <w:color w:val="000000"/>
          <w:sz w:val="24"/>
          <w:szCs w:val="24"/>
        </w:rPr>
      </w:pPr>
      <w:r w:rsidRPr="007B72B5">
        <w:rPr>
          <w:rFonts w:asciiTheme="minorHAnsi" w:hAnsiTheme="minorHAnsi"/>
          <w:color w:val="000000"/>
          <w:sz w:val="24"/>
          <w:szCs w:val="24"/>
        </w:rPr>
        <w:t>2</w:t>
      </w:r>
      <w:r w:rsidR="00413C46" w:rsidRPr="007B72B5">
        <w:rPr>
          <w:rFonts w:asciiTheme="minorHAnsi" w:hAnsiTheme="minorHAnsi"/>
          <w:color w:val="000000"/>
          <w:sz w:val="24"/>
          <w:szCs w:val="24"/>
        </w:rPr>
        <w:t>.</w:t>
      </w:r>
      <w:r w:rsidRPr="007B72B5">
        <w:rPr>
          <w:rFonts w:asciiTheme="minorHAnsi" w:hAnsiTheme="minorHAnsi"/>
          <w:color w:val="000000"/>
          <w:sz w:val="24"/>
          <w:szCs w:val="24"/>
        </w:rPr>
        <w:t xml:space="preserve"> 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rsidR="001915AD" w:rsidRPr="007B72B5" w:rsidRDefault="001915AD" w:rsidP="008C1926">
      <w:pPr>
        <w:spacing w:after="0" w:line="360" w:lineRule="auto"/>
        <w:ind w:firstLine="567"/>
        <w:jc w:val="both"/>
        <w:rPr>
          <w:rFonts w:asciiTheme="minorHAnsi" w:hAnsiTheme="minorHAnsi"/>
          <w:color w:val="000000"/>
          <w:sz w:val="24"/>
          <w:szCs w:val="24"/>
        </w:rPr>
      </w:pPr>
      <w:r w:rsidRPr="007B72B5">
        <w:rPr>
          <w:rFonts w:asciiTheme="minorHAnsi" w:hAnsiTheme="minorHAnsi"/>
          <w:color w:val="000000"/>
          <w:sz w:val="24"/>
          <w:szCs w:val="24"/>
        </w:rPr>
        <w:t>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rsidR="000165B1" w:rsidRPr="007B72B5" w:rsidRDefault="000165B1"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Порядок проведения работ по сохранению объектов культурного наследия </w:t>
      </w:r>
      <w:r w:rsidR="00413C46" w:rsidRPr="007B72B5">
        <w:rPr>
          <w:rFonts w:asciiTheme="minorHAnsi" w:hAnsiTheme="minorHAnsi"/>
          <w:sz w:val="24"/>
          <w:szCs w:val="24"/>
        </w:rPr>
        <w:t xml:space="preserve"> М</w:t>
      </w:r>
      <w:r w:rsidRPr="007B72B5">
        <w:rPr>
          <w:rFonts w:asciiTheme="minorHAnsi" w:hAnsiTheme="minorHAnsi"/>
          <w:sz w:val="24"/>
          <w:szCs w:val="24"/>
        </w:rPr>
        <w:t>ихновского сельского поселения:</w:t>
      </w:r>
    </w:p>
    <w:p w:rsidR="002D7673"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lastRenderedPageBreak/>
        <w:t xml:space="preserve">1. Работы по сохранению объекта культурного наследия проводятся на основании письменного разрешения и задания на проведение указанных работ, выданных соответствующим органом охраны объектов культурного наследия, и в соответствии с документацией, согласованной с соответствующим органом охраны объектов культурного наследия, при условии осуществления указанным органом контроля за проведением работ. </w:t>
      </w:r>
    </w:p>
    <w:p w:rsidR="002D7673"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2. Выдача задания и разрешения на проведение работ по сохранению объекта культурного наследия, а также согласование проектной документации на проведение работ по сохранению объекта культурного наследия осуществляется: </w:t>
      </w:r>
    </w:p>
    <w:p w:rsidR="002D7673" w:rsidRPr="007B72B5" w:rsidRDefault="002D7673" w:rsidP="00191289">
      <w:pPr>
        <w:widowControl w:val="0"/>
        <w:numPr>
          <w:ilvl w:val="0"/>
          <w:numId w:val="75"/>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xml:space="preserve">в отношении объектов культурного наследия федерального значения - федеральным органом охраны объектов культурного наследия либо в порядке, определяемом соглашением о передаче полномочий между федеральным органом охраны объектов культурного наследия и органом исполнительной власти соответствующего субъекта Российской Федерации, уполномоченным в области охраны объектов культурного наследия; </w:t>
      </w:r>
    </w:p>
    <w:p w:rsidR="002D7673" w:rsidRPr="007B72B5" w:rsidRDefault="002D7673" w:rsidP="00191289">
      <w:pPr>
        <w:widowControl w:val="0"/>
        <w:numPr>
          <w:ilvl w:val="0"/>
          <w:numId w:val="75"/>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xml:space="preserve">в отношении объектов культурного наследия регионального значения и объектов культурного наследия местного (муниципального) значения, выявленных объектов культурного наследия - в порядке, установленном законом субъекта Российской Федерации или муниципальным правовым актом. </w:t>
      </w:r>
    </w:p>
    <w:p w:rsidR="002D7673"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Задание на проведение работ по сохранению объекта культурного наследия составляется с учетом мнения собственника объекта культурного наследия либо пользователя объектом культурного наследия. </w:t>
      </w:r>
    </w:p>
    <w:p w:rsidR="002D7673"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3. К проведению работ по сохранению объекта культурного наследия допускаются юридические лица и индивидуальные предприниматели, имеющие лицензии на осуществление деятельности по реставрации объектов культурного наследия (памятников истории и культуры). </w:t>
      </w:r>
    </w:p>
    <w:p w:rsidR="002D7673"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4. Работы по сохранению объекта культурного наследия проводятся в соответствии с реставрационными нормами и правилами, утверждаемыми федеральным органом охраны объектов культурного наследия. </w:t>
      </w:r>
    </w:p>
    <w:p w:rsidR="002D7673"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Строительные нормы и правила применяются при проведении работ по сохранению объекта культурного наследия только в случаях, не противоречащих интересам сохранения данного объекта культурного наследия. </w:t>
      </w:r>
    </w:p>
    <w:p w:rsidR="002D7673"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5. Физические и юридические лица, ведущие разработку проектной документации на </w:t>
      </w:r>
      <w:r w:rsidRPr="007B72B5">
        <w:rPr>
          <w:rFonts w:asciiTheme="minorHAnsi" w:hAnsiTheme="minorHAnsi"/>
          <w:sz w:val="24"/>
          <w:szCs w:val="24"/>
        </w:rPr>
        <w:lastRenderedPageBreak/>
        <w:t xml:space="preserve">проведение работ по сохранению объекта культурного наследия, осуществляют научное руководство проведением работ по сохранению данного объекта, технический и авторский надзор за проведением работ на объекте культурного наследия до дня выполнения указанных работ. </w:t>
      </w:r>
    </w:p>
    <w:p w:rsidR="002D7673"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6. После выполнения работ по сохранению объекта культурного наследия физические и юридические лица, осуществлявшие научное руководство проведением указанных работ, сдают в трехмесячный срок со дня выполнения указанных работ в соответствующий орган охраны объектов культурного наследия, выдавший разрешение на проведение указанных работ, отчетную документацию, включая научный отчет о выполненных работах. </w:t>
      </w:r>
    </w:p>
    <w:p w:rsidR="002D7673"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7. Приемка работ по сохранению объекта культурного наследия осуществляется соответствующим органом охраны объектов культурного наследия, выдавшим разрешение на проведение указанных работ, одновременно со сдачей руководителем работ отчетной документации в порядке, установленном федеральным органом охраны объектов культурного наследия. </w:t>
      </w:r>
    </w:p>
    <w:p w:rsidR="002D7673"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8. Работы по выявлению и изучению объектов археологического наследия (далее - археологические полевые работы) проводятся на основании выдаваемого сроком не более чем на один год в порядке, устанавливаемом уполномоченным Правительством Российской Федерации федеральным органом исполнительной власти, разрешения (открытого листа) на право проведения работ определенного вида на объекте археологического наследия. </w:t>
      </w:r>
    </w:p>
    <w:p w:rsidR="002D7673"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9. Физические и юридические лица, проводившие археологические полевые работы, в течение трех лет со дня выполнения работ обязаны передать все о</w:t>
      </w:r>
      <w:r w:rsidR="00FC7C29" w:rsidRPr="007B72B5">
        <w:rPr>
          <w:rFonts w:asciiTheme="minorHAnsi" w:hAnsiTheme="minorHAnsi"/>
          <w:sz w:val="24"/>
          <w:szCs w:val="24"/>
        </w:rPr>
        <w:t>бнаруженные культурные ценности (включая антропогенные, </w:t>
      </w:r>
      <w:r w:rsidRPr="007B72B5">
        <w:rPr>
          <w:rFonts w:asciiTheme="minorHAnsi" w:hAnsiTheme="minorHAnsi"/>
          <w:sz w:val="24"/>
          <w:szCs w:val="24"/>
        </w:rPr>
        <w:t>антропологичес</w:t>
      </w:r>
      <w:r w:rsidR="00FC7C29" w:rsidRPr="007B72B5">
        <w:rPr>
          <w:rFonts w:asciiTheme="minorHAnsi" w:hAnsiTheme="minorHAnsi"/>
          <w:sz w:val="24"/>
          <w:szCs w:val="24"/>
        </w:rPr>
        <w:t>кие, </w:t>
      </w:r>
      <w:r w:rsidR="00413C46" w:rsidRPr="007B72B5">
        <w:rPr>
          <w:rFonts w:asciiTheme="minorHAnsi" w:hAnsiTheme="minorHAnsi"/>
          <w:sz w:val="24"/>
          <w:szCs w:val="24"/>
        </w:rPr>
        <w:t>палеозоологические, п</w:t>
      </w:r>
      <w:r w:rsidRPr="007B72B5">
        <w:rPr>
          <w:rFonts w:asciiTheme="minorHAnsi" w:hAnsiTheme="minorHAnsi"/>
          <w:sz w:val="24"/>
          <w:szCs w:val="24"/>
        </w:rPr>
        <w:t xml:space="preserve">алеоботанические и иные объекты, имеющие историко-культурную ценность) на постоянное хранение в государственную часть Музейного фонда Российской Федерации. </w:t>
      </w:r>
    </w:p>
    <w:p w:rsidR="002A7651"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10. Отчет о выполненных археологических полевых работах и вся полевая документация в течение трех лет со дня окончания срока действия разрешения на право их проведения подлежат передаче на хранение в Архивный фонд Российской Федерации в порядке, установленном Федеральным законом от 22 октября 2004 года N 125-ФЗ "Об архивном деле в Российской Федерации". </w:t>
      </w:r>
    </w:p>
    <w:p w:rsidR="00BC3CDE" w:rsidRDefault="00BC3CDE" w:rsidP="008C1926">
      <w:pPr>
        <w:widowControl w:val="0"/>
        <w:spacing w:after="0" w:line="360" w:lineRule="auto"/>
        <w:ind w:firstLine="567"/>
        <w:jc w:val="both"/>
        <w:rPr>
          <w:rFonts w:asciiTheme="minorHAnsi" w:hAnsiTheme="minorHAnsi"/>
          <w:b/>
          <w:caps/>
          <w:sz w:val="24"/>
          <w:szCs w:val="24"/>
        </w:rPr>
      </w:pPr>
    </w:p>
    <w:p w:rsidR="00A02E0C" w:rsidRDefault="00A02E0C" w:rsidP="008C1926">
      <w:pPr>
        <w:widowControl w:val="0"/>
        <w:spacing w:after="0" w:line="360" w:lineRule="auto"/>
        <w:ind w:firstLine="567"/>
        <w:jc w:val="both"/>
        <w:rPr>
          <w:rFonts w:asciiTheme="minorHAnsi" w:hAnsiTheme="minorHAnsi"/>
          <w:b/>
          <w:caps/>
          <w:sz w:val="24"/>
          <w:szCs w:val="24"/>
        </w:rPr>
      </w:pPr>
    </w:p>
    <w:p w:rsidR="00A02E0C" w:rsidRPr="007B72B5" w:rsidRDefault="00A02E0C" w:rsidP="008C1926">
      <w:pPr>
        <w:widowControl w:val="0"/>
        <w:spacing w:after="0" w:line="360" w:lineRule="auto"/>
        <w:ind w:firstLine="567"/>
        <w:jc w:val="both"/>
        <w:rPr>
          <w:rFonts w:asciiTheme="minorHAnsi" w:hAnsiTheme="minorHAnsi"/>
          <w:b/>
          <w:caps/>
          <w:sz w:val="24"/>
          <w:szCs w:val="24"/>
        </w:rPr>
      </w:pPr>
    </w:p>
    <w:p w:rsidR="00CA7F7C" w:rsidRDefault="00E66D04" w:rsidP="00A02E0C">
      <w:pPr>
        <w:widowControl w:val="0"/>
        <w:spacing w:after="0" w:line="360" w:lineRule="auto"/>
        <w:jc w:val="center"/>
        <w:rPr>
          <w:rFonts w:asciiTheme="minorHAnsi" w:hAnsiTheme="minorHAnsi"/>
          <w:b/>
          <w:caps/>
          <w:sz w:val="24"/>
          <w:szCs w:val="24"/>
        </w:rPr>
      </w:pPr>
      <w:r w:rsidRPr="007B72B5">
        <w:rPr>
          <w:rFonts w:asciiTheme="minorHAnsi" w:hAnsiTheme="minorHAnsi"/>
          <w:b/>
          <w:caps/>
          <w:sz w:val="24"/>
          <w:szCs w:val="24"/>
        </w:rPr>
        <w:t>8</w:t>
      </w:r>
      <w:r w:rsidR="000165B1" w:rsidRPr="007B72B5">
        <w:rPr>
          <w:rFonts w:asciiTheme="minorHAnsi" w:hAnsiTheme="minorHAnsi"/>
          <w:b/>
          <w:caps/>
          <w:sz w:val="24"/>
          <w:szCs w:val="24"/>
        </w:rPr>
        <w:t>. ПЕРЕЧЕНЬ ОСНОВНЫХ ФАКТОРОВ РИСКА ВОЗНИКНОВЕНИЯ</w:t>
      </w:r>
    </w:p>
    <w:p w:rsidR="002D7673" w:rsidRPr="007B72B5" w:rsidRDefault="002D7673" w:rsidP="00A02E0C">
      <w:pPr>
        <w:widowControl w:val="0"/>
        <w:spacing w:after="0" w:line="360" w:lineRule="auto"/>
        <w:jc w:val="center"/>
        <w:rPr>
          <w:rFonts w:asciiTheme="minorHAnsi" w:hAnsiTheme="minorHAnsi"/>
          <w:b/>
          <w:caps/>
          <w:sz w:val="24"/>
          <w:szCs w:val="24"/>
        </w:rPr>
      </w:pPr>
      <w:r w:rsidRPr="007B72B5">
        <w:rPr>
          <w:rFonts w:asciiTheme="minorHAnsi" w:hAnsiTheme="minorHAnsi"/>
          <w:b/>
          <w:caps/>
          <w:sz w:val="24"/>
          <w:szCs w:val="24"/>
        </w:rPr>
        <w:t>ЧРЕЗВЫЧАЙНЫХ СИТУАЦИЙ</w:t>
      </w:r>
    </w:p>
    <w:p w:rsidR="000F0E4C" w:rsidRPr="007B72B5" w:rsidRDefault="000F0E4C"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В Михновском сельском поселении имеются пожарные водоемы, для скорейшего предотвращения таких чрезвычайных ситуаций, как пожары, задымление. На всех промышленных предприятиях, находящихся на территории поселения, имеются пожарные гидранты, предназначены  для наружного пожаротушения. Пожарный гидрант является сборочно-сварочной конструкцией из трубы D-133 мм, внутри которой находится клапан с уплотнительным резиновым кольцом для подачи воды из водопроводной магистрали к стендеру с патрубками пожарных рукавов</w:t>
      </w:r>
      <w:r w:rsidR="009A3B0B" w:rsidRPr="007B72B5">
        <w:rPr>
          <w:rFonts w:asciiTheme="minorHAnsi" w:hAnsiTheme="minorHAnsi"/>
          <w:sz w:val="24"/>
          <w:szCs w:val="24"/>
        </w:rPr>
        <w:t>.</w:t>
      </w:r>
    </w:p>
    <w:p w:rsidR="002D7673"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Постановлению Правительс</w:t>
      </w:r>
      <w:r w:rsidR="00F53606" w:rsidRPr="007B72B5">
        <w:rPr>
          <w:rFonts w:asciiTheme="minorHAnsi" w:hAnsiTheme="minorHAnsi"/>
          <w:sz w:val="24"/>
          <w:szCs w:val="24"/>
        </w:rPr>
        <w:t>тва РФ от 21 мая 2007 г. № 304 "</w:t>
      </w:r>
      <w:r w:rsidRPr="007B72B5">
        <w:rPr>
          <w:rFonts w:asciiTheme="minorHAnsi" w:hAnsiTheme="minorHAnsi"/>
          <w:sz w:val="24"/>
          <w:szCs w:val="24"/>
        </w:rPr>
        <w:t>О классификации чрезвычайных ситуаций прир</w:t>
      </w:r>
      <w:r w:rsidR="00F53606" w:rsidRPr="007B72B5">
        <w:rPr>
          <w:rFonts w:asciiTheme="minorHAnsi" w:hAnsiTheme="minorHAnsi"/>
          <w:sz w:val="24"/>
          <w:szCs w:val="24"/>
        </w:rPr>
        <w:t>одного и техногенного характера"</w:t>
      </w:r>
      <w:r w:rsidRPr="007B72B5">
        <w:rPr>
          <w:rFonts w:asciiTheme="minorHAnsi" w:hAnsiTheme="minorHAnsi"/>
          <w:sz w:val="24"/>
          <w:szCs w:val="24"/>
        </w:rPr>
        <w:t xml:space="preserve"> чрезвычайные ситуации природного и техногенного характера подразделяются на ситуации: </w:t>
      </w:r>
    </w:p>
    <w:p w:rsidR="002D7673" w:rsidRPr="007B72B5" w:rsidRDefault="002D7673" w:rsidP="00191289">
      <w:pPr>
        <w:pStyle w:val="af7"/>
        <w:widowControl w:val="0"/>
        <w:numPr>
          <w:ilvl w:val="0"/>
          <w:numId w:val="20"/>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xml:space="preserve">локального характера; </w:t>
      </w:r>
    </w:p>
    <w:p w:rsidR="002D7673" w:rsidRPr="007B72B5" w:rsidRDefault="002D7673" w:rsidP="00191289">
      <w:pPr>
        <w:pStyle w:val="af7"/>
        <w:widowControl w:val="0"/>
        <w:numPr>
          <w:ilvl w:val="0"/>
          <w:numId w:val="20"/>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xml:space="preserve">муниципального характера; </w:t>
      </w:r>
    </w:p>
    <w:p w:rsidR="002D7673" w:rsidRPr="007B72B5" w:rsidRDefault="002D7673" w:rsidP="00191289">
      <w:pPr>
        <w:pStyle w:val="af7"/>
        <w:widowControl w:val="0"/>
        <w:numPr>
          <w:ilvl w:val="0"/>
          <w:numId w:val="20"/>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xml:space="preserve">межмуниципального характера; </w:t>
      </w:r>
    </w:p>
    <w:p w:rsidR="002D7673" w:rsidRPr="007B72B5" w:rsidRDefault="002D7673" w:rsidP="00191289">
      <w:pPr>
        <w:pStyle w:val="af7"/>
        <w:widowControl w:val="0"/>
        <w:numPr>
          <w:ilvl w:val="0"/>
          <w:numId w:val="20"/>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xml:space="preserve">регионального характера; </w:t>
      </w:r>
    </w:p>
    <w:p w:rsidR="002D7673" w:rsidRPr="007B72B5" w:rsidRDefault="002D7673" w:rsidP="00191289">
      <w:pPr>
        <w:pStyle w:val="af7"/>
        <w:widowControl w:val="0"/>
        <w:numPr>
          <w:ilvl w:val="0"/>
          <w:numId w:val="20"/>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xml:space="preserve">межрегионального характера; </w:t>
      </w:r>
    </w:p>
    <w:p w:rsidR="00A83CBE" w:rsidRPr="007B72B5" w:rsidRDefault="002D7673" w:rsidP="00191289">
      <w:pPr>
        <w:pStyle w:val="af7"/>
        <w:widowControl w:val="0"/>
        <w:numPr>
          <w:ilvl w:val="0"/>
          <w:numId w:val="20"/>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xml:space="preserve">федерального характера. </w:t>
      </w:r>
    </w:p>
    <w:p w:rsidR="009C2315" w:rsidRPr="007B72B5" w:rsidRDefault="009C2315" w:rsidP="008C1926">
      <w:pPr>
        <w:widowControl w:val="0"/>
        <w:overflowPunct w:val="0"/>
        <w:autoSpaceDE w:val="0"/>
        <w:autoSpaceDN w:val="0"/>
        <w:adjustRightInd w:val="0"/>
        <w:spacing w:after="0" w:line="360" w:lineRule="auto"/>
        <w:ind w:firstLine="567"/>
        <w:jc w:val="both"/>
        <w:rPr>
          <w:rFonts w:asciiTheme="minorHAnsi" w:hAnsiTheme="minorHAnsi"/>
          <w:sz w:val="24"/>
          <w:szCs w:val="24"/>
        </w:rPr>
      </w:pPr>
      <w:r w:rsidRPr="007B72B5">
        <w:rPr>
          <w:rFonts w:asciiTheme="minorHAnsi" w:hAnsiTheme="minorHAnsi"/>
          <w:sz w:val="24"/>
          <w:szCs w:val="24"/>
        </w:rPr>
        <w:t>К основным факторам риска, возникновению чрезвычайных ситуаций природного и техногенного характера на территории Михновского сельского поселения относятся:</w:t>
      </w:r>
    </w:p>
    <w:p w:rsidR="009C2315" w:rsidRPr="007B72B5" w:rsidRDefault="009C2315" w:rsidP="00191289">
      <w:pPr>
        <w:pStyle w:val="af7"/>
        <w:widowControl w:val="0"/>
        <w:numPr>
          <w:ilvl w:val="0"/>
          <w:numId w:val="21"/>
        </w:numPr>
        <w:overflowPunct w:val="0"/>
        <w:autoSpaceDE w:val="0"/>
        <w:autoSpaceDN w:val="0"/>
        <w:adjustRightInd w:val="0"/>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xml:space="preserve">распространения техногенных выбросов; </w:t>
      </w:r>
    </w:p>
    <w:p w:rsidR="009C2315" w:rsidRPr="007B72B5" w:rsidRDefault="009C2315" w:rsidP="00191289">
      <w:pPr>
        <w:pStyle w:val="af7"/>
        <w:widowControl w:val="0"/>
        <w:numPr>
          <w:ilvl w:val="0"/>
          <w:numId w:val="21"/>
        </w:numPr>
        <w:overflowPunct w:val="0"/>
        <w:autoSpaceDE w:val="0"/>
        <w:autoSpaceDN w:val="0"/>
        <w:adjustRightInd w:val="0"/>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xml:space="preserve">опасные метеорологическим явления (высоким уровнем воды при половодьях, паводках, затоплением пониженных участков местности); </w:t>
      </w:r>
    </w:p>
    <w:p w:rsidR="009C2315" w:rsidRPr="007B72B5" w:rsidRDefault="009C2315" w:rsidP="00191289">
      <w:pPr>
        <w:pStyle w:val="af7"/>
        <w:widowControl w:val="0"/>
        <w:numPr>
          <w:ilvl w:val="0"/>
          <w:numId w:val="21"/>
        </w:numPr>
        <w:overflowPunct w:val="0"/>
        <w:autoSpaceDE w:val="0"/>
        <w:autoSpaceDN w:val="0"/>
        <w:adjustRightInd w:val="0"/>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xml:space="preserve">территории возможного развития эрозийно-оползневых процессов (овраги, значительные перепады рельефа местности); </w:t>
      </w:r>
    </w:p>
    <w:p w:rsidR="00BA719A" w:rsidRPr="007B72B5" w:rsidRDefault="009C2315" w:rsidP="00191289">
      <w:pPr>
        <w:pStyle w:val="af7"/>
        <w:widowControl w:val="0"/>
        <w:numPr>
          <w:ilvl w:val="0"/>
          <w:numId w:val="21"/>
        </w:numPr>
        <w:overflowPunct w:val="0"/>
        <w:autoSpaceDE w:val="0"/>
        <w:autoSpaceDN w:val="0"/>
        <w:adjustRightInd w:val="0"/>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xml:space="preserve">морозное пучение грунтов. </w:t>
      </w:r>
    </w:p>
    <w:p w:rsidR="00E96456" w:rsidRPr="007B72B5" w:rsidRDefault="00E96456" w:rsidP="008C1926">
      <w:pPr>
        <w:widowControl w:val="0"/>
        <w:overflowPunct w:val="0"/>
        <w:autoSpaceDE w:val="0"/>
        <w:autoSpaceDN w:val="0"/>
        <w:adjustRightInd w:val="0"/>
        <w:spacing w:after="0" w:line="360" w:lineRule="auto"/>
        <w:ind w:firstLine="567"/>
        <w:jc w:val="both"/>
        <w:rPr>
          <w:rFonts w:asciiTheme="minorHAnsi" w:hAnsiTheme="minorHAnsi"/>
          <w:sz w:val="24"/>
          <w:szCs w:val="24"/>
        </w:rPr>
      </w:pPr>
      <w:r w:rsidRPr="007B72B5">
        <w:rPr>
          <w:rFonts w:asciiTheme="minorHAnsi" w:hAnsiTheme="minorHAnsi"/>
          <w:sz w:val="24"/>
          <w:szCs w:val="24"/>
        </w:rPr>
        <w:t>Основные проблемы обусловлены, прежде всего, выбросами в воздушный бассейн и сбросами неочищенных либо недостаточно очищенных сточных в</w:t>
      </w:r>
      <w:r w:rsidR="00640E78" w:rsidRPr="007B72B5">
        <w:rPr>
          <w:rFonts w:asciiTheme="minorHAnsi" w:hAnsiTheme="minorHAnsi"/>
          <w:sz w:val="24"/>
          <w:szCs w:val="24"/>
        </w:rPr>
        <w:t xml:space="preserve">од в реку Днепр на территории города </w:t>
      </w:r>
      <w:r w:rsidRPr="007B72B5">
        <w:rPr>
          <w:rFonts w:asciiTheme="minorHAnsi" w:hAnsiTheme="minorHAnsi"/>
          <w:sz w:val="24"/>
          <w:szCs w:val="24"/>
        </w:rPr>
        <w:t xml:space="preserve"> Смоленска.</w:t>
      </w:r>
    </w:p>
    <w:p w:rsidR="00E96456" w:rsidRPr="007B72B5" w:rsidRDefault="00E96456" w:rsidP="008C1926">
      <w:pPr>
        <w:widowControl w:val="0"/>
        <w:overflowPunct w:val="0"/>
        <w:autoSpaceDE w:val="0"/>
        <w:autoSpaceDN w:val="0"/>
        <w:adjustRightInd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Михновское </w:t>
      </w:r>
      <w:r w:rsidR="00BA719A" w:rsidRPr="007B72B5">
        <w:rPr>
          <w:rFonts w:asciiTheme="minorHAnsi" w:hAnsiTheme="minorHAnsi"/>
          <w:sz w:val="24"/>
          <w:szCs w:val="24"/>
        </w:rPr>
        <w:t xml:space="preserve"> сельское поселение</w:t>
      </w:r>
      <w:r w:rsidRPr="007B72B5">
        <w:rPr>
          <w:rFonts w:asciiTheme="minorHAnsi" w:hAnsiTheme="minorHAnsi"/>
          <w:sz w:val="24"/>
          <w:szCs w:val="24"/>
        </w:rPr>
        <w:t xml:space="preserve">  по совокупности критериев отнес</w:t>
      </w:r>
      <w:r w:rsidR="00680EAD" w:rsidRPr="007B72B5">
        <w:rPr>
          <w:rFonts w:asciiTheme="minorHAnsi" w:hAnsiTheme="minorHAnsi"/>
          <w:sz w:val="24"/>
          <w:szCs w:val="24"/>
        </w:rPr>
        <w:t>е</w:t>
      </w:r>
      <w:r w:rsidRPr="007B72B5">
        <w:rPr>
          <w:rFonts w:asciiTheme="minorHAnsi" w:hAnsiTheme="minorHAnsi"/>
          <w:sz w:val="24"/>
          <w:szCs w:val="24"/>
        </w:rPr>
        <w:t xml:space="preserve">но к экологически </w:t>
      </w:r>
      <w:r w:rsidRPr="007B72B5">
        <w:rPr>
          <w:rFonts w:asciiTheme="minorHAnsi" w:hAnsiTheme="minorHAnsi"/>
          <w:sz w:val="24"/>
          <w:szCs w:val="24"/>
        </w:rPr>
        <w:lastRenderedPageBreak/>
        <w:t>проблемному ареалу.</w:t>
      </w:r>
    </w:p>
    <w:p w:rsidR="00E96456" w:rsidRPr="007B72B5" w:rsidRDefault="00E96456" w:rsidP="008C1926">
      <w:pPr>
        <w:widowControl w:val="0"/>
        <w:overflowPunct w:val="0"/>
        <w:autoSpaceDE w:val="0"/>
        <w:autoSpaceDN w:val="0"/>
        <w:adjustRightInd w:val="0"/>
        <w:spacing w:after="0" w:line="360" w:lineRule="auto"/>
        <w:ind w:firstLine="567"/>
        <w:jc w:val="both"/>
        <w:rPr>
          <w:rFonts w:asciiTheme="minorHAnsi" w:hAnsiTheme="minorHAnsi"/>
          <w:sz w:val="24"/>
          <w:szCs w:val="24"/>
        </w:rPr>
      </w:pPr>
      <w:r w:rsidRPr="007B72B5">
        <w:rPr>
          <w:rFonts w:asciiTheme="minorHAnsi" w:hAnsiTheme="minorHAnsi"/>
          <w:sz w:val="24"/>
          <w:szCs w:val="24"/>
        </w:rPr>
        <w:t>Со сточными водами сбрасываются в водоемы и на рельеф загрязняющие вещества, в том числе со стоками объектов промышленного комплекса, бытовой канализации, ливневых и талых вод.</w:t>
      </w:r>
    </w:p>
    <w:p w:rsidR="00E96456" w:rsidRPr="007B72B5" w:rsidRDefault="00E96456" w:rsidP="008C1926">
      <w:pPr>
        <w:widowControl w:val="0"/>
        <w:overflowPunct w:val="0"/>
        <w:autoSpaceDE w:val="0"/>
        <w:autoSpaceDN w:val="0"/>
        <w:adjustRightInd w:val="0"/>
        <w:spacing w:after="0" w:line="360" w:lineRule="auto"/>
        <w:ind w:firstLine="567"/>
        <w:jc w:val="both"/>
        <w:rPr>
          <w:rFonts w:asciiTheme="minorHAnsi" w:hAnsiTheme="minorHAnsi"/>
          <w:sz w:val="24"/>
          <w:szCs w:val="24"/>
        </w:rPr>
      </w:pPr>
      <w:r w:rsidRPr="007B72B5">
        <w:rPr>
          <w:rFonts w:asciiTheme="minorHAnsi" w:hAnsiTheme="minorHAnsi"/>
          <w:sz w:val="24"/>
          <w:szCs w:val="24"/>
        </w:rPr>
        <w:t>Отсутствие в большей части населенных пунктов сети сбора поверхностного стока и очистных сооружении ливневого стока приводит к загрязнению поверхностных водоемов. Большинство предприятий поселения также не имеют очистных сооружений ливневых стоков, что дополнительно ухудшает качество воды водных объектов.</w:t>
      </w:r>
    </w:p>
    <w:p w:rsidR="009C2315" w:rsidRPr="007B72B5" w:rsidRDefault="009C2315" w:rsidP="008C1926">
      <w:pPr>
        <w:widowControl w:val="0"/>
        <w:spacing w:after="0" w:line="360" w:lineRule="auto"/>
        <w:ind w:firstLine="567"/>
        <w:jc w:val="both"/>
        <w:rPr>
          <w:rFonts w:asciiTheme="minorHAnsi" w:hAnsiTheme="minorHAnsi"/>
          <w:b/>
          <w:i/>
          <w:sz w:val="24"/>
          <w:szCs w:val="24"/>
        </w:rPr>
      </w:pPr>
    </w:p>
    <w:p w:rsidR="002D7673" w:rsidRPr="007B72B5" w:rsidRDefault="00A83CBE" w:rsidP="008C1926">
      <w:pPr>
        <w:widowControl w:val="0"/>
        <w:spacing w:after="0" w:line="360" w:lineRule="auto"/>
        <w:ind w:firstLine="567"/>
        <w:jc w:val="both"/>
        <w:rPr>
          <w:rFonts w:asciiTheme="minorHAnsi" w:hAnsiTheme="minorHAnsi"/>
          <w:b/>
          <w:i/>
          <w:sz w:val="24"/>
          <w:szCs w:val="24"/>
        </w:rPr>
      </w:pPr>
      <w:r w:rsidRPr="007B72B5">
        <w:rPr>
          <w:rFonts w:asciiTheme="minorHAnsi" w:hAnsiTheme="minorHAnsi"/>
          <w:b/>
          <w:i/>
          <w:sz w:val="24"/>
          <w:szCs w:val="24"/>
        </w:rPr>
        <w:t>8</w:t>
      </w:r>
      <w:r w:rsidR="002D7673" w:rsidRPr="007B72B5">
        <w:rPr>
          <w:rFonts w:asciiTheme="minorHAnsi" w:hAnsiTheme="minorHAnsi"/>
          <w:b/>
          <w:i/>
          <w:sz w:val="24"/>
          <w:szCs w:val="24"/>
        </w:rPr>
        <w:t xml:space="preserve">.1.  </w:t>
      </w:r>
      <w:r w:rsidR="004B082C" w:rsidRPr="007B72B5">
        <w:rPr>
          <w:rFonts w:asciiTheme="minorHAnsi" w:hAnsiTheme="minorHAnsi"/>
          <w:b/>
          <w:i/>
          <w:sz w:val="24"/>
          <w:szCs w:val="24"/>
        </w:rPr>
        <w:t xml:space="preserve">Чрезвычайные ситуации </w:t>
      </w:r>
      <w:r w:rsidR="002D7673" w:rsidRPr="007B72B5">
        <w:rPr>
          <w:rFonts w:asciiTheme="minorHAnsi" w:hAnsiTheme="minorHAnsi"/>
          <w:b/>
          <w:i/>
          <w:sz w:val="24"/>
          <w:szCs w:val="24"/>
        </w:rPr>
        <w:t xml:space="preserve"> природного характера</w:t>
      </w:r>
    </w:p>
    <w:p w:rsidR="002D7673"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В соответствии </w:t>
      </w:r>
      <w:r w:rsidR="00640E78" w:rsidRPr="007B72B5">
        <w:rPr>
          <w:rFonts w:asciiTheme="minorHAnsi" w:hAnsiTheme="minorHAnsi"/>
          <w:sz w:val="24"/>
          <w:szCs w:val="24"/>
        </w:rPr>
        <w:t>с ГОСТ 22.0.06-95 "</w:t>
      </w:r>
      <w:r w:rsidRPr="007B72B5">
        <w:rPr>
          <w:rFonts w:asciiTheme="minorHAnsi" w:hAnsiTheme="minorHAnsi"/>
          <w:sz w:val="24"/>
          <w:szCs w:val="24"/>
        </w:rPr>
        <w:t>Источники природных чрезвычайных ситуаций. Поражающие факторы. Номенклатура па</w:t>
      </w:r>
      <w:r w:rsidR="00640E78" w:rsidRPr="007B72B5">
        <w:rPr>
          <w:rFonts w:asciiTheme="minorHAnsi" w:hAnsiTheme="minorHAnsi"/>
          <w:sz w:val="24"/>
          <w:szCs w:val="24"/>
        </w:rPr>
        <w:t>раметров поражающих воздействий"</w:t>
      </w:r>
      <w:r w:rsidRPr="007B72B5">
        <w:rPr>
          <w:rFonts w:asciiTheme="minorHAnsi" w:hAnsiTheme="minorHAnsi"/>
          <w:sz w:val="24"/>
          <w:szCs w:val="24"/>
        </w:rPr>
        <w:t xml:space="preserve">, принятым и введенным в действие Постановлением Госстандарта России от 20 июня 1995г. № 308, на территории </w:t>
      </w:r>
      <w:r w:rsidR="003A7742" w:rsidRPr="007B72B5">
        <w:rPr>
          <w:rFonts w:asciiTheme="minorHAnsi" w:hAnsiTheme="minorHAnsi"/>
          <w:sz w:val="24"/>
          <w:szCs w:val="24"/>
        </w:rPr>
        <w:t>Михновского</w:t>
      </w:r>
      <w:r w:rsidRPr="007B72B5">
        <w:rPr>
          <w:rFonts w:asciiTheme="minorHAnsi" w:hAnsiTheme="minorHAnsi"/>
          <w:sz w:val="24"/>
          <w:szCs w:val="24"/>
        </w:rPr>
        <w:t xml:space="preserve"> муниципального образования возможны следующие чрезвычайные ситуации:</w:t>
      </w:r>
    </w:p>
    <w:p w:rsidR="008E6C9F" w:rsidRPr="007B72B5" w:rsidRDefault="002830F2" w:rsidP="008C1926">
      <w:pPr>
        <w:pStyle w:val="af2"/>
        <w:widowControl w:val="0"/>
        <w:spacing w:line="360" w:lineRule="auto"/>
        <w:jc w:val="both"/>
        <w:rPr>
          <w:rFonts w:asciiTheme="minorHAnsi" w:hAnsiTheme="minorHAnsi"/>
          <w:b w:val="0"/>
        </w:rPr>
      </w:pPr>
      <w:r w:rsidRPr="007B72B5">
        <w:rPr>
          <w:rFonts w:asciiTheme="minorHAnsi" w:hAnsiTheme="minorHAnsi"/>
          <w:b w:val="0"/>
        </w:rPr>
        <w:t>Таблица №</w:t>
      </w:r>
      <w:r w:rsidR="00A26C62" w:rsidRPr="007B72B5">
        <w:rPr>
          <w:rFonts w:asciiTheme="minorHAnsi" w:hAnsiTheme="minorHAnsi"/>
          <w:b w:val="0"/>
        </w:rPr>
        <w:t xml:space="preserve"> </w:t>
      </w:r>
      <w:r w:rsidR="00BA719A" w:rsidRPr="007B72B5">
        <w:rPr>
          <w:rFonts w:asciiTheme="minorHAnsi" w:hAnsiTheme="minorHAnsi"/>
          <w:b w:val="0"/>
        </w:rPr>
        <w:t>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4030"/>
        <w:gridCol w:w="2629"/>
        <w:gridCol w:w="2235"/>
      </w:tblGrid>
      <w:tr w:rsidR="003A7742" w:rsidRPr="007B72B5" w:rsidTr="00413C46">
        <w:trPr>
          <w:trHeight w:val="143"/>
        </w:trPr>
        <w:tc>
          <w:tcPr>
            <w:tcW w:w="487" w:type="pct"/>
            <w:vAlign w:val="center"/>
          </w:tcPr>
          <w:p w:rsidR="003A7742" w:rsidRPr="007B72B5" w:rsidRDefault="003A7742" w:rsidP="008C1926">
            <w:pPr>
              <w:pStyle w:val="af7"/>
              <w:widowControl w:val="0"/>
              <w:tabs>
                <w:tab w:val="left" w:pos="0"/>
                <w:tab w:val="left" w:pos="426"/>
              </w:tabs>
              <w:spacing w:after="0" w:line="360" w:lineRule="auto"/>
              <w:ind w:left="0" w:firstLine="284"/>
              <w:contextualSpacing w:val="0"/>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 п/п</w:t>
            </w:r>
          </w:p>
        </w:tc>
        <w:tc>
          <w:tcPr>
            <w:tcW w:w="2045" w:type="pct"/>
            <w:vAlign w:val="center"/>
          </w:tcPr>
          <w:p w:rsidR="003A7742" w:rsidRPr="007B72B5" w:rsidRDefault="003A7742" w:rsidP="008C1926">
            <w:pPr>
              <w:pStyle w:val="af7"/>
              <w:widowControl w:val="0"/>
              <w:spacing w:after="0" w:line="360" w:lineRule="auto"/>
              <w:ind w:left="0"/>
              <w:contextualSpacing w:val="0"/>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Источник природной ЧС</w:t>
            </w:r>
          </w:p>
        </w:tc>
        <w:tc>
          <w:tcPr>
            <w:tcW w:w="1334" w:type="pct"/>
            <w:vAlign w:val="center"/>
          </w:tcPr>
          <w:p w:rsidR="003A7742" w:rsidRPr="007B72B5" w:rsidRDefault="003A7742" w:rsidP="008C1926">
            <w:pPr>
              <w:pStyle w:val="af7"/>
              <w:widowControl w:val="0"/>
              <w:spacing w:after="0" w:line="360" w:lineRule="auto"/>
              <w:ind w:left="0" w:hanging="171"/>
              <w:contextualSpacing w:val="0"/>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Наименование поражающего фактора</w:t>
            </w:r>
          </w:p>
        </w:tc>
        <w:tc>
          <w:tcPr>
            <w:tcW w:w="1134" w:type="pct"/>
            <w:vAlign w:val="center"/>
          </w:tcPr>
          <w:p w:rsidR="003A7742" w:rsidRPr="007B72B5" w:rsidRDefault="000165B1" w:rsidP="008C1926">
            <w:pPr>
              <w:pStyle w:val="af7"/>
              <w:widowControl w:val="0"/>
              <w:spacing w:after="0" w:line="360" w:lineRule="auto"/>
              <w:ind w:left="0" w:hanging="51"/>
              <w:contextualSpacing w:val="0"/>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Характер     действия</w:t>
            </w:r>
            <w:r w:rsidR="003A7742" w:rsidRPr="007B72B5">
              <w:rPr>
                <w:rFonts w:asciiTheme="minorHAnsi" w:eastAsiaTheme="minorHAnsi" w:hAnsiTheme="minorHAnsi" w:cstheme="minorBidi"/>
                <w:b/>
                <w:sz w:val="24"/>
                <w:szCs w:val="24"/>
              </w:rPr>
              <w:t>, проявления поражающего фактора источника природной ЧС</w:t>
            </w:r>
          </w:p>
        </w:tc>
      </w:tr>
      <w:tr w:rsidR="003A7742" w:rsidRPr="007B72B5" w:rsidTr="00413C46">
        <w:trPr>
          <w:trHeight w:val="143"/>
        </w:trPr>
        <w:tc>
          <w:tcPr>
            <w:tcW w:w="487" w:type="pct"/>
            <w:vAlign w:val="center"/>
          </w:tcPr>
          <w:p w:rsidR="003A7742" w:rsidRPr="007B72B5" w:rsidRDefault="003A7742" w:rsidP="008C1926">
            <w:pPr>
              <w:pStyle w:val="af7"/>
              <w:widowControl w:val="0"/>
              <w:spacing w:after="0" w:line="360" w:lineRule="auto"/>
              <w:ind w:left="0"/>
              <w:contextualSpacing w:val="0"/>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1.</w:t>
            </w:r>
          </w:p>
        </w:tc>
        <w:tc>
          <w:tcPr>
            <w:tcW w:w="4513" w:type="pct"/>
            <w:gridSpan w:val="3"/>
            <w:vAlign w:val="center"/>
          </w:tcPr>
          <w:p w:rsidR="003A7742" w:rsidRPr="007B72B5" w:rsidRDefault="003A7742" w:rsidP="008C1926">
            <w:pPr>
              <w:pStyle w:val="af7"/>
              <w:widowControl w:val="0"/>
              <w:spacing w:after="0" w:line="360" w:lineRule="auto"/>
              <w:ind w:left="0" w:firstLine="265"/>
              <w:contextualSpacing w:val="0"/>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Опасные метеорологические явления и процессы</w:t>
            </w:r>
          </w:p>
        </w:tc>
      </w:tr>
      <w:tr w:rsidR="003A7742" w:rsidRPr="007B72B5" w:rsidTr="00413C46">
        <w:trPr>
          <w:trHeight w:val="143"/>
        </w:trPr>
        <w:tc>
          <w:tcPr>
            <w:tcW w:w="487" w:type="pct"/>
            <w:vAlign w:val="center"/>
          </w:tcPr>
          <w:p w:rsidR="003A7742" w:rsidRPr="007B72B5" w:rsidRDefault="003A7742" w:rsidP="008C1926">
            <w:pPr>
              <w:pStyle w:val="af7"/>
              <w:widowControl w:val="0"/>
              <w:spacing w:after="0" w:line="360" w:lineRule="auto"/>
              <w:ind w:left="0"/>
              <w:contextualSpacing w:val="0"/>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1.1</w:t>
            </w:r>
          </w:p>
        </w:tc>
        <w:tc>
          <w:tcPr>
            <w:tcW w:w="2045" w:type="pct"/>
            <w:vAlign w:val="center"/>
          </w:tcPr>
          <w:p w:rsidR="003A7742" w:rsidRPr="007B72B5" w:rsidRDefault="003A7742" w:rsidP="008C1926">
            <w:pPr>
              <w:pStyle w:val="af7"/>
              <w:widowControl w:val="0"/>
              <w:spacing w:after="0" w:line="360" w:lineRule="auto"/>
              <w:ind w:left="0"/>
              <w:contextualSpacing w:val="0"/>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Сильный ветер/смерчи/ураганы</w:t>
            </w:r>
          </w:p>
        </w:tc>
        <w:tc>
          <w:tcPr>
            <w:tcW w:w="1334" w:type="pct"/>
            <w:vAlign w:val="center"/>
          </w:tcPr>
          <w:p w:rsidR="003A7742" w:rsidRPr="007B72B5" w:rsidRDefault="003A7742" w:rsidP="008C1926">
            <w:pPr>
              <w:pStyle w:val="af7"/>
              <w:widowControl w:val="0"/>
              <w:spacing w:after="0" w:line="360" w:lineRule="auto"/>
              <w:ind w:left="0" w:hanging="29"/>
              <w:contextualSpacing w:val="0"/>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Аэродинамический</w:t>
            </w:r>
          </w:p>
        </w:tc>
        <w:tc>
          <w:tcPr>
            <w:tcW w:w="1134" w:type="pct"/>
            <w:vAlign w:val="center"/>
          </w:tcPr>
          <w:p w:rsidR="003A7742" w:rsidRPr="007B72B5" w:rsidRDefault="003A7742" w:rsidP="008C1926">
            <w:pPr>
              <w:pStyle w:val="af7"/>
              <w:widowControl w:val="0"/>
              <w:spacing w:after="0" w:line="360" w:lineRule="auto"/>
              <w:ind w:left="0" w:firstLine="177"/>
              <w:contextualSpacing w:val="0"/>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Ветровой поток, ветровая нагрузка, аэродинамическое давление, вибрация</w:t>
            </w:r>
          </w:p>
        </w:tc>
      </w:tr>
      <w:tr w:rsidR="003A7742" w:rsidRPr="007B72B5" w:rsidTr="00413C46">
        <w:trPr>
          <w:trHeight w:val="143"/>
        </w:trPr>
        <w:tc>
          <w:tcPr>
            <w:tcW w:w="487" w:type="pct"/>
            <w:vAlign w:val="center"/>
          </w:tcPr>
          <w:p w:rsidR="003A7742" w:rsidRPr="007B72B5" w:rsidRDefault="003A7742" w:rsidP="008C1926">
            <w:pPr>
              <w:pStyle w:val="af7"/>
              <w:widowControl w:val="0"/>
              <w:spacing w:after="0" w:line="360" w:lineRule="auto"/>
              <w:ind w:left="0"/>
              <w:contextualSpacing w:val="0"/>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1.2</w:t>
            </w:r>
          </w:p>
        </w:tc>
        <w:tc>
          <w:tcPr>
            <w:tcW w:w="4513" w:type="pct"/>
            <w:gridSpan w:val="3"/>
            <w:vAlign w:val="center"/>
          </w:tcPr>
          <w:p w:rsidR="003A7742" w:rsidRPr="007B72B5" w:rsidRDefault="003A7742" w:rsidP="008C1926">
            <w:pPr>
              <w:pStyle w:val="af7"/>
              <w:widowControl w:val="0"/>
              <w:spacing w:after="0" w:line="360" w:lineRule="auto"/>
              <w:ind w:left="0" w:firstLine="567"/>
              <w:contextualSpacing w:val="0"/>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Сильные осадки</w:t>
            </w:r>
          </w:p>
        </w:tc>
      </w:tr>
      <w:tr w:rsidR="003A7742" w:rsidRPr="007B72B5" w:rsidTr="00413C46">
        <w:trPr>
          <w:trHeight w:val="533"/>
        </w:trPr>
        <w:tc>
          <w:tcPr>
            <w:tcW w:w="487" w:type="pct"/>
            <w:vAlign w:val="center"/>
          </w:tcPr>
          <w:p w:rsidR="003A7742" w:rsidRPr="007B72B5" w:rsidRDefault="003A7742" w:rsidP="008C1926">
            <w:pPr>
              <w:pStyle w:val="af7"/>
              <w:widowControl w:val="0"/>
              <w:spacing w:after="0" w:line="360" w:lineRule="auto"/>
              <w:ind w:left="0"/>
              <w:contextualSpacing w:val="0"/>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1.2.1</w:t>
            </w:r>
          </w:p>
        </w:tc>
        <w:tc>
          <w:tcPr>
            <w:tcW w:w="2045" w:type="pct"/>
            <w:vAlign w:val="center"/>
          </w:tcPr>
          <w:p w:rsidR="003A7742" w:rsidRPr="007B72B5" w:rsidRDefault="003A7742" w:rsidP="008C1926">
            <w:pPr>
              <w:pStyle w:val="af7"/>
              <w:widowControl w:val="0"/>
              <w:spacing w:after="0" w:line="360" w:lineRule="auto"/>
              <w:ind w:left="0" w:hanging="302"/>
              <w:contextualSpacing w:val="0"/>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Сильный снегопад</w:t>
            </w:r>
          </w:p>
        </w:tc>
        <w:tc>
          <w:tcPr>
            <w:tcW w:w="1334" w:type="pct"/>
            <w:vAlign w:val="center"/>
          </w:tcPr>
          <w:p w:rsidR="003A7742" w:rsidRPr="007B72B5" w:rsidRDefault="003A7742" w:rsidP="008C1926">
            <w:pPr>
              <w:pStyle w:val="af7"/>
              <w:widowControl w:val="0"/>
              <w:spacing w:after="0" w:line="360" w:lineRule="auto"/>
              <w:ind w:left="0" w:hanging="171"/>
              <w:contextualSpacing w:val="0"/>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Гидродинамический</w:t>
            </w:r>
          </w:p>
        </w:tc>
        <w:tc>
          <w:tcPr>
            <w:tcW w:w="1134" w:type="pct"/>
            <w:vAlign w:val="center"/>
          </w:tcPr>
          <w:p w:rsidR="003A7742" w:rsidRPr="007B72B5" w:rsidRDefault="003A7742" w:rsidP="008C1926">
            <w:pPr>
              <w:pStyle w:val="af7"/>
              <w:widowControl w:val="0"/>
              <w:spacing w:after="0" w:line="360" w:lineRule="auto"/>
              <w:ind w:left="0"/>
              <w:contextualSpacing w:val="0"/>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Снеговая нагрузка, снежные заносы</w:t>
            </w:r>
          </w:p>
        </w:tc>
      </w:tr>
      <w:tr w:rsidR="003A7742" w:rsidRPr="007B72B5" w:rsidTr="00413C46">
        <w:trPr>
          <w:trHeight w:val="266"/>
        </w:trPr>
        <w:tc>
          <w:tcPr>
            <w:tcW w:w="487" w:type="pct"/>
            <w:vAlign w:val="center"/>
          </w:tcPr>
          <w:p w:rsidR="003A7742" w:rsidRPr="007B72B5" w:rsidRDefault="003A7742" w:rsidP="008C1926">
            <w:pPr>
              <w:pStyle w:val="af7"/>
              <w:widowControl w:val="0"/>
              <w:spacing w:after="0" w:line="360" w:lineRule="auto"/>
              <w:ind w:left="0"/>
              <w:contextualSpacing w:val="0"/>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lastRenderedPageBreak/>
              <w:t>1.2.2</w:t>
            </w:r>
          </w:p>
        </w:tc>
        <w:tc>
          <w:tcPr>
            <w:tcW w:w="2045" w:type="pct"/>
            <w:vAlign w:val="center"/>
          </w:tcPr>
          <w:p w:rsidR="003A7742" w:rsidRPr="007B72B5" w:rsidRDefault="003A7742" w:rsidP="008C1926">
            <w:pPr>
              <w:pStyle w:val="af7"/>
              <w:widowControl w:val="0"/>
              <w:tabs>
                <w:tab w:val="left" w:pos="265"/>
              </w:tabs>
              <w:spacing w:after="0" w:line="360" w:lineRule="auto"/>
              <w:ind w:left="0" w:firstLine="123"/>
              <w:contextualSpacing w:val="0"/>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Гололед</w:t>
            </w:r>
          </w:p>
        </w:tc>
        <w:tc>
          <w:tcPr>
            <w:tcW w:w="1334" w:type="pct"/>
            <w:vAlign w:val="center"/>
          </w:tcPr>
          <w:p w:rsidR="003A7742" w:rsidRPr="007B72B5" w:rsidRDefault="003A7742" w:rsidP="008C1926">
            <w:pPr>
              <w:pStyle w:val="af7"/>
              <w:widowControl w:val="0"/>
              <w:spacing w:after="0" w:line="360" w:lineRule="auto"/>
              <w:ind w:left="0" w:firstLine="112"/>
              <w:contextualSpacing w:val="0"/>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Гравитационный</w:t>
            </w:r>
          </w:p>
        </w:tc>
        <w:tc>
          <w:tcPr>
            <w:tcW w:w="1134" w:type="pct"/>
            <w:vAlign w:val="center"/>
          </w:tcPr>
          <w:p w:rsidR="003A7742" w:rsidRPr="007B72B5" w:rsidRDefault="003A7742" w:rsidP="008C1926">
            <w:pPr>
              <w:pStyle w:val="af7"/>
              <w:widowControl w:val="0"/>
              <w:spacing w:after="0" w:line="360" w:lineRule="auto"/>
              <w:ind w:left="0" w:firstLine="35"/>
              <w:contextualSpacing w:val="0"/>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Гололедная нагрузка</w:t>
            </w:r>
          </w:p>
        </w:tc>
      </w:tr>
      <w:tr w:rsidR="003A7742" w:rsidRPr="007B72B5" w:rsidTr="00413C46">
        <w:trPr>
          <w:trHeight w:val="516"/>
        </w:trPr>
        <w:tc>
          <w:tcPr>
            <w:tcW w:w="487" w:type="pct"/>
            <w:vAlign w:val="center"/>
          </w:tcPr>
          <w:p w:rsidR="003A7742" w:rsidRPr="007B72B5" w:rsidRDefault="003A7742" w:rsidP="008C1926">
            <w:pPr>
              <w:pStyle w:val="af7"/>
              <w:widowControl w:val="0"/>
              <w:spacing w:after="0" w:line="360" w:lineRule="auto"/>
              <w:ind w:left="0"/>
              <w:contextualSpacing w:val="0"/>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1.2.3</w:t>
            </w:r>
          </w:p>
        </w:tc>
        <w:tc>
          <w:tcPr>
            <w:tcW w:w="2045" w:type="pct"/>
            <w:vAlign w:val="center"/>
          </w:tcPr>
          <w:p w:rsidR="003A7742" w:rsidRPr="007B72B5" w:rsidRDefault="003A7742" w:rsidP="008C1926">
            <w:pPr>
              <w:pStyle w:val="af7"/>
              <w:widowControl w:val="0"/>
              <w:spacing w:after="0" w:line="360" w:lineRule="auto"/>
              <w:ind w:left="0" w:firstLine="123"/>
              <w:contextualSpacing w:val="0"/>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Заморозки</w:t>
            </w:r>
          </w:p>
        </w:tc>
        <w:tc>
          <w:tcPr>
            <w:tcW w:w="1334" w:type="pct"/>
            <w:vAlign w:val="center"/>
          </w:tcPr>
          <w:p w:rsidR="003A7742" w:rsidRPr="007B72B5" w:rsidRDefault="003A7742" w:rsidP="008C1926">
            <w:pPr>
              <w:pStyle w:val="af7"/>
              <w:widowControl w:val="0"/>
              <w:spacing w:after="0" w:line="360" w:lineRule="auto"/>
              <w:ind w:left="0" w:hanging="29"/>
              <w:contextualSpacing w:val="0"/>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Тепловой</w:t>
            </w:r>
          </w:p>
        </w:tc>
        <w:tc>
          <w:tcPr>
            <w:tcW w:w="1134" w:type="pct"/>
            <w:vAlign w:val="center"/>
          </w:tcPr>
          <w:p w:rsidR="003A7742" w:rsidRPr="007B72B5" w:rsidRDefault="003A7742" w:rsidP="008C1926">
            <w:pPr>
              <w:pStyle w:val="af7"/>
              <w:widowControl w:val="0"/>
              <w:spacing w:after="0" w:line="360" w:lineRule="auto"/>
              <w:ind w:left="0" w:firstLine="35"/>
              <w:contextualSpacing w:val="0"/>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Охлаждение почвы, воздуха</w:t>
            </w:r>
          </w:p>
        </w:tc>
      </w:tr>
      <w:tr w:rsidR="003A7742" w:rsidRPr="007B72B5" w:rsidTr="00413C46">
        <w:trPr>
          <w:trHeight w:val="266"/>
        </w:trPr>
        <w:tc>
          <w:tcPr>
            <w:tcW w:w="487" w:type="pct"/>
            <w:vAlign w:val="center"/>
          </w:tcPr>
          <w:p w:rsidR="003A7742" w:rsidRPr="007B72B5" w:rsidRDefault="003A7742" w:rsidP="008C1926">
            <w:pPr>
              <w:pStyle w:val="af7"/>
              <w:widowControl w:val="0"/>
              <w:spacing w:after="0" w:line="360" w:lineRule="auto"/>
              <w:ind w:left="0"/>
              <w:contextualSpacing w:val="0"/>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2.</w:t>
            </w:r>
          </w:p>
        </w:tc>
        <w:tc>
          <w:tcPr>
            <w:tcW w:w="4513" w:type="pct"/>
            <w:gridSpan w:val="3"/>
            <w:vAlign w:val="center"/>
          </w:tcPr>
          <w:p w:rsidR="003A7742" w:rsidRPr="007B72B5" w:rsidRDefault="003A7742" w:rsidP="008C1926">
            <w:pPr>
              <w:pStyle w:val="af7"/>
              <w:widowControl w:val="0"/>
              <w:spacing w:after="0" w:line="360" w:lineRule="auto"/>
              <w:ind w:left="0" w:hanging="19"/>
              <w:contextualSpacing w:val="0"/>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Природные пожары</w:t>
            </w:r>
          </w:p>
        </w:tc>
      </w:tr>
      <w:tr w:rsidR="003A7742" w:rsidRPr="007B72B5" w:rsidTr="00413C46">
        <w:trPr>
          <w:trHeight w:val="266"/>
        </w:trPr>
        <w:tc>
          <w:tcPr>
            <w:tcW w:w="487" w:type="pct"/>
          </w:tcPr>
          <w:p w:rsidR="003A7742" w:rsidRPr="007B72B5" w:rsidRDefault="003A7742" w:rsidP="008C1926">
            <w:pPr>
              <w:pStyle w:val="af2"/>
              <w:widowControl w:val="0"/>
              <w:spacing w:line="360" w:lineRule="auto"/>
              <w:rPr>
                <w:rFonts w:asciiTheme="minorHAnsi" w:hAnsiTheme="minorHAnsi"/>
                <w:b w:val="0"/>
              </w:rPr>
            </w:pPr>
            <w:r w:rsidRPr="007B72B5">
              <w:rPr>
                <w:rFonts w:asciiTheme="minorHAnsi" w:hAnsiTheme="minorHAnsi"/>
              </w:rPr>
              <w:t>2.1</w:t>
            </w:r>
          </w:p>
        </w:tc>
        <w:tc>
          <w:tcPr>
            <w:tcW w:w="2045" w:type="pct"/>
            <w:vMerge w:val="restart"/>
            <w:vAlign w:val="center"/>
          </w:tcPr>
          <w:p w:rsidR="003A7742" w:rsidRPr="007B72B5" w:rsidRDefault="003A7742" w:rsidP="008C1926">
            <w:pPr>
              <w:pStyle w:val="af2"/>
              <w:widowControl w:val="0"/>
              <w:spacing w:line="360" w:lineRule="auto"/>
              <w:rPr>
                <w:rFonts w:asciiTheme="minorHAnsi" w:hAnsiTheme="minorHAnsi"/>
                <w:b w:val="0"/>
              </w:rPr>
            </w:pPr>
            <w:r w:rsidRPr="007B72B5">
              <w:rPr>
                <w:rFonts w:asciiTheme="minorHAnsi" w:hAnsiTheme="minorHAnsi"/>
                <w:b w:val="0"/>
              </w:rPr>
              <w:t>Пожар (ландшафтный, лесной)</w:t>
            </w:r>
          </w:p>
        </w:tc>
        <w:tc>
          <w:tcPr>
            <w:tcW w:w="1334" w:type="pct"/>
            <w:vAlign w:val="center"/>
          </w:tcPr>
          <w:p w:rsidR="003A7742" w:rsidRPr="007B72B5" w:rsidRDefault="003A7742" w:rsidP="008C1926">
            <w:pPr>
              <w:pStyle w:val="af7"/>
              <w:widowControl w:val="0"/>
              <w:spacing w:after="0" w:line="360" w:lineRule="auto"/>
              <w:ind w:left="0" w:hanging="29"/>
              <w:contextualSpacing w:val="0"/>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Теплофизический</w:t>
            </w:r>
          </w:p>
        </w:tc>
        <w:tc>
          <w:tcPr>
            <w:tcW w:w="1134" w:type="pct"/>
            <w:vAlign w:val="center"/>
          </w:tcPr>
          <w:p w:rsidR="003A7742" w:rsidRPr="007B72B5" w:rsidRDefault="003A7742" w:rsidP="008C1926">
            <w:pPr>
              <w:pStyle w:val="af7"/>
              <w:widowControl w:val="0"/>
              <w:spacing w:after="0" w:line="360" w:lineRule="auto"/>
              <w:ind w:left="0" w:firstLine="35"/>
              <w:contextualSpacing w:val="0"/>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Пламя, тепловой удар</w:t>
            </w:r>
          </w:p>
        </w:tc>
      </w:tr>
      <w:tr w:rsidR="003A7742" w:rsidRPr="007B72B5" w:rsidTr="00413C46">
        <w:trPr>
          <w:trHeight w:val="1066"/>
        </w:trPr>
        <w:tc>
          <w:tcPr>
            <w:tcW w:w="487" w:type="pct"/>
          </w:tcPr>
          <w:p w:rsidR="003A7742" w:rsidRPr="007B72B5" w:rsidRDefault="003A7742" w:rsidP="008C1926">
            <w:pPr>
              <w:pStyle w:val="af2"/>
              <w:widowControl w:val="0"/>
              <w:spacing w:line="360" w:lineRule="auto"/>
              <w:rPr>
                <w:rFonts w:asciiTheme="minorHAnsi" w:hAnsiTheme="minorHAnsi"/>
                <w:b w:val="0"/>
              </w:rPr>
            </w:pPr>
          </w:p>
        </w:tc>
        <w:tc>
          <w:tcPr>
            <w:tcW w:w="2045" w:type="pct"/>
            <w:vMerge/>
          </w:tcPr>
          <w:p w:rsidR="003A7742" w:rsidRPr="007B72B5" w:rsidRDefault="003A7742" w:rsidP="008C1926">
            <w:pPr>
              <w:pStyle w:val="af2"/>
              <w:widowControl w:val="0"/>
              <w:spacing w:line="360" w:lineRule="auto"/>
              <w:ind w:firstLine="567"/>
              <w:rPr>
                <w:rFonts w:asciiTheme="minorHAnsi" w:hAnsiTheme="minorHAnsi"/>
                <w:b w:val="0"/>
              </w:rPr>
            </w:pPr>
          </w:p>
        </w:tc>
        <w:tc>
          <w:tcPr>
            <w:tcW w:w="1334" w:type="pct"/>
            <w:vAlign w:val="center"/>
          </w:tcPr>
          <w:p w:rsidR="003A7742" w:rsidRPr="007B72B5" w:rsidRDefault="003A7742" w:rsidP="008C1926">
            <w:pPr>
              <w:pStyle w:val="af7"/>
              <w:widowControl w:val="0"/>
              <w:spacing w:after="0" w:line="360" w:lineRule="auto"/>
              <w:ind w:left="0"/>
              <w:contextualSpacing w:val="0"/>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Химический</w:t>
            </w:r>
          </w:p>
        </w:tc>
        <w:tc>
          <w:tcPr>
            <w:tcW w:w="1134" w:type="pct"/>
            <w:vAlign w:val="center"/>
          </w:tcPr>
          <w:p w:rsidR="003A7742" w:rsidRPr="007B72B5" w:rsidRDefault="003A7742" w:rsidP="008C1926">
            <w:pPr>
              <w:pStyle w:val="af7"/>
              <w:widowControl w:val="0"/>
              <w:spacing w:after="0" w:line="360" w:lineRule="auto"/>
              <w:ind w:left="0" w:firstLine="35"/>
              <w:contextualSpacing w:val="0"/>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Загрязнение почвы, атмосферы, гидросферы, опасные дымы</w:t>
            </w:r>
          </w:p>
        </w:tc>
      </w:tr>
    </w:tbl>
    <w:p w:rsidR="00C776E2" w:rsidRPr="007B72B5" w:rsidRDefault="00C776E2" w:rsidP="008C1926">
      <w:pPr>
        <w:widowControl w:val="0"/>
        <w:spacing w:after="0" w:line="360" w:lineRule="auto"/>
        <w:ind w:firstLine="567"/>
        <w:jc w:val="both"/>
        <w:rPr>
          <w:rFonts w:asciiTheme="minorHAnsi" w:hAnsiTheme="minorHAnsi"/>
          <w:sz w:val="24"/>
          <w:szCs w:val="24"/>
        </w:rPr>
      </w:pPr>
    </w:p>
    <w:p w:rsidR="002D7673"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В соответствии со СНиП </w:t>
      </w:r>
      <w:r w:rsidR="00640E78" w:rsidRPr="007B72B5">
        <w:rPr>
          <w:rFonts w:asciiTheme="minorHAnsi" w:hAnsiTheme="minorHAnsi"/>
          <w:sz w:val="24"/>
          <w:szCs w:val="24"/>
        </w:rPr>
        <w:t>22-01-95 "</w:t>
      </w:r>
      <w:r w:rsidRPr="007B72B5">
        <w:rPr>
          <w:rFonts w:asciiTheme="minorHAnsi" w:hAnsiTheme="minorHAnsi"/>
          <w:sz w:val="24"/>
          <w:szCs w:val="24"/>
        </w:rPr>
        <w:t>Геофизик</w:t>
      </w:r>
      <w:r w:rsidR="00640E78" w:rsidRPr="007B72B5">
        <w:rPr>
          <w:rFonts w:asciiTheme="minorHAnsi" w:hAnsiTheme="minorHAnsi"/>
          <w:sz w:val="24"/>
          <w:szCs w:val="24"/>
        </w:rPr>
        <w:t>а опасных природных воздействий"</w:t>
      </w:r>
      <w:r w:rsidRPr="007B72B5">
        <w:rPr>
          <w:rFonts w:asciiTheme="minorHAnsi" w:hAnsiTheme="minorHAnsi"/>
          <w:sz w:val="24"/>
          <w:szCs w:val="24"/>
        </w:rPr>
        <w:t xml:space="preserve"> при выявлении опасных геофизических воздействий и их влияния на строительство зданий и сооружений следует учитывать категории оценки сложности природных условий. </w:t>
      </w:r>
    </w:p>
    <w:p w:rsidR="002D7673"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Для прогноза опасных природных воздействий следует применять структурно-геоморфологические, геологические, геофизические, сейсмологические, инженерно-геологические и гидрогеологические, инженерно- экологические, инженерно-гидрометеорологические и инженерно-геодезические методы исследования, а также их комплексирование с учетом сложности природной и природно-техногенной обстановки территории. </w:t>
      </w:r>
    </w:p>
    <w:p w:rsidR="00637762"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Результаты оценки опасности природных, в том числе геофизических воздействий, должны быть учтены при разработке документации на строительство зданий и сооружений.</w:t>
      </w:r>
    </w:p>
    <w:p w:rsidR="00A83CBE" w:rsidRPr="007B72B5" w:rsidRDefault="00A83CBE" w:rsidP="008C1926">
      <w:pPr>
        <w:widowControl w:val="0"/>
        <w:spacing w:after="0" w:line="360" w:lineRule="auto"/>
        <w:ind w:firstLine="567"/>
        <w:jc w:val="both"/>
        <w:rPr>
          <w:rFonts w:asciiTheme="minorHAnsi" w:hAnsiTheme="minorHAnsi"/>
          <w:sz w:val="24"/>
          <w:szCs w:val="24"/>
        </w:rPr>
      </w:pPr>
    </w:p>
    <w:p w:rsidR="002D7673" w:rsidRPr="007B72B5" w:rsidRDefault="00A83CBE" w:rsidP="008C1926">
      <w:pPr>
        <w:widowControl w:val="0"/>
        <w:spacing w:after="0" w:line="360" w:lineRule="auto"/>
        <w:ind w:firstLine="567"/>
        <w:jc w:val="both"/>
        <w:rPr>
          <w:rFonts w:asciiTheme="minorHAnsi" w:hAnsiTheme="minorHAnsi"/>
          <w:b/>
          <w:i/>
          <w:sz w:val="24"/>
          <w:szCs w:val="24"/>
        </w:rPr>
      </w:pPr>
      <w:r w:rsidRPr="007B72B5">
        <w:rPr>
          <w:rFonts w:asciiTheme="minorHAnsi" w:hAnsiTheme="minorHAnsi"/>
          <w:b/>
          <w:i/>
          <w:sz w:val="24"/>
          <w:szCs w:val="24"/>
        </w:rPr>
        <w:t>8</w:t>
      </w:r>
      <w:r w:rsidR="002D7673" w:rsidRPr="007B72B5">
        <w:rPr>
          <w:rFonts w:asciiTheme="minorHAnsi" w:hAnsiTheme="minorHAnsi"/>
          <w:b/>
          <w:i/>
          <w:sz w:val="24"/>
          <w:szCs w:val="24"/>
        </w:rPr>
        <w:t xml:space="preserve">.2. </w:t>
      </w:r>
      <w:r w:rsidR="004B082C" w:rsidRPr="007B72B5">
        <w:rPr>
          <w:rFonts w:asciiTheme="minorHAnsi" w:hAnsiTheme="minorHAnsi"/>
          <w:b/>
          <w:i/>
          <w:sz w:val="24"/>
          <w:szCs w:val="24"/>
        </w:rPr>
        <w:t xml:space="preserve">Чрезвычайные ситуации </w:t>
      </w:r>
      <w:r w:rsidR="002D7673" w:rsidRPr="007B72B5">
        <w:rPr>
          <w:rFonts w:asciiTheme="minorHAnsi" w:hAnsiTheme="minorHAnsi"/>
          <w:b/>
          <w:i/>
          <w:sz w:val="24"/>
          <w:szCs w:val="24"/>
        </w:rPr>
        <w:t>техногенного характера</w:t>
      </w:r>
    </w:p>
    <w:p w:rsidR="002D7673"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Чрезвычайные ситуации техногенного характера на территории поселения классифицируются в соответствии с ГОСТ Р 22.0.07-95 «Источники техногенных чрезвычайных ситуаций. Классификация и номенклатура поражающих факторов и их параметров», принятым и введенным в действие Постановлением Госстандарта России от 2 ноября 1995 г. N 561. </w:t>
      </w:r>
    </w:p>
    <w:p w:rsidR="002D7673"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Поражающие факторы источников техногенных ЧС классифицируют по генезису </w:t>
      </w:r>
      <w:r w:rsidRPr="007B72B5">
        <w:rPr>
          <w:rFonts w:asciiTheme="minorHAnsi" w:hAnsiTheme="minorHAnsi"/>
          <w:sz w:val="24"/>
          <w:szCs w:val="24"/>
        </w:rPr>
        <w:lastRenderedPageBreak/>
        <w:t xml:space="preserve">(происхождению) и механизму воздействия. </w:t>
      </w:r>
    </w:p>
    <w:p w:rsidR="00A83CBE"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Поражающие факторы источников техногенных ЧС по генезису подразделяют на факторы: </w:t>
      </w:r>
    </w:p>
    <w:p w:rsidR="002D7673" w:rsidRPr="007B72B5" w:rsidRDefault="002D7673" w:rsidP="00191289">
      <w:pPr>
        <w:pStyle w:val="af7"/>
        <w:widowControl w:val="0"/>
        <w:numPr>
          <w:ilvl w:val="0"/>
          <w:numId w:val="22"/>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xml:space="preserve">прямого действия или первичные; </w:t>
      </w:r>
    </w:p>
    <w:p w:rsidR="002D7673" w:rsidRPr="007B72B5" w:rsidRDefault="002D7673" w:rsidP="00191289">
      <w:pPr>
        <w:pStyle w:val="af7"/>
        <w:widowControl w:val="0"/>
        <w:numPr>
          <w:ilvl w:val="0"/>
          <w:numId w:val="22"/>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xml:space="preserve">побочного действия или вторичные. </w:t>
      </w:r>
    </w:p>
    <w:p w:rsidR="002D7673"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Первичные поражающие факторы непосредственно вызываются возникновением источника техногенной ЧС. </w:t>
      </w:r>
    </w:p>
    <w:p w:rsidR="002D7673"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Вторичные поражающие факторы вызываются изменением объектов окружающей среды первичными поражающими факторами. </w:t>
      </w:r>
    </w:p>
    <w:p w:rsidR="002D7673"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Поражающие факторы источников техногенных ЧС по механизму действия подразделяют на факторы: </w:t>
      </w:r>
    </w:p>
    <w:p w:rsidR="002D7673" w:rsidRPr="007B72B5" w:rsidRDefault="002D7673" w:rsidP="00191289">
      <w:pPr>
        <w:pStyle w:val="af7"/>
        <w:widowControl w:val="0"/>
        <w:numPr>
          <w:ilvl w:val="0"/>
          <w:numId w:val="23"/>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xml:space="preserve">физического действия; </w:t>
      </w:r>
    </w:p>
    <w:p w:rsidR="002D7673" w:rsidRPr="007B72B5" w:rsidRDefault="002D7673" w:rsidP="00191289">
      <w:pPr>
        <w:pStyle w:val="af7"/>
        <w:widowControl w:val="0"/>
        <w:numPr>
          <w:ilvl w:val="0"/>
          <w:numId w:val="23"/>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xml:space="preserve">химического действия. </w:t>
      </w:r>
    </w:p>
    <w:p w:rsidR="003541C7"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К поражающим факторам физического действия относят: </w:t>
      </w:r>
    </w:p>
    <w:p w:rsidR="003541C7" w:rsidRPr="007B72B5" w:rsidRDefault="002D7673" w:rsidP="00191289">
      <w:pPr>
        <w:pStyle w:val="af7"/>
        <w:widowControl w:val="0"/>
        <w:numPr>
          <w:ilvl w:val="0"/>
          <w:numId w:val="24"/>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xml:space="preserve">воздушную ударную волну; </w:t>
      </w:r>
    </w:p>
    <w:p w:rsidR="003541C7" w:rsidRPr="007B72B5" w:rsidRDefault="002D7673" w:rsidP="00191289">
      <w:pPr>
        <w:pStyle w:val="af7"/>
        <w:widowControl w:val="0"/>
        <w:numPr>
          <w:ilvl w:val="0"/>
          <w:numId w:val="24"/>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xml:space="preserve">волну сжатия в грунте; </w:t>
      </w:r>
    </w:p>
    <w:p w:rsidR="003541C7" w:rsidRPr="007B72B5" w:rsidRDefault="002D7673" w:rsidP="00191289">
      <w:pPr>
        <w:pStyle w:val="af7"/>
        <w:widowControl w:val="0"/>
        <w:numPr>
          <w:ilvl w:val="0"/>
          <w:numId w:val="24"/>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xml:space="preserve">сейсмовзрывную волну; </w:t>
      </w:r>
    </w:p>
    <w:p w:rsidR="003541C7" w:rsidRPr="007B72B5" w:rsidRDefault="002D7673" w:rsidP="00191289">
      <w:pPr>
        <w:pStyle w:val="af7"/>
        <w:widowControl w:val="0"/>
        <w:numPr>
          <w:ilvl w:val="0"/>
          <w:numId w:val="24"/>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xml:space="preserve">волну прорыва гидротехнических сооружений; </w:t>
      </w:r>
    </w:p>
    <w:p w:rsidR="003541C7" w:rsidRPr="007B72B5" w:rsidRDefault="002D7673" w:rsidP="00191289">
      <w:pPr>
        <w:pStyle w:val="af7"/>
        <w:widowControl w:val="0"/>
        <w:numPr>
          <w:ilvl w:val="0"/>
          <w:numId w:val="24"/>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xml:space="preserve">обломки или осколки; </w:t>
      </w:r>
    </w:p>
    <w:p w:rsidR="003541C7" w:rsidRPr="007B72B5" w:rsidRDefault="002D7673" w:rsidP="00191289">
      <w:pPr>
        <w:pStyle w:val="af7"/>
        <w:widowControl w:val="0"/>
        <w:numPr>
          <w:ilvl w:val="0"/>
          <w:numId w:val="24"/>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xml:space="preserve">экстремальный нагрев среды; </w:t>
      </w:r>
    </w:p>
    <w:p w:rsidR="003541C7" w:rsidRPr="007B72B5" w:rsidRDefault="002D7673" w:rsidP="00191289">
      <w:pPr>
        <w:pStyle w:val="af7"/>
        <w:widowControl w:val="0"/>
        <w:numPr>
          <w:ilvl w:val="0"/>
          <w:numId w:val="24"/>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xml:space="preserve">тепловое излучение; </w:t>
      </w:r>
    </w:p>
    <w:p w:rsidR="002D7673" w:rsidRPr="007B72B5" w:rsidRDefault="002D7673" w:rsidP="00191289">
      <w:pPr>
        <w:pStyle w:val="af7"/>
        <w:widowControl w:val="0"/>
        <w:numPr>
          <w:ilvl w:val="0"/>
          <w:numId w:val="24"/>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xml:space="preserve">ионизирующее излучение. </w:t>
      </w:r>
    </w:p>
    <w:p w:rsidR="002D7673"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К поражающим факторам химического действия относят токсическое действие опасных химических веществ.</w:t>
      </w:r>
    </w:p>
    <w:p w:rsidR="002D7673"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Источниками ЧС техногенного характера на рассматриваемой территории могут</w:t>
      </w:r>
      <w:r w:rsidR="006543C7" w:rsidRPr="007B72B5">
        <w:rPr>
          <w:rFonts w:asciiTheme="minorHAnsi" w:hAnsiTheme="minorHAnsi"/>
          <w:sz w:val="24"/>
          <w:szCs w:val="24"/>
        </w:rPr>
        <w:t xml:space="preserve"> </w:t>
      </w:r>
      <w:r w:rsidRPr="007B72B5">
        <w:rPr>
          <w:rFonts w:asciiTheme="minorHAnsi" w:hAnsiTheme="minorHAnsi"/>
          <w:sz w:val="24"/>
          <w:szCs w:val="24"/>
        </w:rPr>
        <w:t>считаться транспортные системы: автомобильные дороги, магистральные газопроводы.</w:t>
      </w:r>
    </w:p>
    <w:p w:rsidR="00CB7BFE"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Аварии на автомобильном транспорте происходят по различным причинам, зависящим как от человеческого фактора (нарушение правил дорожного движения), так и от технического состояния дорожных путей (неровности покрытий с дефектами, отсутствие горизонтальной разметки и ограждений на опасных участках, недостаточное освещение дорог и остановок общественного транспорта, качество покрытий – низкое сцепление, </w:t>
      </w:r>
      <w:r w:rsidRPr="007B72B5">
        <w:rPr>
          <w:rFonts w:asciiTheme="minorHAnsi" w:hAnsiTheme="minorHAnsi"/>
          <w:sz w:val="24"/>
          <w:szCs w:val="24"/>
        </w:rPr>
        <w:lastRenderedPageBreak/>
        <w:t>особенно зимой, и другие факторы).</w:t>
      </w:r>
      <w:r w:rsidR="00BC3CDE" w:rsidRPr="007B72B5">
        <w:rPr>
          <w:rFonts w:asciiTheme="minorHAnsi" w:hAnsiTheme="minorHAnsi"/>
          <w:sz w:val="24"/>
          <w:szCs w:val="24"/>
        </w:rPr>
        <w:t xml:space="preserve"> </w:t>
      </w:r>
      <w:r w:rsidRPr="007B72B5">
        <w:rPr>
          <w:rFonts w:asciiTheme="minorHAnsi" w:hAnsiTheme="minorHAnsi"/>
          <w:sz w:val="24"/>
          <w:szCs w:val="24"/>
        </w:rPr>
        <w:t>Особенно значительные последствия ЧС при авариях на транспорте, перевозящем токсичные вещества (аммиак, хлор) и взрывопожароопасные вещества (бензин, мазут).</w:t>
      </w:r>
      <w:r w:rsidR="00BC3CDE" w:rsidRPr="007B72B5">
        <w:rPr>
          <w:rFonts w:asciiTheme="minorHAnsi" w:hAnsiTheme="minorHAnsi"/>
          <w:sz w:val="24"/>
          <w:szCs w:val="24"/>
        </w:rPr>
        <w:t xml:space="preserve"> </w:t>
      </w:r>
      <w:r w:rsidR="00A8651C" w:rsidRPr="007B72B5">
        <w:rPr>
          <w:rFonts w:asciiTheme="minorHAnsi" w:hAnsiTheme="minorHAnsi"/>
          <w:sz w:val="24"/>
          <w:szCs w:val="24"/>
        </w:rPr>
        <w:t xml:space="preserve">Охранная зона для автомобильных дорог </w:t>
      </w:r>
      <w:r w:rsidR="00A8651C" w:rsidRPr="007B72B5">
        <w:rPr>
          <w:rFonts w:asciiTheme="minorHAnsi" w:hAnsiTheme="minorHAnsi"/>
          <w:sz w:val="24"/>
          <w:szCs w:val="24"/>
          <w:lang w:val="en-US"/>
        </w:rPr>
        <w:t>I</w:t>
      </w:r>
      <w:r w:rsidR="00A8651C" w:rsidRPr="007B72B5">
        <w:rPr>
          <w:rFonts w:asciiTheme="minorHAnsi" w:hAnsiTheme="minorHAnsi"/>
          <w:sz w:val="24"/>
          <w:szCs w:val="24"/>
        </w:rPr>
        <w:t xml:space="preserve">, </w:t>
      </w:r>
      <w:r w:rsidR="00A8651C" w:rsidRPr="007B72B5">
        <w:rPr>
          <w:rFonts w:asciiTheme="minorHAnsi" w:hAnsiTheme="minorHAnsi"/>
          <w:sz w:val="24"/>
          <w:szCs w:val="24"/>
          <w:lang w:val="en-US"/>
        </w:rPr>
        <w:t>II</w:t>
      </w:r>
      <w:r w:rsidR="00A8651C" w:rsidRPr="007B72B5">
        <w:rPr>
          <w:rFonts w:asciiTheme="minorHAnsi" w:hAnsiTheme="minorHAnsi"/>
          <w:sz w:val="24"/>
          <w:szCs w:val="24"/>
        </w:rPr>
        <w:t xml:space="preserve">категорий - 100 м, </w:t>
      </w:r>
      <w:r w:rsidR="00A8651C" w:rsidRPr="007B72B5">
        <w:rPr>
          <w:rFonts w:asciiTheme="minorHAnsi" w:hAnsiTheme="minorHAnsi"/>
          <w:sz w:val="24"/>
          <w:szCs w:val="24"/>
          <w:lang w:val="en-US"/>
        </w:rPr>
        <w:t>III</w:t>
      </w:r>
      <w:r w:rsidR="00A8651C" w:rsidRPr="007B72B5">
        <w:rPr>
          <w:rFonts w:asciiTheme="minorHAnsi" w:hAnsiTheme="minorHAnsi"/>
          <w:sz w:val="24"/>
          <w:szCs w:val="24"/>
        </w:rPr>
        <w:t xml:space="preserve">и </w:t>
      </w:r>
      <w:r w:rsidR="00A8651C" w:rsidRPr="007B72B5">
        <w:rPr>
          <w:rFonts w:asciiTheme="minorHAnsi" w:hAnsiTheme="minorHAnsi"/>
          <w:sz w:val="24"/>
          <w:szCs w:val="24"/>
          <w:lang w:val="en-US"/>
        </w:rPr>
        <w:t>IV</w:t>
      </w:r>
      <w:r w:rsidR="00A8651C" w:rsidRPr="007B72B5">
        <w:rPr>
          <w:rFonts w:asciiTheme="minorHAnsi" w:hAnsiTheme="minorHAnsi"/>
          <w:sz w:val="24"/>
          <w:szCs w:val="24"/>
        </w:rPr>
        <w:t xml:space="preserve"> категорий - 50 м.</w:t>
      </w:r>
      <w:r w:rsidR="00BC3CDE" w:rsidRPr="007B72B5">
        <w:rPr>
          <w:rFonts w:asciiTheme="minorHAnsi" w:hAnsiTheme="minorHAnsi"/>
          <w:sz w:val="24"/>
          <w:szCs w:val="24"/>
        </w:rPr>
        <w:t xml:space="preserve"> </w:t>
      </w:r>
      <w:r w:rsidRPr="007B72B5">
        <w:rPr>
          <w:rFonts w:asciiTheme="minorHAnsi" w:hAnsiTheme="minorHAnsi"/>
          <w:sz w:val="24"/>
          <w:szCs w:val="24"/>
        </w:rPr>
        <w:t>Ответственность за проведение предусмотрительных мероприятий ЧС на автомобильном транспорте выполняется силами службы ГИБДД района.</w:t>
      </w:r>
    </w:p>
    <w:p w:rsidR="009D4B09" w:rsidRPr="007B72B5" w:rsidRDefault="009D4B09" w:rsidP="008C1926">
      <w:pPr>
        <w:widowControl w:val="0"/>
        <w:spacing w:after="0" w:line="360" w:lineRule="auto"/>
        <w:ind w:firstLine="567"/>
        <w:jc w:val="both"/>
        <w:rPr>
          <w:rFonts w:asciiTheme="minorHAnsi" w:hAnsiTheme="minorHAnsi"/>
          <w:b/>
          <w:i/>
          <w:sz w:val="24"/>
          <w:szCs w:val="24"/>
        </w:rPr>
      </w:pPr>
    </w:p>
    <w:p w:rsidR="002D7673" w:rsidRPr="007B72B5" w:rsidRDefault="004E74A3" w:rsidP="008C1926">
      <w:pPr>
        <w:widowControl w:val="0"/>
        <w:spacing w:after="0" w:line="360" w:lineRule="auto"/>
        <w:ind w:firstLine="567"/>
        <w:jc w:val="both"/>
        <w:rPr>
          <w:rFonts w:asciiTheme="minorHAnsi" w:hAnsiTheme="minorHAnsi"/>
          <w:b/>
          <w:i/>
          <w:sz w:val="24"/>
          <w:szCs w:val="24"/>
        </w:rPr>
      </w:pPr>
      <w:r w:rsidRPr="007B72B5">
        <w:rPr>
          <w:rFonts w:asciiTheme="minorHAnsi" w:hAnsiTheme="minorHAnsi"/>
          <w:b/>
          <w:i/>
          <w:sz w:val="24"/>
          <w:szCs w:val="24"/>
        </w:rPr>
        <w:t>8</w:t>
      </w:r>
      <w:r w:rsidR="002D7673" w:rsidRPr="007B72B5">
        <w:rPr>
          <w:rFonts w:asciiTheme="minorHAnsi" w:hAnsiTheme="minorHAnsi"/>
          <w:b/>
          <w:i/>
          <w:sz w:val="24"/>
          <w:szCs w:val="24"/>
        </w:rPr>
        <w:t>.3. Противопожарная безопасность</w:t>
      </w:r>
    </w:p>
    <w:p w:rsidR="002D7673"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Чрезвычайные ситуации, связанные с возникновением пожаров на территории чаще всего возникают на объектах социально бытового назначения, причинами которых в основном являются нарушения правил пожарной безопасности, правил эксплуатации электрооборудования и </w:t>
      </w:r>
      <w:r w:rsidR="004E74A3" w:rsidRPr="007B72B5">
        <w:rPr>
          <w:rFonts w:asciiTheme="minorHAnsi" w:hAnsiTheme="minorHAnsi"/>
          <w:sz w:val="24"/>
          <w:szCs w:val="24"/>
        </w:rPr>
        <w:t>неосторожное обращение с огнем, также з</w:t>
      </w:r>
      <w:r w:rsidR="00F71801" w:rsidRPr="007B72B5">
        <w:rPr>
          <w:rFonts w:asciiTheme="minorHAnsi" w:hAnsiTheme="minorHAnsi"/>
          <w:sz w:val="24"/>
          <w:szCs w:val="24"/>
        </w:rPr>
        <w:t>начительные ущербы и людские потери наносят пожары на объектах, в жилом секторе.</w:t>
      </w:r>
    </w:p>
    <w:p w:rsidR="002D7673"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К опасным факторам пожара, воздействующим на людей и имущество в соотве</w:t>
      </w:r>
      <w:r w:rsidR="00640E78" w:rsidRPr="007B72B5">
        <w:rPr>
          <w:rFonts w:asciiTheme="minorHAnsi" w:hAnsiTheme="minorHAnsi"/>
          <w:sz w:val="24"/>
          <w:szCs w:val="24"/>
        </w:rPr>
        <w:t>тствии с "</w:t>
      </w:r>
      <w:r w:rsidRPr="007B72B5">
        <w:rPr>
          <w:rFonts w:asciiTheme="minorHAnsi" w:hAnsiTheme="minorHAnsi"/>
          <w:sz w:val="24"/>
          <w:szCs w:val="24"/>
        </w:rPr>
        <w:t>Техническим регламентом о тр</w:t>
      </w:r>
      <w:r w:rsidR="00640E78" w:rsidRPr="007B72B5">
        <w:rPr>
          <w:rFonts w:asciiTheme="minorHAnsi" w:hAnsiTheme="minorHAnsi"/>
          <w:sz w:val="24"/>
          <w:szCs w:val="24"/>
        </w:rPr>
        <w:t>ебованиях пожарной безопасности"</w:t>
      </w:r>
      <w:r w:rsidRPr="007B72B5">
        <w:rPr>
          <w:rFonts w:asciiTheme="minorHAnsi" w:hAnsiTheme="minorHAnsi"/>
          <w:sz w:val="24"/>
          <w:szCs w:val="24"/>
        </w:rPr>
        <w:t xml:space="preserve">, утвержденным от 22.07.2008 г. № 123- ФЗ относятся: </w:t>
      </w:r>
    </w:p>
    <w:p w:rsidR="002D7673" w:rsidRPr="007B72B5" w:rsidRDefault="002D7673" w:rsidP="00191289">
      <w:pPr>
        <w:pStyle w:val="af7"/>
        <w:widowControl w:val="0"/>
        <w:numPr>
          <w:ilvl w:val="0"/>
          <w:numId w:val="25"/>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xml:space="preserve">пламя и искры; </w:t>
      </w:r>
    </w:p>
    <w:p w:rsidR="002D7673" w:rsidRPr="007B72B5" w:rsidRDefault="002D7673" w:rsidP="00191289">
      <w:pPr>
        <w:pStyle w:val="af7"/>
        <w:widowControl w:val="0"/>
        <w:numPr>
          <w:ilvl w:val="0"/>
          <w:numId w:val="25"/>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xml:space="preserve">тепловой поток; </w:t>
      </w:r>
    </w:p>
    <w:p w:rsidR="002D7673" w:rsidRPr="007B72B5" w:rsidRDefault="002D7673" w:rsidP="00191289">
      <w:pPr>
        <w:pStyle w:val="af7"/>
        <w:widowControl w:val="0"/>
        <w:numPr>
          <w:ilvl w:val="0"/>
          <w:numId w:val="25"/>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xml:space="preserve">повышенная температура окружающей среды; </w:t>
      </w:r>
    </w:p>
    <w:p w:rsidR="002D7673" w:rsidRPr="007B72B5" w:rsidRDefault="002D7673" w:rsidP="00191289">
      <w:pPr>
        <w:pStyle w:val="af7"/>
        <w:widowControl w:val="0"/>
        <w:numPr>
          <w:ilvl w:val="0"/>
          <w:numId w:val="25"/>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xml:space="preserve">повышенная концентрация токсичных продуктов горения и термического разложения; </w:t>
      </w:r>
    </w:p>
    <w:p w:rsidR="002D7673" w:rsidRPr="007B72B5" w:rsidRDefault="002D7673" w:rsidP="00191289">
      <w:pPr>
        <w:pStyle w:val="af7"/>
        <w:widowControl w:val="0"/>
        <w:numPr>
          <w:ilvl w:val="0"/>
          <w:numId w:val="25"/>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xml:space="preserve">пониженная концентрация кислорода; </w:t>
      </w:r>
    </w:p>
    <w:p w:rsidR="002D7673" w:rsidRPr="007B72B5" w:rsidRDefault="002D7673" w:rsidP="00191289">
      <w:pPr>
        <w:pStyle w:val="af7"/>
        <w:widowControl w:val="0"/>
        <w:numPr>
          <w:ilvl w:val="0"/>
          <w:numId w:val="25"/>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xml:space="preserve">снижение видимости в дыму. </w:t>
      </w:r>
    </w:p>
    <w:p w:rsidR="002D7673"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К сопутствующим проявлениям опасных факторов пожара относятся: </w:t>
      </w:r>
    </w:p>
    <w:p w:rsidR="002D7673" w:rsidRPr="007B72B5" w:rsidRDefault="002D7673" w:rsidP="00191289">
      <w:pPr>
        <w:pStyle w:val="af7"/>
        <w:widowControl w:val="0"/>
        <w:numPr>
          <w:ilvl w:val="0"/>
          <w:numId w:val="26"/>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xml:space="preserve">осколки, части разрушившихся зданий, сооружений, строений, транспортных средств, технологических установок, оборудования, агрегатов, изделий и иного имущества; </w:t>
      </w:r>
    </w:p>
    <w:p w:rsidR="002D7673" w:rsidRPr="007B72B5" w:rsidRDefault="002D7673" w:rsidP="00191289">
      <w:pPr>
        <w:pStyle w:val="af7"/>
        <w:widowControl w:val="0"/>
        <w:numPr>
          <w:ilvl w:val="0"/>
          <w:numId w:val="26"/>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xml:space="preserve">радиоактивные и токсичные вещества и материалы, попавшие в окружающую среду из разрушенных технологических установок, оборудования, агрегатов, изделий и иного имущества; </w:t>
      </w:r>
    </w:p>
    <w:p w:rsidR="002D7673" w:rsidRPr="007B72B5" w:rsidRDefault="002D7673" w:rsidP="00191289">
      <w:pPr>
        <w:pStyle w:val="af7"/>
        <w:widowControl w:val="0"/>
        <w:numPr>
          <w:ilvl w:val="0"/>
          <w:numId w:val="26"/>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xml:space="preserve">вынос высокого напряжения на токопроводящие части технологических установок, оборудования, агрегатов, изделий и иного имущества; </w:t>
      </w:r>
    </w:p>
    <w:p w:rsidR="002D7673" w:rsidRPr="007B72B5" w:rsidRDefault="002D7673" w:rsidP="00191289">
      <w:pPr>
        <w:pStyle w:val="af7"/>
        <w:widowControl w:val="0"/>
        <w:numPr>
          <w:ilvl w:val="0"/>
          <w:numId w:val="26"/>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xml:space="preserve">опасные факторы взрыва, происшедшего вследствие пожара; </w:t>
      </w:r>
    </w:p>
    <w:p w:rsidR="009A3B0B" w:rsidRPr="007B72B5" w:rsidRDefault="002D7673" w:rsidP="00191289">
      <w:pPr>
        <w:pStyle w:val="af7"/>
        <w:widowControl w:val="0"/>
        <w:numPr>
          <w:ilvl w:val="0"/>
          <w:numId w:val="26"/>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lastRenderedPageBreak/>
        <w:t xml:space="preserve">воздействие огнетушащих веществ. </w:t>
      </w:r>
    </w:p>
    <w:p w:rsidR="00AA72DE" w:rsidRPr="007B72B5" w:rsidRDefault="00AA72DE" w:rsidP="008C1926">
      <w:pPr>
        <w:widowControl w:val="0"/>
        <w:spacing w:after="0" w:line="360" w:lineRule="auto"/>
        <w:ind w:firstLine="567"/>
        <w:jc w:val="both"/>
        <w:rPr>
          <w:rFonts w:asciiTheme="minorHAnsi" w:hAnsiTheme="minorHAnsi"/>
          <w:b/>
          <w:i/>
          <w:sz w:val="24"/>
          <w:szCs w:val="24"/>
        </w:rPr>
      </w:pPr>
      <w:r w:rsidRPr="007B72B5">
        <w:rPr>
          <w:rFonts w:asciiTheme="minorHAnsi" w:hAnsiTheme="minorHAnsi"/>
          <w:b/>
          <w:i/>
          <w:sz w:val="24"/>
          <w:szCs w:val="24"/>
        </w:rPr>
        <w:t>Пожаротушение</w:t>
      </w:r>
      <w:r w:rsidR="00650D73" w:rsidRPr="007B72B5">
        <w:rPr>
          <w:rFonts w:asciiTheme="minorHAnsi" w:hAnsiTheme="minorHAnsi"/>
          <w:b/>
          <w:i/>
          <w:sz w:val="24"/>
          <w:szCs w:val="24"/>
        </w:rPr>
        <w:t xml:space="preserve"> в </w:t>
      </w:r>
      <w:r w:rsidRPr="007B72B5">
        <w:rPr>
          <w:rFonts w:asciiTheme="minorHAnsi" w:hAnsiTheme="minorHAnsi"/>
          <w:b/>
          <w:i/>
          <w:sz w:val="24"/>
          <w:szCs w:val="24"/>
        </w:rPr>
        <w:t xml:space="preserve"> </w:t>
      </w:r>
      <w:r w:rsidR="00F21E1E" w:rsidRPr="007B72B5">
        <w:rPr>
          <w:rFonts w:asciiTheme="minorHAnsi" w:hAnsiTheme="minorHAnsi"/>
          <w:b/>
          <w:i/>
          <w:sz w:val="24"/>
          <w:szCs w:val="24"/>
        </w:rPr>
        <w:t>Михновском</w:t>
      </w:r>
      <w:r w:rsidRPr="007B72B5">
        <w:rPr>
          <w:rFonts w:asciiTheme="minorHAnsi" w:hAnsiTheme="minorHAnsi"/>
          <w:b/>
          <w:i/>
          <w:sz w:val="24"/>
          <w:szCs w:val="24"/>
        </w:rPr>
        <w:t xml:space="preserve"> сельском поселении</w:t>
      </w:r>
    </w:p>
    <w:p w:rsidR="009A3B0B" w:rsidRPr="007B72B5" w:rsidRDefault="0097559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Для </w:t>
      </w:r>
      <w:r w:rsidR="009A3B0B" w:rsidRPr="007B72B5">
        <w:rPr>
          <w:rFonts w:asciiTheme="minorHAnsi" w:hAnsiTheme="minorHAnsi"/>
          <w:sz w:val="24"/>
          <w:szCs w:val="24"/>
        </w:rPr>
        <w:t>внутреннего</w:t>
      </w:r>
      <w:r w:rsidRPr="007B72B5">
        <w:rPr>
          <w:rFonts w:asciiTheme="minorHAnsi" w:hAnsiTheme="minorHAnsi"/>
          <w:sz w:val="24"/>
          <w:szCs w:val="24"/>
        </w:rPr>
        <w:t xml:space="preserve"> пожаротушения </w:t>
      </w:r>
      <w:r w:rsidR="009A3B0B" w:rsidRPr="007B72B5">
        <w:rPr>
          <w:rFonts w:asciiTheme="minorHAnsi" w:hAnsiTheme="minorHAnsi"/>
          <w:sz w:val="24"/>
          <w:szCs w:val="24"/>
        </w:rPr>
        <w:t xml:space="preserve">в Михновском сельском поселении имеются пожарные водоемы, для скорейшего предотвращения таких чрезвычайных ситуаций, как пожары, задымление. </w:t>
      </w:r>
      <w:r w:rsidR="005D4654" w:rsidRPr="007B72B5">
        <w:rPr>
          <w:rFonts w:asciiTheme="minorHAnsi" w:hAnsiTheme="minorHAnsi"/>
          <w:sz w:val="24"/>
          <w:szCs w:val="24"/>
        </w:rPr>
        <w:t>Параметры водоемов определяются в соответствии с требованиями Федерального закона от 22.07.2008 №123-ФЗ "Технический регламент о требованиях пожарной безопасности". </w:t>
      </w:r>
      <w:r w:rsidR="009A3B0B" w:rsidRPr="007B72B5">
        <w:rPr>
          <w:rFonts w:asciiTheme="minorHAnsi" w:hAnsiTheme="minorHAnsi"/>
          <w:sz w:val="24"/>
          <w:szCs w:val="24"/>
        </w:rPr>
        <w:t>На всех промышленных предприятиях, находящихся на территории поселения, имеются пожарные гидранты, предназначены  для наружного пожаротушения.</w:t>
      </w:r>
    </w:p>
    <w:p w:rsidR="003541C7" w:rsidRPr="007B72B5" w:rsidRDefault="0097559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Расчетное количество одновременных пожаров принято: </w:t>
      </w:r>
    </w:p>
    <w:p w:rsidR="00975593" w:rsidRPr="007B72B5" w:rsidRDefault="00975593" w:rsidP="00191289">
      <w:pPr>
        <w:pStyle w:val="af7"/>
        <w:widowControl w:val="0"/>
        <w:numPr>
          <w:ilvl w:val="0"/>
          <w:numId w:val="27"/>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xml:space="preserve">на наружное пожаротушение – 1 пожар, c  расходом 20 л/с; </w:t>
      </w:r>
    </w:p>
    <w:p w:rsidR="00975593" w:rsidRPr="007B72B5" w:rsidRDefault="00975593" w:rsidP="00191289">
      <w:pPr>
        <w:pStyle w:val="af7"/>
        <w:widowControl w:val="0"/>
        <w:numPr>
          <w:ilvl w:val="0"/>
          <w:numId w:val="27"/>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на внутреннее пожаротушение - 1 пожар, с расходом 2.5 л/с.</w:t>
      </w:r>
    </w:p>
    <w:p w:rsidR="00E962A8" w:rsidRPr="007B72B5" w:rsidRDefault="00CB78B2"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Требования пожарной безопасности при градостроительной деятельности должны учитывать: </w:t>
      </w:r>
    </w:p>
    <w:p w:rsidR="00E962A8" w:rsidRPr="007B72B5" w:rsidRDefault="003541C7" w:rsidP="00191289">
      <w:pPr>
        <w:pStyle w:val="af7"/>
        <w:widowControl w:val="0"/>
        <w:numPr>
          <w:ilvl w:val="0"/>
          <w:numId w:val="28"/>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р</w:t>
      </w:r>
      <w:r w:rsidR="00CB78B2" w:rsidRPr="007B72B5">
        <w:rPr>
          <w:rFonts w:asciiTheme="minorHAnsi" w:hAnsiTheme="minorHAnsi"/>
          <w:sz w:val="24"/>
          <w:szCs w:val="24"/>
        </w:rPr>
        <w:t>азмещение  пожаровзрывоопасных  объектов  на  территории  поселения: производственные  и  коммунальные  объекты  пожаровзрывоопасного  характера предусматриваются,  как  правило,  за  границами  населенных  пунктов  или  с  учетом воздействия опасных факторов пожара на сосе</w:t>
      </w:r>
      <w:r w:rsidR="00E962A8" w:rsidRPr="007B72B5">
        <w:rPr>
          <w:rFonts w:asciiTheme="minorHAnsi" w:hAnsiTheme="minorHAnsi"/>
          <w:sz w:val="24"/>
          <w:szCs w:val="24"/>
        </w:rPr>
        <w:t xml:space="preserve">дние объекты защиты и др.; </w:t>
      </w:r>
    </w:p>
    <w:p w:rsidR="00E962A8" w:rsidRPr="007B72B5" w:rsidRDefault="003541C7" w:rsidP="00191289">
      <w:pPr>
        <w:pStyle w:val="af7"/>
        <w:widowControl w:val="0"/>
        <w:numPr>
          <w:ilvl w:val="0"/>
          <w:numId w:val="28"/>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в</w:t>
      </w:r>
      <w:r w:rsidR="00CB78B2" w:rsidRPr="007B72B5">
        <w:rPr>
          <w:rFonts w:asciiTheme="minorHAnsi" w:hAnsiTheme="minorHAnsi"/>
          <w:sz w:val="24"/>
          <w:szCs w:val="24"/>
        </w:rPr>
        <w:t xml:space="preserve">опросы  подъезда  пожарных  автомобилей  к  сельским  населенным  пунктам  с постоянным  пребыванием  жителей  учитываются  при  проектировании  транспортной инфраструктуры (автомобильные дороги) по территории поселения; подъезды к зданиям, сооружениям  и  строениям  общественного,  жилого,  производственно-коммунального назначения должны проектироваться в соответствии с регламентами на стадии разработки проектов планировки территории СНП; </w:t>
      </w:r>
    </w:p>
    <w:p w:rsidR="00F53606" w:rsidRPr="007B72B5" w:rsidRDefault="003541C7" w:rsidP="00191289">
      <w:pPr>
        <w:pStyle w:val="af7"/>
        <w:widowControl w:val="0"/>
        <w:numPr>
          <w:ilvl w:val="0"/>
          <w:numId w:val="28"/>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н</w:t>
      </w:r>
      <w:r w:rsidR="00CB78B2" w:rsidRPr="007B72B5">
        <w:rPr>
          <w:rFonts w:asciiTheme="minorHAnsi" w:hAnsiTheme="minorHAnsi"/>
          <w:sz w:val="24"/>
          <w:szCs w:val="24"/>
        </w:rPr>
        <w:t xml:space="preserve">а  территориях  СНП  и  производственных  объектов  должны  размещаться источники наружного противопожарного водоснабжения в соответствии с действующими нормами:  наружные  водопроводные  сети  с  пожарными  гидрантами  и  водные  объекты, используемые для целей пожаротушения; допускается не предусматривать водоснабжение  для  наружного  пожаротушения  в  ряде  регламентированных  отдельно  стоящих учреждений обслуживания населения, производственных и сельскохозяйственных зданий и  </w:t>
      </w:r>
      <w:r w:rsidR="00A26C62" w:rsidRPr="007B72B5">
        <w:rPr>
          <w:rFonts w:asciiTheme="minorHAnsi" w:hAnsiTheme="minorHAnsi"/>
          <w:sz w:val="24"/>
          <w:szCs w:val="24"/>
        </w:rPr>
        <w:t xml:space="preserve">сооружений; </w:t>
      </w:r>
    </w:p>
    <w:p w:rsidR="002D7673" w:rsidRPr="007B72B5" w:rsidRDefault="00A26C62" w:rsidP="00191289">
      <w:pPr>
        <w:pStyle w:val="af7"/>
        <w:widowControl w:val="0"/>
        <w:numPr>
          <w:ilvl w:val="0"/>
          <w:numId w:val="28"/>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lastRenderedPageBreak/>
        <w:t xml:space="preserve">вопросы </w:t>
      </w:r>
      <w:r w:rsidR="00CB78B2" w:rsidRPr="007B72B5">
        <w:rPr>
          <w:rFonts w:asciiTheme="minorHAnsi" w:hAnsiTheme="minorHAnsi"/>
          <w:sz w:val="24"/>
          <w:szCs w:val="24"/>
        </w:rPr>
        <w:t>детального  проектирования  наружного  противопожарного</w:t>
      </w:r>
      <w:r w:rsidR="006543C7" w:rsidRPr="007B72B5">
        <w:rPr>
          <w:rFonts w:asciiTheme="minorHAnsi" w:hAnsiTheme="minorHAnsi"/>
          <w:sz w:val="24"/>
          <w:szCs w:val="24"/>
        </w:rPr>
        <w:t xml:space="preserve"> </w:t>
      </w:r>
      <w:r w:rsidR="00CB78B2" w:rsidRPr="007B72B5">
        <w:rPr>
          <w:rFonts w:asciiTheme="minorHAnsi" w:hAnsiTheme="minorHAnsi"/>
          <w:sz w:val="24"/>
          <w:szCs w:val="24"/>
        </w:rPr>
        <w:t>водоснабжения решаются на стадии р</w:t>
      </w:r>
      <w:r w:rsidR="00E962A8" w:rsidRPr="007B72B5">
        <w:rPr>
          <w:rFonts w:asciiTheme="minorHAnsi" w:hAnsiTheme="minorHAnsi"/>
          <w:sz w:val="24"/>
          <w:szCs w:val="24"/>
        </w:rPr>
        <w:t xml:space="preserve">азработки проектов планировки. </w:t>
      </w:r>
    </w:p>
    <w:p w:rsidR="00BA719A" w:rsidRPr="007B72B5" w:rsidRDefault="00BA719A" w:rsidP="008C1926">
      <w:pPr>
        <w:widowControl w:val="0"/>
        <w:spacing w:after="0" w:line="360" w:lineRule="auto"/>
        <w:ind w:firstLine="567"/>
        <w:jc w:val="both"/>
        <w:rPr>
          <w:rFonts w:asciiTheme="minorHAnsi" w:hAnsiTheme="minorHAnsi"/>
          <w:b/>
          <w:i/>
          <w:sz w:val="24"/>
          <w:szCs w:val="24"/>
        </w:rPr>
      </w:pPr>
    </w:p>
    <w:p w:rsidR="002D7673" w:rsidRPr="007B72B5" w:rsidRDefault="00F90437" w:rsidP="008C1926">
      <w:pPr>
        <w:widowControl w:val="0"/>
        <w:spacing w:after="0" w:line="360" w:lineRule="auto"/>
        <w:ind w:firstLine="567"/>
        <w:jc w:val="both"/>
        <w:rPr>
          <w:rFonts w:asciiTheme="minorHAnsi" w:hAnsiTheme="minorHAnsi"/>
          <w:b/>
          <w:i/>
          <w:sz w:val="24"/>
          <w:szCs w:val="24"/>
        </w:rPr>
      </w:pPr>
      <w:r w:rsidRPr="007B72B5">
        <w:rPr>
          <w:rFonts w:asciiTheme="minorHAnsi" w:hAnsiTheme="minorHAnsi"/>
          <w:b/>
          <w:i/>
          <w:sz w:val="24"/>
          <w:szCs w:val="24"/>
        </w:rPr>
        <w:t>8</w:t>
      </w:r>
      <w:r w:rsidR="002D7673" w:rsidRPr="007B72B5">
        <w:rPr>
          <w:rFonts w:asciiTheme="minorHAnsi" w:hAnsiTheme="minorHAnsi"/>
          <w:b/>
          <w:i/>
          <w:sz w:val="24"/>
          <w:szCs w:val="24"/>
        </w:rPr>
        <w:t xml:space="preserve">.4. Перечень потенциально опасных объектов на территории </w:t>
      </w:r>
      <w:r w:rsidR="004B082C" w:rsidRPr="007B72B5">
        <w:rPr>
          <w:rFonts w:asciiTheme="minorHAnsi" w:hAnsiTheme="minorHAnsi"/>
          <w:b/>
          <w:i/>
          <w:sz w:val="24"/>
          <w:szCs w:val="24"/>
        </w:rPr>
        <w:t xml:space="preserve">Михновского </w:t>
      </w:r>
      <w:r w:rsidR="002D7673" w:rsidRPr="007B72B5">
        <w:rPr>
          <w:rFonts w:asciiTheme="minorHAnsi" w:hAnsiTheme="minorHAnsi"/>
          <w:b/>
          <w:i/>
          <w:sz w:val="24"/>
          <w:szCs w:val="24"/>
        </w:rPr>
        <w:t>сельского поселения</w:t>
      </w:r>
    </w:p>
    <w:p w:rsidR="00F90437"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На территории </w:t>
      </w:r>
      <w:r w:rsidR="00F21E1E" w:rsidRPr="007B72B5">
        <w:rPr>
          <w:rFonts w:asciiTheme="minorHAnsi" w:hAnsiTheme="minorHAnsi"/>
          <w:sz w:val="24"/>
          <w:szCs w:val="24"/>
        </w:rPr>
        <w:t>Михновского</w:t>
      </w:r>
      <w:r w:rsidRPr="007B72B5">
        <w:rPr>
          <w:rFonts w:asciiTheme="minorHAnsi" w:hAnsiTheme="minorHAnsi"/>
          <w:sz w:val="24"/>
          <w:szCs w:val="24"/>
        </w:rPr>
        <w:t xml:space="preserve"> сельского поселения находятся потенциально опасные и вредные объекты: </w:t>
      </w:r>
    </w:p>
    <w:p w:rsidR="00F90437" w:rsidRPr="007B72B5" w:rsidRDefault="00F90437" w:rsidP="00191289">
      <w:pPr>
        <w:pStyle w:val="af7"/>
        <w:widowControl w:val="0"/>
        <w:numPr>
          <w:ilvl w:val="0"/>
          <w:numId w:val="29"/>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линии электропередачи;</w:t>
      </w:r>
    </w:p>
    <w:p w:rsidR="00F90437" w:rsidRPr="007B72B5" w:rsidRDefault="00F90437" w:rsidP="00191289">
      <w:pPr>
        <w:pStyle w:val="af7"/>
        <w:widowControl w:val="0"/>
        <w:numPr>
          <w:ilvl w:val="0"/>
          <w:numId w:val="29"/>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сети теплоснабжения;</w:t>
      </w:r>
    </w:p>
    <w:p w:rsidR="002D7673" w:rsidRPr="007B72B5" w:rsidRDefault="002D7673" w:rsidP="00191289">
      <w:pPr>
        <w:pStyle w:val="af7"/>
        <w:widowControl w:val="0"/>
        <w:numPr>
          <w:ilvl w:val="0"/>
          <w:numId w:val="29"/>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водо</w:t>
      </w:r>
      <w:r w:rsidR="00F90437" w:rsidRPr="007B72B5">
        <w:rPr>
          <w:rFonts w:asciiTheme="minorHAnsi" w:hAnsiTheme="minorHAnsi"/>
          <w:sz w:val="24"/>
          <w:szCs w:val="24"/>
        </w:rPr>
        <w:t>проводные сети;</w:t>
      </w:r>
    </w:p>
    <w:p w:rsidR="002830F2" w:rsidRPr="007B72B5" w:rsidRDefault="005D4654"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В таблице №23 представлены промышленные предприятия Михновского сельского поселения, относящиеся </w:t>
      </w:r>
      <w:r w:rsidR="001F5B33" w:rsidRPr="007B72B5">
        <w:rPr>
          <w:rFonts w:asciiTheme="minorHAnsi" w:hAnsiTheme="minorHAnsi"/>
          <w:sz w:val="24"/>
          <w:szCs w:val="24"/>
        </w:rPr>
        <w:t>к потенциально опасным объектам:</w:t>
      </w:r>
    </w:p>
    <w:p w:rsidR="00E52050" w:rsidRPr="007B72B5" w:rsidRDefault="00E52050" w:rsidP="008C1926">
      <w:pPr>
        <w:widowControl w:val="0"/>
        <w:spacing w:after="0" w:line="360" w:lineRule="auto"/>
        <w:jc w:val="both"/>
        <w:rPr>
          <w:rFonts w:asciiTheme="minorHAnsi" w:hAnsiTheme="minorHAnsi"/>
          <w:sz w:val="24"/>
          <w:szCs w:val="24"/>
        </w:rPr>
      </w:pPr>
      <w:r w:rsidRPr="007B72B5">
        <w:rPr>
          <w:rFonts w:asciiTheme="minorHAnsi" w:hAnsiTheme="minorHAnsi"/>
          <w:sz w:val="24"/>
          <w:szCs w:val="24"/>
        </w:rPr>
        <w:t xml:space="preserve">Таблица № </w:t>
      </w:r>
      <w:r w:rsidR="00BA719A" w:rsidRPr="007B72B5">
        <w:rPr>
          <w:rFonts w:asciiTheme="minorHAnsi" w:hAnsiTheme="minorHAnsi"/>
          <w:sz w:val="24"/>
          <w:szCs w:val="24"/>
        </w:rPr>
        <w:t>23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9"/>
        <w:gridCol w:w="2860"/>
        <w:gridCol w:w="2179"/>
        <w:gridCol w:w="1696"/>
        <w:gridCol w:w="1629"/>
      </w:tblGrid>
      <w:tr w:rsidR="00F21E1E" w:rsidRPr="007B72B5" w:rsidTr="001530FA">
        <w:trPr>
          <w:trHeight w:val="544"/>
        </w:trPr>
        <w:tc>
          <w:tcPr>
            <w:tcW w:w="818" w:type="pct"/>
            <w:vAlign w:val="center"/>
          </w:tcPr>
          <w:p w:rsidR="00F21E1E" w:rsidRPr="007B72B5" w:rsidRDefault="00F21E1E"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 п/п</w:t>
            </w:r>
          </w:p>
        </w:tc>
        <w:tc>
          <w:tcPr>
            <w:tcW w:w="1297" w:type="pct"/>
            <w:vAlign w:val="center"/>
          </w:tcPr>
          <w:p w:rsidR="00F21E1E" w:rsidRPr="007B72B5" w:rsidRDefault="00F21E1E"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Наименование предприятия</w:t>
            </w:r>
          </w:p>
        </w:tc>
        <w:tc>
          <w:tcPr>
            <w:tcW w:w="1073" w:type="pct"/>
            <w:vAlign w:val="center"/>
          </w:tcPr>
          <w:p w:rsidR="00F21E1E" w:rsidRPr="007B72B5" w:rsidRDefault="00F21E1E"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Адрес предприятия</w:t>
            </w:r>
          </w:p>
        </w:tc>
        <w:tc>
          <w:tcPr>
            <w:tcW w:w="923" w:type="pct"/>
            <w:vAlign w:val="center"/>
          </w:tcPr>
          <w:p w:rsidR="00F21E1E" w:rsidRPr="007B72B5" w:rsidRDefault="00F21E1E"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Степень опасности</w:t>
            </w:r>
          </w:p>
        </w:tc>
        <w:tc>
          <w:tcPr>
            <w:tcW w:w="889" w:type="pct"/>
            <w:vAlign w:val="center"/>
          </w:tcPr>
          <w:p w:rsidR="00F21E1E" w:rsidRPr="007B72B5" w:rsidRDefault="00F21E1E"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Класс опасности</w:t>
            </w:r>
          </w:p>
        </w:tc>
      </w:tr>
      <w:tr w:rsidR="00585554" w:rsidRPr="007B72B5" w:rsidTr="001530FA">
        <w:trPr>
          <w:trHeight w:val="526"/>
        </w:trPr>
        <w:tc>
          <w:tcPr>
            <w:tcW w:w="818" w:type="pct"/>
            <w:vAlign w:val="center"/>
          </w:tcPr>
          <w:p w:rsidR="00585554" w:rsidRPr="007B72B5" w:rsidRDefault="00585554"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1</w:t>
            </w:r>
          </w:p>
        </w:tc>
        <w:tc>
          <w:tcPr>
            <w:tcW w:w="1297" w:type="pct"/>
            <w:vAlign w:val="center"/>
          </w:tcPr>
          <w:p w:rsidR="00585554" w:rsidRPr="007B72B5" w:rsidRDefault="00640E78"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w:t>
            </w:r>
            <w:r w:rsidR="00585554" w:rsidRPr="007B72B5">
              <w:rPr>
                <w:rFonts w:asciiTheme="minorHAnsi" w:eastAsiaTheme="minorHAnsi" w:hAnsiTheme="minorHAnsi" w:cstheme="minorBidi"/>
                <w:sz w:val="24"/>
                <w:szCs w:val="24"/>
              </w:rPr>
              <w:t>БетонГарант</w:t>
            </w:r>
            <w:r w:rsidRPr="007B72B5">
              <w:rPr>
                <w:rFonts w:asciiTheme="minorHAnsi" w:eastAsiaTheme="minorHAnsi" w:hAnsiTheme="minorHAnsi" w:cstheme="minorBidi"/>
                <w:sz w:val="24"/>
                <w:szCs w:val="24"/>
              </w:rPr>
              <w:t>"</w:t>
            </w:r>
          </w:p>
        </w:tc>
        <w:tc>
          <w:tcPr>
            <w:tcW w:w="1073" w:type="pct"/>
            <w:vAlign w:val="center"/>
          </w:tcPr>
          <w:p w:rsidR="00585554" w:rsidRPr="007B72B5" w:rsidRDefault="00585554"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д.Михновка</w:t>
            </w:r>
          </w:p>
        </w:tc>
        <w:tc>
          <w:tcPr>
            <w:tcW w:w="923" w:type="pct"/>
          </w:tcPr>
          <w:p w:rsidR="00585554" w:rsidRPr="007B72B5" w:rsidRDefault="00650D7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умеренно опасные вещества</w:t>
            </w:r>
          </w:p>
        </w:tc>
        <w:tc>
          <w:tcPr>
            <w:tcW w:w="889" w:type="pct"/>
            <w:vAlign w:val="center"/>
          </w:tcPr>
          <w:p w:rsidR="00585554" w:rsidRPr="007B72B5" w:rsidRDefault="00650D73"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lang w:val="en-US"/>
              </w:rPr>
              <w:t>III</w:t>
            </w:r>
          </w:p>
        </w:tc>
      </w:tr>
      <w:tr w:rsidR="00585554" w:rsidRPr="007B72B5" w:rsidTr="001530FA">
        <w:trPr>
          <w:trHeight w:val="1359"/>
        </w:trPr>
        <w:tc>
          <w:tcPr>
            <w:tcW w:w="818" w:type="pct"/>
            <w:vAlign w:val="center"/>
          </w:tcPr>
          <w:p w:rsidR="00585554" w:rsidRPr="007B72B5" w:rsidRDefault="00585554"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2</w:t>
            </w:r>
          </w:p>
        </w:tc>
        <w:tc>
          <w:tcPr>
            <w:tcW w:w="1297" w:type="pct"/>
            <w:vAlign w:val="center"/>
          </w:tcPr>
          <w:p w:rsidR="00585554" w:rsidRPr="007B72B5" w:rsidRDefault="00640E78"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w:t>
            </w:r>
            <w:r w:rsidR="00585554" w:rsidRPr="007B72B5">
              <w:rPr>
                <w:rFonts w:asciiTheme="minorHAnsi" w:eastAsiaTheme="minorHAnsi" w:hAnsiTheme="minorHAnsi" w:cstheme="minorBidi"/>
                <w:sz w:val="24"/>
                <w:szCs w:val="24"/>
              </w:rPr>
              <w:t>БетонСпецстрой</w:t>
            </w:r>
            <w:r w:rsidRPr="007B72B5">
              <w:rPr>
                <w:rFonts w:asciiTheme="minorHAnsi" w:eastAsiaTheme="minorHAnsi" w:hAnsiTheme="minorHAnsi" w:cstheme="minorBidi"/>
                <w:sz w:val="24"/>
                <w:szCs w:val="24"/>
              </w:rPr>
              <w:t>"</w:t>
            </w:r>
          </w:p>
        </w:tc>
        <w:tc>
          <w:tcPr>
            <w:tcW w:w="1073" w:type="pct"/>
            <w:vAlign w:val="center"/>
          </w:tcPr>
          <w:p w:rsidR="00585554" w:rsidRPr="007B72B5" w:rsidRDefault="00585554"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д.Михновка, ул.Новая,д.1 пер.Солнечный,д.1</w:t>
            </w:r>
          </w:p>
        </w:tc>
        <w:tc>
          <w:tcPr>
            <w:tcW w:w="923" w:type="pct"/>
            <w:vAlign w:val="center"/>
          </w:tcPr>
          <w:p w:rsidR="00585554" w:rsidRPr="007B72B5" w:rsidRDefault="00585554"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умеренно опасные вещества</w:t>
            </w:r>
          </w:p>
        </w:tc>
        <w:tc>
          <w:tcPr>
            <w:tcW w:w="889" w:type="pct"/>
            <w:vAlign w:val="center"/>
          </w:tcPr>
          <w:p w:rsidR="00585554" w:rsidRPr="007B72B5" w:rsidRDefault="00585554"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lang w:val="en-US"/>
              </w:rPr>
              <w:t>III</w:t>
            </w:r>
          </w:p>
        </w:tc>
      </w:tr>
      <w:tr w:rsidR="00585554" w:rsidRPr="007B72B5" w:rsidTr="001530FA">
        <w:trPr>
          <w:trHeight w:val="544"/>
        </w:trPr>
        <w:tc>
          <w:tcPr>
            <w:tcW w:w="818" w:type="pct"/>
            <w:vAlign w:val="center"/>
          </w:tcPr>
          <w:p w:rsidR="00585554" w:rsidRPr="007B72B5" w:rsidRDefault="00585554"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3</w:t>
            </w:r>
          </w:p>
        </w:tc>
        <w:tc>
          <w:tcPr>
            <w:tcW w:w="1297" w:type="pct"/>
          </w:tcPr>
          <w:p w:rsidR="00585554" w:rsidRPr="007B72B5" w:rsidRDefault="00640E78"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w:t>
            </w:r>
            <w:r w:rsidR="00585554" w:rsidRPr="007B72B5">
              <w:rPr>
                <w:rFonts w:asciiTheme="minorHAnsi" w:eastAsiaTheme="minorHAnsi" w:hAnsiTheme="minorHAnsi" w:cstheme="minorBidi"/>
                <w:sz w:val="24"/>
                <w:szCs w:val="24"/>
              </w:rPr>
              <w:t>Московская кондитерская фабрика</w:t>
            </w:r>
            <w:r w:rsidRPr="007B72B5">
              <w:rPr>
                <w:rFonts w:asciiTheme="minorHAnsi" w:eastAsiaTheme="minorHAnsi" w:hAnsiTheme="minorHAnsi" w:cstheme="minorBidi"/>
                <w:sz w:val="24"/>
                <w:szCs w:val="24"/>
              </w:rPr>
              <w:t>"</w:t>
            </w:r>
          </w:p>
        </w:tc>
        <w:tc>
          <w:tcPr>
            <w:tcW w:w="1073" w:type="pct"/>
            <w:vAlign w:val="center"/>
          </w:tcPr>
          <w:p w:rsidR="00585554" w:rsidRPr="007B72B5" w:rsidRDefault="00585554"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д.Михновка</w:t>
            </w:r>
          </w:p>
        </w:tc>
        <w:tc>
          <w:tcPr>
            <w:tcW w:w="923" w:type="pct"/>
            <w:vAlign w:val="center"/>
          </w:tcPr>
          <w:p w:rsidR="00585554" w:rsidRPr="007B72B5" w:rsidRDefault="00640E78"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малоопасные</w:t>
            </w:r>
          </w:p>
        </w:tc>
        <w:tc>
          <w:tcPr>
            <w:tcW w:w="889" w:type="pct"/>
            <w:vAlign w:val="center"/>
          </w:tcPr>
          <w:p w:rsidR="00585554" w:rsidRPr="007B72B5" w:rsidRDefault="00640E78"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lang w:val="en-US"/>
              </w:rPr>
              <w:t>I</w:t>
            </w:r>
            <w:r w:rsidR="00585554" w:rsidRPr="007B72B5">
              <w:rPr>
                <w:rFonts w:asciiTheme="minorHAnsi" w:eastAsiaTheme="minorHAnsi" w:hAnsiTheme="minorHAnsi" w:cstheme="minorBidi"/>
                <w:sz w:val="24"/>
                <w:szCs w:val="24"/>
                <w:lang w:val="en-US"/>
              </w:rPr>
              <w:t>V</w:t>
            </w:r>
          </w:p>
        </w:tc>
      </w:tr>
      <w:tr w:rsidR="00585554" w:rsidRPr="007B72B5" w:rsidTr="001530FA">
        <w:trPr>
          <w:trHeight w:val="544"/>
        </w:trPr>
        <w:tc>
          <w:tcPr>
            <w:tcW w:w="818" w:type="pct"/>
            <w:vAlign w:val="center"/>
          </w:tcPr>
          <w:p w:rsidR="00585554" w:rsidRPr="007B72B5" w:rsidRDefault="00585554"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4</w:t>
            </w:r>
          </w:p>
        </w:tc>
        <w:tc>
          <w:tcPr>
            <w:tcW w:w="1297" w:type="pct"/>
            <w:vAlign w:val="center"/>
          </w:tcPr>
          <w:p w:rsidR="00585554" w:rsidRPr="007B72B5" w:rsidRDefault="00585554"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Склад лечебных препаратов</w:t>
            </w:r>
          </w:p>
        </w:tc>
        <w:tc>
          <w:tcPr>
            <w:tcW w:w="1073" w:type="pct"/>
            <w:vAlign w:val="center"/>
          </w:tcPr>
          <w:p w:rsidR="00585554" w:rsidRPr="007B72B5" w:rsidRDefault="00585554"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д.Михновка</w:t>
            </w:r>
          </w:p>
        </w:tc>
        <w:tc>
          <w:tcPr>
            <w:tcW w:w="923" w:type="pct"/>
            <w:vAlign w:val="center"/>
          </w:tcPr>
          <w:p w:rsidR="00585554" w:rsidRPr="007B72B5" w:rsidRDefault="00640E78"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практический неопасные</w:t>
            </w:r>
          </w:p>
        </w:tc>
        <w:tc>
          <w:tcPr>
            <w:tcW w:w="889" w:type="pct"/>
            <w:vAlign w:val="center"/>
          </w:tcPr>
          <w:p w:rsidR="00585554" w:rsidRPr="007B72B5" w:rsidRDefault="00640E78" w:rsidP="008C1926">
            <w:pPr>
              <w:widowControl w:val="0"/>
              <w:spacing w:after="0" w:line="360" w:lineRule="auto"/>
              <w:jc w:val="center"/>
              <w:rPr>
                <w:rFonts w:asciiTheme="minorHAnsi" w:eastAsiaTheme="minorHAnsi" w:hAnsiTheme="minorHAnsi" w:cstheme="minorBidi"/>
                <w:sz w:val="24"/>
                <w:szCs w:val="24"/>
                <w:lang w:val="en-US"/>
              </w:rPr>
            </w:pPr>
            <w:r w:rsidRPr="007B72B5">
              <w:rPr>
                <w:rFonts w:asciiTheme="minorHAnsi" w:eastAsiaTheme="minorHAnsi" w:hAnsiTheme="minorHAnsi" w:cstheme="minorBidi"/>
                <w:sz w:val="24"/>
                <w:szCs w:val="24"/>
                <w:lang w:val="en-US"/>
              </w:rPr>
              <w:t>V</w:t>
            </w:r>
          </w:p>
        </w:tc>
      </w:tr>
      <w:tr w:rsidR="00585554" w:rsidRPr="007B72B5" w:rsidTr="001530FA">
        <w:trPr>
          <w:trHeight w:val="544"/>
        </w:trPr>
        <w:tc>
          <w:tcPr>
            <w:tcW w:w="818" w:type="pct"/>
            <w:vAlign w:val="center"/>
          </w:tcPr>
          <w:p w:rsidR="00585554" w:rsidRPr="007B72B5" w:rsidRDefault="00585554"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5</w:t>
            </w:r>
          </w:p>
        </w:tc>
        <w:tc>
          <w:tcPr>
            <w:tcW w:w="1297" w:type="pct"/>
            <w:vAlign w:val="center"/>
          </w:tcPr>
          <w:p w:rsidR="00585554" w:rsidRPr="007B72B5" w:rsidRDefault="00585554"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Склад негорючих материалов</w:t>
            </w:r>
          </w:p>
        </w:tc>
        <w:tc>
          <w:tcPr>
            <w:tcW w:w="1073" w:type="pct"/>
            <w:vAlign w:val="center"/>
          </w:tcPr>
          <w:p w:rsidR="00585554" w:rsidRPr="007B72B5" w:rsidRDefault="00585554"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д.Михновка</w:t>
            </w:r>
          </w:p>
        </w:tc>
        <w:tc>
          <w:tcPr>
            <w:tcW w:w="923" w:type="pct"/>
            <w:vAlign w:val="center"/>
          </w:tcPr>
          <w:p w:rsidR="00585554" w:rsidRPr="007B72B5" w:rsidRDefault="00640E78" w:rsidP="008C1926">
            <w:pPr>
              <w:widowControl w:val="0"/>
              <w:spacing w:after="0" w:line="360" w:lineRule="auto"/>
              <w:jc w:val="center"/>
              <w:rPr>
                <w:rFonts w:asciiTheme="minorHAnsi" w:eastAsiaTheme="minorHAnsi" w:hAnsiTheme="minorHAnsi" w:cstheme="minorBidi"/>
                <w:color w:val="FF0000"/>
                <w:sz w:val="24"/>
                <w:szCs w:val="24"/>
              </w:rPr>
            </w:pPr>
            <w:r w:rsidRPr="007B72B5">
              <w:rPr>
                <w:rFonts w:asciiTheme="minorHAnsi" w:eastAsiaTheme="minorHAnsi" w:hAnsiTheme="minorHAnsi" w:cstheme="minorBidi"/>
                <w:sz w:val="24"/>
                <w:szCs w:val="24"/>
              </w:rPr>
              <w:t>практический неопасные</w:t>
            </w:r>
          </w:p>
        </w:tc>
        <w:tc>
          <w:tcPr>
            <w:tcW w:w="889" w:type="pct"/>
            <w:vAlign w:val="center"/>
          </w:tcPr>
          <w:p w:rsidR="00585554" w:rsidRPr="007B72B5" w:rsidRDefault="00640E78" w:rsidP="008C1926">
            <w:pPr>
              <w:widowControl w:val="0"/>
              <w:spacing w:after="0" w:line="360" w:lineRule="auto"/>
              <w:jc w:val="center"/>
              <w:rPr>
                <w:rFonts w:asciiTheme="minorHAnsi" w:eastAsiaTheme="minorHAnsi" w:hAnsiTheme="minorHAnsi" w:cstheme="minorBidi"/>
                <w:sz w:val="24"/>
                <w:szCs w:val="24"/>
                <w:lang w:val="en-US"/>
              </w:rPr>
            </w:pPr>
            <w:r w:rsidRPr="007B72B5">
              <w:rPr>
                <w:rFonts w:asciiTheme="minorHAnsi" w:eastAsiaTheme="minorHAnsi" w:hAnsiTheme="minorHAnsi" w:cstheme="minorBidi"/>
                <w:sz w:val="24"/>
                <w:szCs w:val="24"/>
                <w:lang w:val="en-US"/>
              </w:rPr>
              <w:t>V</w:t>
            </w:r>
          </w:p>
        </w:tc>
      </w:tr>
      <w:tr w:rsidR="0000386C" w:rsidRPr="007B72B5" w:rsidTr="001530FA">
        <w:trPr>
          <w:trHeight w:val="544"/>
        </w:trPr>
        <w:tc>
          <w:tcPr>
            <w:tcW w:w="818" w:type="pct"/>
            <w:vAlign w:val="center"/>
          </w:tcPr>
          <w:p w:rsidR="0000386C" w:rsidRPr="007B72B5" w:rsidRDefault="0000386C"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6</w:t>
            </w:r>
          </w:p>
        </w:tc>
        <w:tc>
          <w:tcPr>
            <w:tcW w:w="1297" w:type="pct"/>
          </w:tcPr>
          <w:p w:rsidR="0000386C" w:rsidRPr="007B72B5" w:rsidRDefault="00640E78"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ООО "Семигорье"</w:t>
            </w:r>
          </w:p>
          <w:p w:rsidR="0000386C" w:rsidRPr="007B72B5" w:rsidRDefault="00640E78"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ООО "Каравай"</w:t>
            </w:r>
          </w:p>
        </w:tc>
        <w:tc>
          <w:tcPr>
            <w:tcW w:w="1073" w:type="pct"/>
          </w:tcPr>
          <w:p w:rsidR="0000386C" w:rsidRPr="007B72B5" w:rsidRDefault="0000386C"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д.Ясенная, ул.Солнечная,д.48</w:t>
            </w:r>
          </w:p>
        </w:tc>
        <w:tc>
          <w:tcPr>
            <w:tcW w:w="923" w:type="pct"/>
          </w:tcPr>
          <w:p w:rsidR="0000386C" w:rsidRPr="007B72B5" w:rsidRDefault="00640E78"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малоопасные</w:t>
            </w:r>
          </w:p>
        </w:tc>
        <w:tc>
          <w:tcPr>
            <w:tcW w:w="889" w:type="pct"/>
            <w:vAlign w:val="center"/>
          </w:tcPr>
          <w:p w:rsidR="0000386C" w:rsidRPr="007B72B5" w:rsidRDefault="00640E78"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lang w:val="en-US"/>
              </w:rPr>
              <w:t>I</w:t>
            </w:r>
            <w:r w:rsidR="0000386C" w:rsidRPr="007B72B5">
              <w:rPr>
                <w:rFonts w:asciiTheme="minorHAnsi" w:eastAsiaTheme="minorHAnsi" w:hAnsiTheme="minorHAnsi" w:cstheme="minorBidi"/>
                <w:sz w:val="24"/>
                <w:szCs w:val="24"/>
                <w:lang w:val="en-US"/>
              </w:rPr>
              <w:t>V</w:t>
            </w:r>
          </w:p>
        </w:tc>
      </w:tr>
      <w:tr w:rsidR="0000386C" w:rsidRPr="007B72B5" w:rsidTr="001530FA">
        <w:trPr>
          <w:trHeight w:val="544"/>
        </w:trPr>
        <w:tc>
          <w:tcPr>
            <w:tcW w:w="818" w:type="pct"/>
            <w:vAlign w:val="center"/>
          </w:tcPr>
          <w:p w:rsidR="0000386C" w:rsidRPr="007B72B5" w:rsidRDefault="0000386C"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7</w:t>
            </w:r>
          </w:p>
        </w:tc>
        <w:tc>
          <w:tcPr>
            <w:tcW w:w="1297" w:type="pct"/>
            <w:vAlign w:val="center"/>
          </w:tcPr>
          <w:p w:rsidR="0000386C" w:rsidRPr="007B72B5" w:rsidRDefault="0000386C"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 xml:space="preserve">Конно - спортивный клуб </w:t>
            </w:r>
          </w:p>
        </w:tc>
        <w:tc>
          <w:tcPr>
            <w:tcW w:w="1073" w:type="pct"/>
            <w:vAlign w:val="center"/>
          </w:tcPr>
          <w:p w:rsidR="0000386C" w:rsidRPr="007B72B5" w:rsidRDefault="0000386C"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д.Чекулино</w:t>
            </w:r>
          </w:p>
        </w:tc>
        <w:tc>
          <w:tcPr>
            <w:tcW w:w="923" w:type="pct"/>
            <w:vAlign w:val="center"/>
          </w:tcPr>
          <w:p w:rsidR="0000386C" w:rsidRPr="007B72B5" w:rsidRDefault="00640E78"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 xml:space="preserve">умеренно опасные </w:t>
            </w:r>
            <w:r w:rsidRPr="007B72B5">
              <w:rPr>
                <w:rFonts w:asciiTheme="minorHAnsi" w:eastAsiaTheme="minorHAnsi" w:hAnsiTheme="minorHAnsi" w:cstheme="minorBidi"/>
                <w:sz w:val="24"/>
                <w:szCs w:val="24"/>
              </w:rPr>
              <w:lastRenderedPageBreak/>
              <w:t>вещества</w:t>
            </w:r>
          </w:p>
        </w:tc>
        <w:tc>
          <w:tcPr>
            <w:tcW w:w="889" w:type="pct"/>
            <w:vAlign w:val="center"/>
          </w:tcPr>
          <w:p w:rsidR="0000386C" w:rsidRPr="007B72B5" w:rsidRDefault="00640E78" w:rsidP="008C1926">
            <w:pPr>
              <w:widowControl w:val="0"/>
              <w:spacing w:after="0" w:line="360" w:lineRule="auto"/>
              <w:jc w:val="center"/>
              <w:rPr>
                <w:rFonts w:asciiTheme="minorHAnsi" w:eastAsiaTheme="minorHAnsi" w:hAnsiTheme="minorHAnsi" w:cstheme="minorBidi"/>
                <w:sz w:val="24"/>
                <w:szCs w:val="24"/>
                <w:lang w:val="en-US"/>
              </w:rPr>
            </w:pPr>
            <w:r w:rsidRPr="007B72B5">
              <w:rPr>
                <w:rFonts w:asciiTheme="minorHAnsi" w:eastAsiaTheme="minorHAnsi" w:hAnsiTheme="minorHAnsi" w:cstheme="minorBidi"/>
                <w:sz w:val="24"/>
                <w:szCs w:val="24"/>
                <w:lang w:val="en-US"/>
              </w:rPr>
              <w:lastRenderedPageBreak/>
              <w:t>III</w:t>
            </w:r>
          </w:p>
        </w:tc>
      </w:tr>
      <w:tr w:rsidR="0000386C" w:rsidRPr="007B72B5" w:rsidTr="001530FA">
        <w:trPr>
          <w:trHeight w:val="544"/>
        </w:trPr>
        <w:tc>
          <w:tcPr>
            <w:tcW w:w="818" w:type="pct"/>
            <w:vAlign w:val="center"/>
          </w:tcPr>
          <w:p w:rsidR="0000386C" w:rsidRPr="007B72B5" w:rsidRDefault="0000386C"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lastRenderedPageBreak/>
              <w:t>8</w:t>
            </w:r>
          </w:p>
        </w:tc>
        <w:tc>
          <w:tcPr>
            <w:tcW w:w="1297" w:type="pct"/>
            <w:vAlign w:val="center"/>
          </w:tcPr>
          <w:p w:rsidR="0000386C" w:rsidRPr="007B72B5" w:rsidRDefault="0000386C"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Здание деревообрабатывающего цеха</w:t>
            </w:r>
          </w:p>
        </w:tc>
        <w:tc>
          <w:tcPr>
            <w:tcW w:w="1073" w:type="pct"/>
            <w:vAlign w:val="center"/>
          </w:tcPr>
          <w:p w:rsidR="0000386C" w:rsidRPr="007B72B5" w:rsidRDefault="0000386C"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д.Чекулино</w:t>
            </w:r>
          </w:p>
        </w:tc>
        <w:tc>
          <w:tcPr>
            <w:tcW w:w="923" w:type="pct"/>
            <w:vAlign w:val="center"/>
          </w:tcPr>
          <w:p w:rsidR="0000386C" w:rsidRPr="007B72B5" w:rsidRDefault="0000386C"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малоопасные</w:t>
            </w:r>
          </w:p>
        </w:tc>
        <w:tc>
          <w:tcPr>
            <w:tcW w:w="889" w:type="pct"/>
            <w:vAlign w:val="center"/>
          </w:tcPr>
          <w:p w:rsidR="0000386C" w:rsidRPr="007B72B5" w:rsidRDefault="0000386C" w:rsidP="008C1926">
            <w:pPr>
              <w:widowControl w:val="0"/>
              <w:spacing w:after="0" w:line="360" w:lineRule="auto"/>
              <w:jc w:val="center"/>
              <w:rPr>
                <w:rFonts w:asciiTheme="minorHAnsi" w:eastAsiaTheme="minorHAnsi" w:hAnsiTheme="minorHAnsi" w:cstheme="minorBidi"/>
                <w:sz w:val="24"/>
                <w:szCs w:val="24"/>
                <w:lang w:val="en-US"/>
              </w:rPr>
            </w:pPr>
            <w:r w:rsidRPr="007B72B5">
              <w:rPr>
                <w:rFonts w:asciiTheme="minorHAnsi" w:eastAsiaTheme="minorHAnsi" w:hAnsiTheme="minorHAnsi" w:cstheme="minorBidi"/>
                <w:sz w:val="24"/>
                <w:szCs w:val="24"/>
                <w:lang w:val="en-US"/>
              </w:rPr>
              <w:t>IV</w:t>
            </w:r>
          </w:p>
        </w:tc>
      </w:tr>
      <w:tr w:rsidR="0000386C" w:rsidRPr="007B72B5" w:rsidTr="001530FA">
        <w:trPr>
          <w:trHeight w:val="544"/>
        </w:trPr>
        <w:tc>
          <w:tcPr>
            <w:tcW w:w="818" w:type="pct"/>
            <w:vAlign w:val="center"/>
          </w:tcPr>
          <w:p w:rsidR="0000386C" w:rsidRPr="007B72B5" w:rsidRDefault="0000386C"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9</w:t>
            </w:r>
          </w:p>
        </w:tc>
        <w:tc>
          <w:tcPr>
            <w:tcW w:w="1297" w:type="pct"/>
            <w:vAlign w:val="center"/>
          </w:tcPr>
          <w:p w:rsidR="0000386C" w:rsidRPr="007B72B5" w:rsidRDefault="0000386C"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Склады</w:t>
            </w:r>
          </w:p>
        </w:tc>
        <w:tc>
          <w:tcPr>
            <w:tcW w:w="1073" w:type="pct"/>
            <w:vAlign w:val="center"/>
          </w:tcPr>
          <w:p w:rsidR="0000386C" w:rsidRPr="007B72B5" w:rsidRDefault="0000386C"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д.Чекулино</w:t>
            </w:r>
          </w:p>
        </w:tc>
        <w:tc>
          <w:tcPr>
            <w:tcW w:w="923" w:type="pct"/>
            <w:vAlign w:val="center"/>
          </w:tcPr>
          <w:p w:rsidR="0000386C" w:rsidRPr="007B72B5" w:rsidRDefault="00640E78"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практический неопасные</w:t>
            </w:r>
          </w:p>
        </w:tc>
        <w:tc>
          <w:tcPr>
            <w:tcW w:w="889" w:type="pct"/>
            <w:vAlign w:val="center"/>
          </w:tcPr>
          <w:p w:rsidR="0000386C" w:rsidRPr="007B72B5" w:rsidRDefault="00640E78" w:rsidP="008C1926">
            <w:pPr>
              <w:widowControl w:val="0"/>
              <w:spacing w:after="0" w:line="360" w:lineRule="auto"/>
              <w:jc w:val="center"/>
              <w:rPr>
                <w:rFonts w:asciiTheme="minorHAnsi" w:eastAsiaTheme="minorHAnsi" w:hAnsiTheme="minorHAnsi" w:cstheme="minorBidi"/>
                <w:sz w:val="24"/>
                <w:szCs w:val="24"/>
                <w:lang w:val="en-US"/>
              </w:rPr>
            </w:pPr>
            <w:r w:rsidRPr="007B72B5">
              <w:rPr>
                <w:rFonts w:asciiTheme="minorHAnsi" w:eastAsiaTheme="minorHAnsi" w:hAnsiTheme="minorHAnsi" w:cstheme="minorBidi"/>
                <w:sz w:val="24"/>
                <w:szCs w:val="24"/>
                <w:lang w:val="en-US"/>
              </w:rPr>
              <w:t>V</w:t>
            </w:r>
          </w:p>
        </w:tc>
      </w:tr>
      <w:tr w:rsidR="0000386C" w:rsidRPr="007B72B5" w:rsidTr="001530FA">
        <w:trPr>
          <w:trHeight w:val="544"/>
        </w:trPr>
        <w:tc>
          <w:tcPr>
            <w:tcW w:w="818" w:type="pct"/>
            <w:vAlign w:val="center"/>
          </w:tcPr>
          <w:p w:rsidR="0000386C" w:rsidRPr="007B72B5" w:rsidRDefault="0000386C"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10</w:t>
            </w:r>
          </w:p>
        </w:tc>
        <w:tc>
          <w:tcPr>
            <w:tcW w:w="1297" w:type="pct"/>
            <w:vAlign w:val="center"/>
          </w:tcPr>
          <w:p w:rsidR="0000386C" w:rsidRPr="007B72B5" w:rsidRDefault="0000386C"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Склад сельскохозяйственной продукции</w:t>
            </w:r>
          </w:p>
        </w:tc>
        <w:tc>
          <w:tcPr>
            <w:tcW w:w="1073" w:type="pct"/>
            <w:vAlign w:val="center"/>
          </w:tcPr>
          <w:p w:rsidR="0000386C" w:rsidRPr="007B72B5" w:rsidRDefault="0000386C"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д.Демидовка</w:t>
            </w:r>
          </w:p>
        </w:tc>
        <w:tc>
          <w:tcPr>
            <w:tcW w:w="923" w:type="pct"/>
            <w:vAlign w:val="center"/>
          </w:tcPr>
          <w:p w:rsidR="0000386C" w:rsidRPr="007B72B5" w:rsidRDefault="00640E78"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практический неопасные</w:t>
            </w:r>
          </w:p>
        </w:tc>
        <w:tc>
          <w:tcPr>
            <w:tcW w:w="889" w:type="pct"/>
            <w:vAlign w:val="center"/>
          </w:tcPr>
          <w:p w:rsidR="0000386C" w:rsidRPr="007B72B5" w:rsidRDefault="00640E78" w:rsidP="008C1926">
            <w:pPr>
              <w:widowControl w:val="0"/>
              <w:spacing w:after="0" w:line="360" w:lineRule="auto"/>
              <w:jc w:val="center"/>
              <w:rPr>
                <w:rFonts w:asciiTheme="minorHAnsi" w:eastAsiaTheme="minorHAnsi" w:hAnsiTheme="minorHAnsi" w:cstheme="minorBidi"/>
                <w:sz w:val="24"/>
                <w:szCs w:val="24"/>
                <w:lang w:val="en-US"/>
              </w:rPr>
            </w:pPr>
            <w:r w:rsidRPr="007B72B5">
              <w:rPr>
                <w:rFonts w:asciiTheme="minorHAnsi" w:eastAsiaTheme="minorHAnsi" w:hAnsiTheme="minorHAnsi" w:cstheme="minorBidi"/>
                <w:sz w:val="24"/>
                <w:szCs w:val="24"/>
                <w:lang w:val="en-US"/>
              </w:rPr>
              <w:t>V</w:t>
            </w:r>
          </w:p>
        </w:tc>
      </w:tr>
      <w:tr w:rsidR="0000386C" w:rsidRPr="007B72B5" w:rsidTr="001530FA">
        <w:trPr>
          <w:trHeight w:val="544"/>
        </w:trPr>
        <w:tc>
          <w:tcPr>
            <w:tcW w:w="818" w:type="pct"/>
            <w:vAlign w:val="center"/>
          </w:tcPr>
          <w:p w:rsidR="0000386C" w:rsidRPr="007B72B5" w:rsidRDefault="0000386C"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11</w:t>
            </w:r>
          </w:p>
        </w:tc>
        <w:tc>
          <w:tcPr>
            <w:tcW w:w="1297" w:type="pct"/>
            <w:vAlign w:val="center"/>
          </w:tcPr>
          <w:p w:rsidR="0000386C" w:rsidRPr="007B72B5" w:rsidRDefault="0000386C"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Склад лечебных препаратов</w:t>
            </w:r>
          </w:p>
        </w:tc>
        <w:tc>
          <w:tcPr>
            <w:tcW w:w="1073" w:type="pct"/>
            <w:vAlign w:val="center"/>
          </w:tcPr>
          <w:p w:rsidR="0000386C" w:rsidRPr="007B72B5" w:rsidRDefault="0000386C"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д.Кореневщина</w:t>
            </w:r>
          </w:p>
        </w:tc>
        <w:tc>
          <w:tcPr>
            <w:tcW w:w="923" w:type="pct"/>
            <w:vAlign w:val="center"/>
          </w:tcPr>
          <w:p w:rsidR="0000386C" w:rsidRPr="007B72B5" w:rsidRDefault="00640E78"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практический неопасные</w:t>
            </w:r>
          </w:p>
        </w:tc>
        <w:tc>
          <w:tcPr>
            <w:tcW w:w="889" w:type="pct"/>
            <w:vAlign w:val="center"/>
          </w:tcPr>
          <w:p w:rsidR="0000386C" w:rsidRPr="007B72B5" w:rsidRDefault="00640E78" w:rsidP="008C1926">
            <w:pPr>
              <w:widowControl w:val="0"/>
              <w:spacing w:after="0" w:line="360" w:lineRule="auto"/>
              <w:jc w:val="center"/>
              <w:rPr>
                <w:rFonts w:asciiTheme="minorHAnsi" w:eastAsiaTheme="minorHAnsi" w:hAnsiTheme="minorHAnsi" w:cstheme="minorBidi"/>
                <w:sz w:val="24"/>
                <w:szCs w:val="24"/>
                <w:lang w:val="en-US"/>
              </w:rPr>
            </w:pPr>
            <w:r w:rsidRPr="007B72B5">
              <w:rPr>
                <w:rFonts w:asciiTheme="minorHAnsi" w:eastAsiaTheme="minorHAnsi" w:hAnsiTheme="minorHAnsi" w:cstheme="minorBidi"/>
                <w:sz w:val="24"/>
                <w:szCs w:val="24"/>
                <w:lang w:val="en-US"/>
              </w:rPr>
              <w:t>V</w:t>
            </w:r>
          </w:p>
        </w:tc>
      </w:tr>
      <w:tr w:rsidR="0000386C" w:rsidRPr="007B72B5" w:rsidTr="001530FA">
        <w:trPr>
          <w:trHeight w:val="544"/>
        </w:trPr>
        <w:tc>
          <w:tcPr>
            <w:tcW w:w="818" w:type="pct"/>
            <w:vAlign w:val="center"/>
          </w:tcPr>
          <w:p w:rsidR="0000386C" w:rsidRPr="007B72B5" w:rsidRDefault="0000386C"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12.</w:t>
            </w:r>
          </w:p>
        </w:tc>
        <w:tc>
          <w:tcPr>
            <w:tcW w:w="1297" w:type="pct"/>
            <w:vAlign w:val="center"/>
          </w:tcPr>
          <w:p w:rsidR="0000386C" w:rsidRPr="007B72B5" w:rsidRDefault="0000386C"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Склад</w:t>
            </w:r>
          </w:p>
        </w:tc>
        <w:tc>
          <w:tcPr>
            <w:tcW w:w="1073" w:type="pct"/>
            <w:vAlign w:val="center"/>
          </w:tcPr>
          <w:p w:rsidR="0000386C" w:rsidRPr="007B72B5" w:rsidRDefault="0000386C"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д.Александровка</w:t>
            </w:r>
          </w:p>
        </w:tc>
        <w:tc>
          <w:tcPr>
            <w:tcW w:w="923" w:type="pct"/>
            <w:vAlign w:val="center"/>
          </w:tcPr>
          <w:p w:rsidR="0000386C" w:rsidRPr="007B72B5" w:rsidRDefault="00640E78"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практический неопасные</w:t>
            </w:r>
          </w:p>
        </w:tc>
        <w:tc>
          <w:tcPr>
            <w:tcW w:w="889" w:type="pct"/>
            <w:vAlign w:val="center"/>
          </w:tcPr>
          <w:p w:rsidR="0000386C" w:rsidRPr="007B72B5" w:rsidRDefault="00640E78" w:rsidP="008C1926">
            <w:pPr>
              <w:widowControl w:val="0"/>
              <w:spacing w:after="0" w:line="360" w:lineRule="auto"/>
              <w:jc w:val="center"/>
              <w:rPr>
                <w:rFonts w:asciiTheme="minorHAnsi" w:eastAsiaTheme="minorHAnsi" w:hAnsiTheme="minorHAnsi" w:cstheme="minorBidi"/>
                <w:sz w:val="24"/>
                <w:szCs w:val="24"/>
                <w:lang w:val="en-US"/>
              </w:rPr>
            </w:pPr>
            <w:r w:rsidRPr="007B72B5">
              <w:rPr>
                <w:rFonts w:asciiTheme="minorHAnsi" w:eastAsiaTheme="minorHAnsi" w:hAnsiTheme="minorHAnsi" w:cstheme="minorBidi"/>
                <w:sz w:val="24"/>
                <w:szCs w:val="24"/>
                <w:lang w:val="en-US"/>
              </w:rPr>
              <w:t>V</w:t>
            </w:r>
          </w:p>
        </w:tc>
      </w:tr>
      <w:tr w:rsidR="0000386C" w:rsidRPr="007B72B5" w:rsidTr="001530FA">
        <w:trPr>
          <w:trHeight w:val="544"/>
        </w:trPr>
        <w:tc>
          <w:tcPr>
            <w:tcW w:w="818" w:type="pct"/>
            <w:vAlign w:val="center"/>
          </w:tcPr>
          <w:p w:rsidR="0000386C" w:rsidRPr="007B72B5" w:rsidRDefault="0000386C"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13.</w:t>
            </w:r>
          </w:p>
        </w:tc>
        <w:tc>
          <w:tcPr>
            <w:tcW w:w="1297" w:type="pct"/>
            <w:vAlign w:val="center"/>
          </w:tcPr>
          <w:p w:rsidR="0000386C" w:rsidRPr="007B72B5" w:rsidRDefault="0000386C"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Склад</w:t>
            </w:r>
          </w:p>
        </w:tc>
        <w:tc>
          <w:tcPr>
            <w:tcW w:w="1073" w:type="pct"/>
            <w:vAlign w:val="center"/>
          </w:tcPr>
          <w:p w:rsidR="0000386C" w:rsidRPr="007B72B5" w:rsidRDefault="0000386C"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д.Александровка</w:t>
            </w:r>
          </w:p>
        </w:tc>
        <w:tc>
          <w:tcPr>
            <w:tcW w:w="923" w:type="pct"/>
            <w:vAlign w:val="center"/>
          </w:tcPr>
          <w:p w:rsidR="0000386C" w:rsidRPr="007B72B5" w:rsidRDefault="00640E78"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практический неопасные</w:t>
            </w:r>
          </w:p>
        </w:tc>
        <w:tc>
          <w:tcPr>
            <w:tcW w:w="889" w:type="pct"/>
            <w:vAlign w:val="center"/>
          </w:tcPr>
          <w:p w:rsidR="0000386C" w:rsidRPr="007B72B5" w:rsidRDefault="00640E78" w:rsidP="008C1926">
            <w:pPr>
              <w:widowControl w:val="0"/>
              <w:spacing w:after="0" w:line="360" w:lineRule="auto"/>
              <w:jc w:val="center"/>
              <w:rPr>
                <w:rFonts w:asciiTheme="minorHAnsi" w:eastAsiaTheme="minorHAnsi" w:hAnsiTheme="minorHAnsi" w:cstheme="minorBidi"/>
                <w:sz w:val="24"/>
                <w:szCs w:val="24"/>
                <w:lang w:val="en-US"/>
              </w:rPr>
            </w:pPr>
            <w:r w:rsidRPr="007B72B5">
              <w:rPr>
                <w:rFonts w:asciiTheme="minorHAnsi" w:eastAsiaTheme="minorHAnsi" w:hAnsiTheme="minorHAnsi" w:cstheme="minorBidi"/>
                <w:sz w:val="24"/>
                <w:szCs w:val="24"/>
                <w:lang w:val="en-US"/>
              </w:rPr>
              <w:t>V</w:t>
            </w:r>
          </w:p>
        </w:tc>
      </w:tr>
    </w:tbl>
    <w:p w:rsidR="00945090" w:rsidRPr="007B72B5" w:rsidRDefault="00945090" w:rsidP="008C1926">
      <w:pPr>
        <w:widowControl w:val="0"/>
        <w:spacing w:after="0" w:line="360" w:lineRule="auto"/>
        <w:ind w:firstLine="567"/>
        <w:jc w:val="both"/>
        <w:rPr>
          <w:rFonts w:asciiTheme="minorHAnsi" w:hAnsiTheme="minorHAnsi"/>
          <w:i/>
          <w:color w:val="FF0000"/>
          <w:sz w:val="24"/>
          <w:szCs w:val="24"/>
        </w:rPr>
      </w:pPr>
    </w:p>
    <w:p w:rsidR="00640E78" w:rsidRPr="007B72B5" w:rsidRDefault="00640E78" w:rsidP="008C1926">
      <w:pPr>
        <w:widowControl w:val="0"/>
        <w:spacing w:after="0" w:line="360" w:lineRule="auto"/>
        <w:ind w:firstLine="567"/>
        <w:jc w:val="both"/>
        <w:rPr>
          <w:rFonts w:asciiTheme="minorHAnsi" w:hAnsiTheme="minorHAnsi"/>
          <w:color w:val="000000" w:themeColor="text1"/>
          <w:sz w:val="24"/>
          <w:szCs w:val="24"/>
        </w:rPr>
      </w:pPr>
      <w:r w:rsidRPr="007B72B5">
        <w:rPr>
          <w:rFonts w:asciiTheme="minorHAnsi" w:hAnsiTheme="minorHAnsi"/>
          <w:color w:val="000000" w:themeColor="text1"/>
          <w:sz w:val="24"/>
          <w:szCs w:val="24"/>
        </w:rPr>
        <w:t>На территории Михновского сельского поселения осуществляют свою деятельность промышленные предприятия большинство по степени опасности, являются малоопасными для населения и окружающей среды в целом.</w:t>
      </w:r>
    </w:p>
    <w:p w:rsidR="008B2AF4" w:rsidRPr="007B72B5" w:rsidRDefault="008B2AF4" w:rsidP="008C1926">
      <w:pPr>
        <w:widowControl w:val="0"/>
        <w:spacing w:after="0" w:line="360" w:lineRule="auto"/>
        <w:ind w:firstLine="567"/>
        <w:jc w:val="both"/>
        <w:rPr>
          <w:rFonts w:asciiTheme="minorHAnsi" w:hAnsiTheme="minorHAnsi"/>
          <w:color w:val="000000" w:themeColor="text1"/>
          <w:sz w:val="24"/>
          <w:szCs w:val="24"/>
        </w:rPr>
      </w:pPr>
      <w:r w:rsidRPr="007B72B5">
        <w:rPr>
          <w:rFonts w:asciiTheme="minorHAnsi" w:hAnsiTheme="minorHAnsi"/>
          <w:color w:val="000000" w:themeColor="text1"/>
          <w:sz w:val="24"/>
          <w:szCs w:val="24"/>
        </w:rPr>
        <w:t>Промышленные предприятия</w:t>
      </w:r>
      <w:r w:rsidR="00F1353B" w:rsidRPr="007B72B5">
        <w:rPr>
          <w:rFonts w:asciiTheme="minorHAnsi" w:hAnsiTheme="minorHAnsi"/>
          <w:color w:val="000000" w:themeColor="text1"/>
          <w:sz w:val="24"/>
          <w:szCs w:val="24"/>
        </w:rPr>
        <w:t xml:space="preserve"> </w:t>
      </w:r>
      <w:r w:rsidRPr="007B72B5">
        <w:rPr>
          <w:rFonts w:asciiTheme="minorHAnsi" w:hAnsiTheme="minorHAnsi"/>
          <w:color w:val="000000" w:themeColor="text1"/>
          <w:sz w:val="24"/>
          <w:szCs w:val="24"/>
        </w:rPr>
        <w:t>и земельные участки с территориальным назначением под строительство промышленных предприятий</w:t>
      </w:r>
      <w:r w:rsidR="00F1353B" w:rsidRPr="007B72B5">
        <w:rPr>
          <w:rFonts w:asciiTheme="minorHAnsi" w:hAnsiTheme="minorHAnsi"/>
          <w:color w:val="000000" w:themeColor="text1"/>
          <w:sz w:val="24"/>
          <w:szCs w:val="24"/>
        </w:rPr>
        <w:t xml:space="preserve"> </w:t>
      </w:r>
      <w:r w:rsidRPr="007B72B5">
        <w:rPr>
          <w:rFonts w:asciiTheme="minorHAnsi" w:hAnsiTheme="minorHAnsi"/>
          <w:color w:val="000000" w:themeColor="text1"/>
          <w:sz w:val="24"/>
          <w:szCs w:val="24"/>
        </w:rPr>
        <w:t>Михновского сельского поселения, относящиеся  к потенциально опасным объектам:</w:t>
      </w:r>
    </w:p>
    <w:p w:rsidR="008B2AF4" w:rsidRPr="007B72B5" w:rsidRDefault="008B2AF4" w:rsidP="008C1926">
      <w:pPr>
        <w:widowControl w:val="0"/>
        <w:spacing w:after="0" w:line="360" w:lineRule="auto"/>
        <w:jc w:val="both"/>
        <w:rPr>
          <w:rFonts w:asciiTheme="minorHAnsi" w:hAnsiTheme="minorHAnsi"/>
          <w:sz w:val="24"/>
          <w:szCs w:val="24"/>
        </w:rPr>
      </w:pPr>
      <w:r w:rsidRPr="007B72B5">
        <w:rPr>
          <w:rFonts w:asciiTheme="minorHAnsi" w:hAnsiTheme="minorHAnsi"/>
          <w:sz w:val="24"/>
          <w:szCs w:val="24"/>
        </w:rPr>
        <w:t>Таблица №24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6"/>
        <w:gridCol w:w="3401"/>
        <w:gridCol w:w="2410"/>
        <w:gridCol w:w="1559"/>
        <w:gridCol w:w="1807"/>
      </w:tblGrid>
      <w:tr w:rsidR="00A02E0C" w:rsidRPr="00412509" w:rsidTr="00A02E0C">
        <w:tc>
          <w:tcPr>
            <w:tcW w:w="343" w:type="pct"/>
            <w:vAlign w:val="center"/>
          </w:tcPr>
          <w:p w:rsidR="00CA7F7C" w:rsidRPr="00412509" w:rsidRDefault="00CA7F7C" w:rsidP="008C1926">
            <w:pPr>
              <w:widowControl w:val="0"/>
              <w:spacing w:after="0" w:line="360" w:lineRule="auto"/>
              <w:jc w:val="center"/>
              <w:rPr>
                <w:rFonts w:asciiTheme="minorHAnsi" w:eastAsiaTheme="minorHAnsi" w:hAnsiTheme="minorHAnsi" w:cstheme="minorBidi"/>
                <w:b/>
                <w:sz w:val="24"/>
                <w:szCs w:val="24"/>
              </w:rPr>
            </w:pPr>
            <w:r w:rsidRPr="00412509">
              <w:rPr>
                <w:rFonts w:asciiTheme="minorHAnsi" w:eastAsiaTheme="minorHAnsi" w:hAnsiTheme="minorHAnsi" w:cstheme="minorBidi"/>
                <w:b/>
                <w:sz w:val="24"/>
                <w:szCs w:val="24"/>
              </w:rPr>
              <w:t>№ п/п</w:t>
            </w:r>
          </w:p>
        </w:tc>
        <w:tc>
          <w:tcPr>
            <w:tcW w:w="1726" w:type="pct"/>
            <w:vAlign w:val="center"/>
          </w:tcPr>
          <w:p w:rsidR="00CA7F7C" w:rsidRPr="00412509" w:rsidRDefault="00CA7F7C" w:rsidP="008C1926">
            <w:pPr>
              <w:widowControl w:val="0"/>
              <w:spacing w:after="0" w:line="360" w:lineRule="auto"/>
              <w:jc w:val="center"/>
              <w:rPr>
                <w:rFonts w:asciiTheme="minorHAnsi" w:eastAsiaTheme="minorHAnsi" w:hAnsiTheme="minorHAnsi" w:cstheme="minorBidi"/>
                <w:b/>
                <w:sz w:val="24"/>
                <w:szCs w:val="24"/>
              </w:rPr>
            </w:pPr>
            <w:r w:rsidRPr="00412509">
              <w:rPr>
                <w:rFonts w:asciiTheme="minorHAnsi" w:eastAsiaTheme="minorHAnsi" w:hAnsiTheme="minorHAnsi" w:cstheme="minorBidi"/>
                <w:b/>
                <w:sz w:val="24"/>
                <w:szCs w:val="24"/>
              </w:rPr>
              <w:t>Адрес и кадастровый номер земельного участка</w:t>
            </w:r>
          </w:p>
        </w:tc>
        <w:tc>
          <w:tcPr>
            <w:tcW w:w="1223" w:type="pct"/>
            <w:vAlign w:val="center"/>
          </w:tcPr>
          <w:p w:rsidR="00CA7F7C" w:rsidRPr="00412509" w:rsidRDefault="00CA7F7C" w:rsidP="008C1926">
            <w:pPr>
              <w:widowControl w:val="0"/>
              <w:spacing w:after="0" w:line="360" w:lineRule="auto"/>
              <w:jc w:val="center"/>
              <w:rPr>
                <w:rFonts w:asciiTheme="minorHAnsi" w:eastAsiaTheme="minorHAnsi" w:hAnsiTheme="minorHAnsi" w:cstheme="minorBidi"/>
                <w:b/>
                <w:sz w:val="24"/>
                <w:szCs w:val="24"/>
              </w:rPr>
            </w:pPr>
            <w:r w:rsidRPr="00412509">
              <w:rPr>
                <w:rFonts w:asciiTheme="minorHAnsi" w:eastAsiaTheme="minorHAnsi" w:hAnsiTheme="minorHAnsi" w:cstheme="minorBidi"/>
                <w:b/>
                <w:sz w:val="24"/>
                <w:szCs w:val="24"/>
              </w:rPr>
              <w:t>Назначение использования земельного участка</w:t>
            </w:r>
          </w:p>
        </w:tc>
        <w:tc>
          <w:tcPr>
            <w:tcW w:w="791" w:type="pct"/>
            <w:vAlign w:val="center"/>
          </w:tcPr>
          <w:p w:rsidR="00CA7F7C" w:rsidRPr="00412509" w:rsidRDefault="00CA7F7C" w:rsidP="008C1926">
            <w:pPr>
              <w:widowControl w:val="0"/>
              <w:spacing w:after="0" w:line="360" w:lineRule="auto"/>
              <w:jc w:val="center"/>
              <w:rPr>
                <w:rFonts w:asciiTheme="minorHAnsi" w:eastAsiaTheme="minorHAnsi" w:hAnsiTheme="minorHAnsi" w:cstheme="minorBidi"/>
                <w:b/>
                <w:sz w:val="24"/>
                <w:szCs w:val="24"/>
              </w:rPr>
            </w:pPr>
            <w:r w:rsidRPr="00412509">
              <w:rPr>
                <w:rFonts w:asciiTheme="minorHAnsi" w:eastAsiaTheme="minorHAnsi" w:hAnsiTheme="minorHAnsi" w:cstheme="minorBidi"/>
                <w:b/>
                <w:sz w:val="24"/>
                <w:szCs w:val="24"/>
              </w:rPr>
              <w:t>Площадь земельного участка, м</w:t>
            </w:r>
            <w:r w:rsidRPr="00412509">
              <w:rPr>
                <w:rFonts w:asciiTheme="minorHAnsi" w:eastAsiaTheme="minorHAnsi" w:hAnsiTheme="minorHAnsi" w:cstheme="minorBidi"/>
                <w:b/>
                <w:sz w:val="24"/>
                <w:szCs w:val="24"/>
                <w:vertAlign w:val="superscript"/>
              </w:rPr>
              <w:t>2</w:t>
            </w:r>
          </w:p>
        </w:tc>
        <w:tc>
          <w:tcPr>
            <w:tcW w:w="917" w:type="pct"/>
            <w:vAlign w:val="center"/>
          </w:tcPr>
          <w:p w:rsidR="00CA7F7C" w:rsidRPr="00412509" w:rsidRDefault="00CA7F7C" w:rsidP="00CA7F7C">
            <w:pPr>
              <w:widowControl w:val="0"/>
              <w:spacing w:after="0" w:line="360" w:lineRule="auto"/>
              <w:jc w:val="center"/>
              <w:rPr>
                <w:rFonts w:asciiTheme="minorHAnsi" w:eastAsiaTheme="minorHAnsi" w:hAnsiTheme="minorHAnsi" w:cstheme="minorBidi"/>
                <w:b/>
                <w:sz w:val="24"/>
                <w:szCs w:val="24"/>
              </w:rPr>
            </w:pPr>
            <w:r w:rsidRPr="00412509">
              <w:rPr>
                <w:rFonts w:asciiTheme="minorHAnsi" w:eastAsiaTheme="minorHAnsi" w:hAnsiTheme="minorHAnsi" w:cstheme="minorBidi"/>
                <w:b/>
                <w:sz w:val="24"/>
                <w:szCs w:val="24"/>
              </w:rPr>
              <w:t>Санитарно -</w:t>
            </w:r>
          </w:p>
          <w:p w:rsidR="00CA7F7C" w:rsidRPr="00412509" w:rsidRDefault="00A02E0C" w:rsidP="00CA7F7C">
            <w:pPr>
              <w:widowControl w:val="0"/>
              <w:spacing w:after="0" w:line="360" w:lineRule="auto"/>
              <w:jc w:val="center"/>
              <w:rPr>
                <w:rFonts w:asciiTheme="minorHAnsi" w:eastAsiaTheme="minorHAnsi" w:hAnsiTheme="minorHAnsi" w:cstheme="minorBidi"/>
                <w:b/>
                <w:sz w:val="24"/>
                <w:szCs w:val="24"/>
              </w:rPr>
            </w:pPr>
            <w:r w:rsidRPr="00412509">
              <w:rPr>
                <w:rFonts w:asciiTheme="minorHAnsi" w:eastAsiaTheme="minorHAnsi" w:hAnsiTheme="minorHAnsi" w:cstheme="minorBidi"/>
                <w:b/>
                <w:sz w:val="24"/>
                <w:szCs w:val="24"/>
              </w:rPr>
              <w:t>з</w:t>
            </w:r>
            <w:r w:rsidR="00CA7F7C" w:rsidRPr="00412509">
              <w:rPr>
                <w:rFonts w:asciiTheme="minorHAnsi" w:eastAsiaTheme="minorHAnsi" w:hAnsiTheme="minorHAnsi" w:cstheme="minorBidi"/>
                <w:b/>
                <w:sz w:val="24"/>
                <w:szCs w:val="24"/>
              </w:rPr>
              <w:t>ащитная</w:t>
            </w:r>
          </w:p>
          <w:p w:rsidR="00CA7F7C" w:rsidRPr="00412509" w:rsidRDefault="00A02E0C" w:rsidP="00A02E0C">
            <w:pPr>
              <w:widowControl w:val="0"/>
              <w:spacing w:after="0" w:line="360" w:lineRule="auto"/>
              <w:jc w:val="center"/>
              <w:rPr>
                <w:rFonts w:asciiTheme="minorHAnsi" w:eastAsiaTheme="minorHAnsi" w:hAnsiTheme="minorHAnsi" w:cstheme="minorBidi"/>
                <w:b/>
                <w:sz w:val="24"/>
                <w:szCs w:val="24"/>
              </w:rPr>
            </w:pPr>
            <w:r w:rsidRPr="00412509">
              <w:rPr>
                <w:rFonts w:asciiTheme="minorHAnsi" w:eastAsiaTheme="minorHAnsi" w:hAnsiTheme="minorHAnsi" w:cstheme="minorBidi"/>
                <w:b/>
                <w:sz w:val="24"/>
                <w:szCs w:val="24"/>
              </w:rPr>
              <w:t>зона земельно</w:t>
            </w:r>
            <w:r w:rsidR="00CA7F7C" w:rsidRPr="00412509">
              <w:rPr>
                <w:rFonts w:asciiTheme="minorHAnsi" w:eastAsiaTheme="minorHAnsi" w:hAnsiTheme="minorHAnsi" w:cstheme="minorBidi"/>
                <w:b/>
                <w:sz w:val="24"/>
                <w:szCs w:val="24"/>
              </w:rPr>
              <w:t>го участка</w:t>
            </w:r>
          </w:p>
        </w:tc>
      </w:tr>
      <w:tr w:rsidR="00A02E0C" w:rsidRPr="00412509" w:rsidTr="00A02E0C">
        <w:tc>
          <w:tcPr>
            <w:tcW w:w="5000" w:type="pct"/>
            <w:gridSpan w:val="5"/>
            <w:vAlign w:val="center"/>
          </w:tcPr>
          <w:p w:rsidR="00A02E0C" w:rsidRPr="00412509" w:rsidRDefault="00A02E0C"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b/>
                <w:sz w:val="24"/>
                <w:szCs w:val="24"/>
              </w:rPr>
              <w:t>деревня Чекулино</w:t>
            </w:r>
          </w:p>
        </w:tc>
      </w:tr>
      <w:tr w:rsidR="00A02E0C" w:rsidRPr="00412509" w:rsidTr="00A02E0C">
        <w:tc>
          <w:tcPr>
            <w:tcW w:w="343" w:type="pct"/>
            <w:vAlign w:val="center"/>
          </w:tcPr>
          <w:p w:rsidR="00BE0ECB" w:rsidRPr="00412509" w:rsidRDefault="00BE0ECB" w:rsidP="008C1926">
            <w:pPr>
              <w:widowControl w:val="0"/>
              <w:spacing w:after="0" w:line="360" w:lineRule="auto"/>
              <w:jc w:val="center"/>
              <w:rPr>
                <w:rFonts w:asciiTheme="minorHAnsi" w:eastAsiaTheme="minorHAnsi" w:hAnsiTheme="minorHAnsi" w:cstheme="minorBidi"/>
                <w:b/>
                <w:sz w:val="24"/>
                <w:szCs w:val="24"/>
              </w:rPr>
            </w:pPr>
            <w:r w:rsidRPr="00412509">
              <w:rPr>
                <w:rFonts w:asciiTheme="minorHAnsi" w:eastAsiaTheme="minorHAnsi" w:hAnsiTheme="minorHAnsi" w:cstheme="minorBidi"/>
                <w:b/>
                <w:sz w:val="24"/>
                <w:szCs w:val="24"/>
              </w:rPr>
              <w:t>1</w:t>
            </w:r>
          </w:p>
        </w:tc>
        <w:tc>
          <w:tcPr>
            <w:tcW w:w="1726" w:type="pct"/>
            <w:vAlign w:val="center"/>
          </w:tcPr>
          <w:p w:rsidR="00BE0ECB" w:rsidRPr="00412509" w:rsidRDefault="00BE0ECB"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67:18:0000000:788</w:t>
            </w:r>
          </w:p>
        </w:tc>
        <w:tc>
          <w:tcPr>
            <w:tcW w:w="1223" w:type="pct"/>
            <w:vAlign w:val="center"/>
          </w:tcPr>
          <w:p w:rsidR="00BE0ECB" w:rsidRPr="00412509" w:rsidRDefault="00BE0ECB"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Под зерносклад</w:t>
            </w:r>
          </w:p>
        </w:tc>
        <w:tc>
          <w:tcPr>
            <w:tcW w:w="791" w:type="pct"/>
            <w:vAlign w:val="center"/>
          </w:tcPr>
          <w:p w:rsidR="00BE0ECB" w:rsidRPr="00412509" w:rsidRDefault="00BE0ECB"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220996</w:t>
            </w:r>
          </w:p>
        </w:tc>
        <w:tc>
          <w:tcPr>
            <w:tcW w:w="917" w:type="pct"/>
            <w:vAlign w:val="center"/>
          </w:tcPr>
          <w:p w:rsidR="00BE0ECB" w:rsidRPr="00412509" w:rsidRDefault="00BE0ECB"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 xml:space="preserve">В границах </w:t>
            </w:r>
            <w:r w:rsidRPr="00412509">
              <w:rPr>
                <w:rFonts w:asciiTheme="minorHAnsi" w:eastAsiaTheme="minorHAnsi" w:hAnsiTheme="minorHAnsi" w:cstheme="minorBidi"/>
                <w:sz w:val="24"/>
                <w:szCs w:val="24"/>
              </w:rPr>
              <w:lastRenderedPageBreak/>
              <w:t>участка</w:t>
            </w:r>
          </w:p>
        </w:tc>
      </w:tr>
      <w:tr w:rsidR="00A02E0C" w:rsidRPr="00412509" w:rsidTr="00A02E0C">
        <w:tc>
          <w:tcPr>
            <w:tcW w:w="343" w:type="pct"/>
            <w:vAlign w:val="center"/>
          </w:tcPr>
          <w:p w:rsidR="00BE0ECB" w:rsidRPr="00412509" w:rsidRDefault="00BE0ECB" w:rsidP="008C1926">
            <w:pPr>
              <w:widowControl w:val="0"/>
              <w:spacing w:after="0" w:line="360" w:lineRule="auto"/>
              <w:jc w:val="center"/>
              <w:rPr>
                <w:rFonts w:asciiTheme="minorHAnsi" w:eastAsiaTheme="minorHAnsi" w:hAnsiTheme="minorHAnsi" w:cstheme="minorBidi"/>
                <w:b/>
                <w:sz w:val="24"/>
                <w:szCs w:val="24"/>
              </w:rPr>
            </w:pPr>
            <w:r w:rsidRPr="00412509">
              <w:rPr>
                <w:rFonts w:asciiTheme="minorHAnsi" w:eastAsiaTheme="minorHAnsi" w:hAnsiTheme="minorHAnsi" w:cstheme="minorBidi"/>
                <w:b/>
                <w:sz w:val="24"/>
                <w:szCs w:val="24"/>
              </w:rPr>
              <w:lastRenderedPageBreak/>
              <w:t>2</w:t>
            </w:r>
          </w:p>
        </w:tc>
        <w:tc>
          <w:tcPr>
            <w:tcW w:w="1726" w:type="pct"/>
            <w:vAlign w:val="center"/>
          </w:tcPr>
          <w:p w:rsidR="00BE0ECB" w:rsidRPr="00412509" w:rsidRDefault="00BE0ECB"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67:18:2610101:252</w:t>
            </w:r>
          </w:p>
        </w:tc>
        <w:tc>
          <w:tcPr>
            <w:tcW w:w="1223" w:type="pct"/>
            <w:vAlign w:val="center"/>
          </w:tcPr>
          <w:p w:rsidR="00BE0ECB" w:rsidRPr="00412509" w:rsidRDefault="00BE0ECB"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Под зданием деревообрабатывающих цехов</w:t>
            </w:r>
          </w:p>
        </w:tc>
        <w:tc>
          <w:tcPr>
            <w:tcW w:w="791" w:type="pct"/>
            <w:vAlign w:val="center"/>
          </w:tcPr>
          <w:p w:rsidR="00BE0ECB" w:rsidRPr="00412509" w:rsidRDefault="00BE0ECB"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9530</w:t>
            </w:r>
          </w:p>
        </w:tc>
        <w:tc>
          <w:tcPr>
            <w:tcW w:w="917" w:type="pct"/>
            <w:vAlign w:val="center"/>
          </w:tcPr>
          <w:p w:rsidR="00BE0ECB" w:rsidRPr="00412509" w:rsidRDefault="00BE0ECB"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От здания 50м</w:t>
            </w:r>
          </w:p>
        </w:tc>
      </w:tr>
      <w:tr w:rsidR="00A02E0C" w:rsidRPr="00412509" w:rsidTr="00A02E0C">
        <w:tc>
          <w:tcPr>
            <w:tcW w:w="343" w:type="pct"/>
            <w:vAlign w:val="center"/>
          </w:tcPr>
          <w:p w:rsidR="00BE0ECB" w:rsidRPr="00412509" w:rsidRDefault="00BE0ECB" w:rsidP="008C1926">
            <w:pPr>
              <w:widowControl w:val="0"/>
              <w:spacing w:after="0" w:line="360" w:lineRule="auto"/>
              <w:jc w:val="center"/>
              <w:rPr>
                <w:rFonts w:asciiTheme="minorHAnsi" w:eastAsiaTheme="minorHAnsi" w:hAnsiTheme="minorHAnsi" w:cstheme="minorBidi"/>
                <w:b/>
                <w:sz w:val="24"/>
                <w:szCs w:val="24"/>
              </w:rPr>
            </w:pPr>
            <w:r w:rsidRPr="00412509">
              <w:rPr>
                <w:rFonts w:asciiTheme="minorHAnsi" w:eastAsiaTheme="minorHAnsi" w:hAnsiTheme="minorHAnsi" w:cstheme="minorBidi"/>
                <w:b/>
                <w:sz w:val="24"/>
                <w:szCs w:val="24"/>
              </w:rPr>
              <w:t>3</w:t>
            </w:r>
          </w:p>
        </w:tc>
        <w:tc>
          <w:tcPr>
            <w:tcW w:w="1726" w:type="pct"/>
            <w:vAlign w:val="center"/>
          </w:tcPr>
          <w:p w:rsidR="00BE0ECB" w:rsidRPr="00412509" w:rsidRDefault="00BE0ECB"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67:18:2610101:141</w:t>
            </w:r>
          </w:p>
        </w:tc>
        <w:tc>
          <w:tcPr>
            <w:tcW w:w="1223" w:type="pct"/>
            <w:vAlign w:val="center"/>
          </w:tcPr>
          <w:p w:rsidR="00BE0ECB" w:rsidRPr="00412509" w:rsidRDefault="00BE0ECB"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Под здание ПТО</w:t>
            </w:r>
          </w:p>
        </w:tc>
        <w:tc>
          <w:tcPr>
            <w:tcW w:w="791" w:type="pct"/>
            <w:vAlign w:val="center"/>
          </w:tcPr>
          <w:p w:rsidR="00BE0ECB" w:rsidRPr="00412509" w:rsidRDefault="00BE0ECB"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15000</w:t>
            </w:r>
          </w:p>
        </w:tc>
        <w:tc>
          <w:tcPr>
            <w:tcW w:w="917" w:type="pct"/>
            <w:vAlign w:val="center"/>
          </w:tcPr>
          <w:p w:rsidR="00BE0ECB" w:rsidRPr="00412509" w:rsidRDefault="0038471F"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В границах участка</w:t>
            </w:r>
          </w:p>
        </w:tc>
      </w:tr>
      <w:tr w:rsidR="006D4771" w:rsidRPr="00412509" w:rsidTr="006D4771">
        <w:tc>
          <w:tcPr>
            <w:tcW w:w="5000" w:type="pct"/>
            <w:gridSpan w:val="5"/>
            <w:vAlign w:val="center"/>
          </w:tcPr>
          <w:p w:rsidR="006D4771" w:rsidRPr="00412509" w:rsidRDefault="006D4771"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b/>
                <w:sz w:val="24"/>
                <w:szCs w:val="24"/>
              </w:rPr>
              <w:t>деревня Демидовка</w:t>
            </w:r>
          </w:p>
        </w:tc>
      </w:tr>
      <w:tr w:rsidR="00A02E0C" w:rsidRPr="00412509" w:rsidTr="00A02E0C">
        <w:tc>
          <w:tcPr>
            <w:tcW w:w="343" w:type="pct"/>
            <w:vAlign w:val="center"/>
          </w:tcPr>
          <w:p w:rsidR="00BE0ECB" w:rsidRPr="00412509" w:rsidRDefault="002E0F2C" w:rsidP="008C1926">
            <w:pPr>
              <w:widowControl w:val="0"/>
              <w:spacing w:after="0" w:line="360" w:lineRule="auto"/>
              <w:jc w:val="center"/>
              <w:rPr>
                <w:rFonts w:asciiTheme="minorHAnsi" w:eastAsiaTheme="minorHAnsi" w:hAnsiTheme="minorHAnsi" w:cstheme="minorBidi"/>
                <w:b/>
                <w:sz w:val="24"/>
                <w:szCs w:val="24"/>
              </w:rPr>
            </w:pPr>
            <w:r w:rsidRPr="00412509">
              <w:rPr>
                <w:rFonts w:asciiTheme="minorHAnsi" w:eastAsiaTheme="minorHAnsi" w:hAnsiTheme="minorHAnsi" w:cstheme="minorBidi"/>
                <w:b/>
                <w:sz w:val="24"/>
                <w:szCs w:val="24"/>
              </w:rPr>
              <w:t>4</w:t>
            </w:r>
          </w:p>
        </w:tc>
        <w:tc>
          <w:tcPr>
            <w:tcW w:w="1726" w:type="pct"/>
            <w:vAlign w:val="center"/>
          </w:tcPr>
          <w:p w:rsidR="00BE0ECB" w:rsidRPr="00412509" w:rsidRDefault="002E0F2C"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67:18:2650101:311</w:t>
            </w:r>
          </w:p>
        </w:tc>
        <w:tc>
          <w:tcPr>
            <w:tcW w:w="1223" w:type="pct"/>
            <w:vAlign w:val="center"/>
          </w:tcPr>
          <w:p w:rsidR="00BE0ECB" w:rsidRPr="00412509" w:rsidRDefault="002E0F2C" w:rsidP="006D4771">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 xml:space="preserve">Для размещения зданий, строений, сооружений, используемых для производства, хранения и первичной переработки </w:t>
            </w:r>
            <w:r w:rsidR="006D4771" w:rsidRPr="00412509">
              <w:rPr>
                <w:rFonts w:asciiTheme="minorHAnsi" w:eastAsiaTheme="minorHAnsi" w:hAnsiTheme="minorHAnsi" w:cstheme="minorBidi"/>
                <w:sz w:val="24"/>
                <w:szCs w:val="24"/>
              </w:rPr>
              <w:t>с/х</w:t>
            </w:r>
            <w:r w:rsidRPr="00412509">
              <w:rPr>
                <w:rFonts w:asciiTheme="minorHAnsi" w:eastAsiaTheme="minorHAnsi" w:hAnsiTheme="minorHAnsi" w:cstheme="minorBidi"/>
                <w:sz w:val="24"/>
                <w:szCs w:val="24"/>
              </w:rPr>
              <w:t xml:space="preserve"> продукции</w:t>
            </w:r>
          </w:p>
        </w:tc>
        <w:tc>
          <w:tcPr>
            <w:tcW w:w="791" w:type="pct"/>
            <w:vAlign w:val="center"/>
          </w:tcPr>
          <w:p w:rsidR="00BE0ECB" w:rsidRPr="00412509" w:rsidRDefault="002E0F2C"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10675</w:t>
            </w:r>
          </w:p>
        </w:tc>
        <w:tc>
          <w:tcPr>
            <w:tcW w:w="917" w:type="pct"/>
            <w:vAlign w:val="center"/>
          </w:tcPr>
          <w:p w:rsidR="00BE0ECB" w:rsidRPr="00412509" w:rsidRDefault="0038471F"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В границах участка</w:t>
            </w:r>
          </w:p>
        </w:tc>
      </w:tr>
      <w:tr w:rsidR="006D4771" w:rsidRPr="00412509" w:rsidTr="006D4771">
        <w:tc>
          <w:tcPr>
            <w:tcW w:w="5000" w:type="pct"/>
            <w:gridSpan w:val="5"/>
            <w:vAlign w:val="center"/>
          </w:tcPr>
          <w:p w:rsidR="006D4771" w:rsidRPr="00412509" w:rsidRDefault="006D4771" w:rsidP="008C1926">
            <w:pPr>
              <w:widowControl w:val="0"/>
              <w:spacing w:after="0" w:line="360" w:lineRule="auto"/>
              <w:jc w:val="center"/>
              <w:rPr>
                <w:rFonts w:asciiTheme="minorHAnsi" w:eastAsiaTheme="minorHAnsi" w:hAnsiTheme="minorHAnsi" w:cstheme="minorBidi"/>
                <w:b/>
                <w:sz w:val="24"/>
                <w:szCs w:val="24"/>
              </w:rPr>
            </w:pPr>
            <w:r w:rsidRPr="00412509">
              <w:rPr>
                <w:rFonts w:asciiTheme="minorHAnsi" w:eastAsiaTheme="minorHAnsi" w:hAnsiTheme="minorHAnsi" w:cstheme="minorBidi"/>
                <w:b/>
                <w:sz w:val="24"/>
                <w:szCs w:val="24"/>
              </w:rPr>
              <w:t>деревня Кореневщина</w:t>
            </w:r>
          </w:p>
        </w:tc>
      </w:tr>
      <w:tr w:rsidR="00A02E0C" w:rsidRPr="00412509" w:rsidTr="00A02E0C">
        <w:tc>
          <w:tcPr>
            <w:tcW w:w="343"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b/>
                <w:sz w:val="24"/>
                <w:szCs w:val="24"/>
              </w:rPr>
            </w:pPr>
            <w:r w:rsidRPr="00412509">
              <w:rPr>
                <w:rFonts w:asciiTheme="minorHAnsi" w:eastAsiaTheme="minorHAnsi" w:hAnsiTheme="minorHAnsi" w:cstheme="minorBidi"/>
                <w:b/>
                <w:sz w:val="24"/>
                <w:szCs w:val="24"/>
              </w:rPr>
              <w:t>5</w:t>
            </w:r>
          </w:p>
        </w:tc>
        <w:tc>
          <w:tcPr>
            <w:tcW w:w="1726"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67:18:0040202:2165</w:t>
            </w:r>
          </w:p>
        </w:tc>
        <w:tc>
          <w:tcPr>
            <w:tcW w:w="1223" w:type="pct"/>
            <w:vAlign w:val="center"/>
          </w:tcPr>
          <w:p w:rsidR="00CB1CB3" w:rsidRPr="00412509" w:rsidRDefault="0061324E"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Для промышленных предприятий и коммунально-складских объектов  V класса опасности различного профиля</w:t>
            </w:r>
          </w:p>
        </w:tc>
        <w:tc>
          <w:tcPr>
            <w:tcW w:w="791"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5580</w:t>
            </w:r>
          </w:p>
        </w:tc>
        <w:tc>
          <w:tcPr>
            <w:tcW w:w="917" w:type="pct"/>
            <w:vAlign w:val="center"/>
          </w:tcPr>
          <w:p w:rsidR="00CB1CB3" w:rsidRPr="00412509" w:rsidRDefault="006D4771" w:rsidP="008C1926">
            <w:pPr>
              <w:widowControl w:val="0"/>
              <w:spacing w:after="0" w:line="360" w:lineRule="auto"/>
              <w:jc w:val="center"/>
              <w:rPr>
                <w:rFonts w:asciiTheme="minorHAnsi" w:eastAsiaTheme="minorHAnsi" w:hAnsiTheme="minorHAnsi" w:cstheme="minorBidi"/>
                <w:b/>
                <w:sz w:val="24"/>
                <w:szCs w:val="24"/>
              </w:rPr>
            </w:pPr>
            <w:r w:rsidRPr="00412509">
              <w:rPr>
                <w:rFonts w:asciiTheme="minorHAnsi" w:eastAsiaTheme="minorHAnsi" w:hAnsiTheme="minorHAnsi" w:cstheme="minorBidi"/>
                <w:sz w:val="24"/>
                <w:szCs w:val="24"/>
              </w:rPr>
              <w:t>В границах участка</w:t>
            </w:r>
          </w:p>
        </w:tc>
      </w:tr>
      <w:tr w:rsidR="008C1000" w:rsidRPr="00412509" w:rsidTr="008C1000">
        <w:tc>
          <w:tcPr>
            <w:tcW w:w="5000" w:type="pct"/>
            <w:gridSpan w:val="5"/>
            <w:vAlign w:val="center"/>
          </w:tcPr>
          <w:p w:rsidR="008C1000" w:rsidRPr="00412509" w:rsidRDefault="008C1000"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b/>
                <w:sz w:val="24"/>
                <w:szCs w:val="24"/>
              </w:rPr>
              <w:t>деревня Михновка</w:t>
            </w:r>
          </w:p>
        </w:tc>
      </w:tr>
      <w:tr w:rsidR="00A02E0C" w:rsidRPr="00412509" w:rsidTr="00A02E0C">
        <w:tc>
          <w:tcPr>
            <w:tcW w:w="343"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b/>
                <w:sz w:val="24"/>
                <w:szCs w:val="24"/>
              </w:rPr>
            </w:pPr>
            <w:r w:rsidRPr="00412509">
              <w:rPr>
                <w:rFonts w:asciiTheme="minorHAnsi" w:eastAsiaTheme="minorHAnsi" w:hAnsiTheme="minorHAnsi" w:cstheme="minorBidi"/>
                <w:b/>
                <w:sz w:val="24"/>
                <w:szCs w:val="24"/>
              </w:rPr>
              <w:t>6</w:t>
            </w:r>
          </w:p>
        </w:tc>
        <w:tc>
          <w:tcPr>
            <w:tcW w:w="1726"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67:18:0040202:1819</w:t>
            </w:r>
          </w:p>
        </w:tc>
        <w:tc>
          <w:tcPr>
            <w:tcW w:w="1223" w:type="pct"/>
            <w:vAlign w:val="center"/>
          </w:tcPr>
          <w:p w:rsidR="00CB1CB3" w:rsidRPr="00412509" w:rsidRDefault="0061324E"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Для промышленных предприятий и коммунально-складских объектов  IV класса опасности различного профиля</w:t>
            </w:r>
          </w:p>
        </w:tc>
        <w:tc>
          <w:tcPr>
            <w:tcW w:w="791"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7976</w:t>
            </w:r>
          </w:p>
        </w:tc>
        <w:tc>
          <w:tcPr>
            <w:tcW w:w="917"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От здания 50м</w:t>
            </w:r>
          </w:p>
        </w:tc>
      </w:tr>
      <w:tr w:rsidR="00A02E0C" w:rsidRPr="00412509" w:rsidTr="00A02E0C">
        <w:tc>
          <w:tcPr>
            <w:tcW w:w="343"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b/>
                <w:sz w:val="24"/>
                <w:szCs w:val="24"/>
              </w:rPr>
            </w:pPr>
            <w:r w:rsidRPr="00412509">
              <w:rPr>
                <w:rFonts w:asciiTheme="minorHAnsi" w:eastAsiaTheme="minorHAnsi" w:hAnsiTheme="minorHAnsi" w:cstheme="minorBidi"/>
                <w:b/>
                <w:sz w:val="24"/>
                <w:szCs w:val="24"/>
              </w:rPr>
              <w:t>7</w:t>
            </w:r>
          </w:p>
        </w:tc>
        <w:tc>
          <w:tcPr>
            <w:tcW w:w="1726"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67:18:0040202:1820</w:t>
            </w:r>
          </w:p>
        </w:tc>
        <w:tc>
          <w:tcPr>
            <w:tcW w:w="1223" w:type="pct"/>
            <w:vAlign w:val="center"/>
          </w:tcPr>
          <w:p w:rsidR="00CB1CB3" w:rsidRPr="00412509" w:rsidRDefault="0061324E"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 xml:space="preserve">Для промышленных </w:t>
            </w:r>
            <w:r w:rsidRPr="00412509">
              <w:rPr>
                <w:rFonts w:asciiTheme="minorHAnsi" w:eastAsiaTheme="minorHAnsi" w:hAnsiTheme="minorHAnsi" w:cstheme="minorBidi"/>
                <w:sz w:val="24"/>
                <w:szCs w:val="24"/>
              </w:rPr>
              <w:lastRenderedPageBreak/>
              <w:t>предприятий и коммунально-складских объектов  IV класса опасности различного профиля</w:t>
            </w:r>
          </w:p>
        </w:tc>
        <w:tc>
          <w:tcPr>
            <w:tcW w:w="791"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lastRenderedPageBreak/>
              <w:t>15024</w:t>
            </w:r>
          </w:p>
        </w:tc>
        <w:tc>
          <w:tcPr>
            <w:tcW w:w="917"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От здания 50м</w:t>
            </w:r>
          </w:p>
        </w:tc>
      </w:tr>
      <w:tr w:rsidR="00A02E0C" w:rsidRPr="00412509" w:rsidTr="00A02E0C">
        <w:tc>
          <w:tcPr>
            <w:tcW w:w="343"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b/>
                <w:sz w:val="24"/>
                <w:szCs w:val="24"/>
              </w:rPr>
            </w:pPr>
            <w:r w:rsidRPr="00412509">
              <w:rPr>
                <w:rFonts w:asciiTheme="minorHAnsi" w:eastAsiaTheme="minorHAnsi" w:hAnsiTheme="minorHAnsi" w:cstheme="minorBidi"/>
                <w:b/>
                <w:sz w:val="24"/>
                <w:szCs w:val="24"/>
              </w:rPr>
              <w:lastRenderedPageBreak/>
              <w:t>8</w:t>
            </w:r>
          </w:p>
        </w:tc>
        <w:tc>
          <w:tcPr>
            <w:tcW w:w="1726"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67:18:0040202:984</w:t>
            </w:r>
          </w:p>
        </w:tc>
        <w:tc>
          <w:tcPr>
            <w:tcW w:w="1223"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Для строительства административного и складского помещения для хранения и сбыта ветеринарных и лекарственных средств</w:t>
            </w:r>
          </w:p>
        </w:tc>
        <w:tc>
          <w:tcPr>
            <w:tcW w:w="791"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3080</w:t>
            </w:r>
          </w:p>
        </w:tc>
        <w:tc>
          <w:tcPr>
            <w:tcW w:w="917" w:type="pct"/>
            <w:vAlign w:val="center"/>
          </w:tcPr>
          <w:p w:rsidR="00CB1CB3" w:rsidRPr="00412509" w:rsidRDefault="008C1000"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В границах участка</w:t>
            </w:r>
          </w:p>
        </w:tc>
      </w:tr>
      <w:tr w:rsidR="00A02E0C" w:rsidRPr="00412509" w:rsidTr="00A02E0C">
        <w:tc>
          <w:tcPr>
            <w:tcW w:w="343"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b/>
                <w:sz w:val="24"/>
                <w:szCs w:val="24"/>
              </w:rPr>
            </w:pPr>
            <w:r w:rsidRPr="00412509">
              <w:rPr>
                <w:rFonts w:asciiTheme="minorHAnsi" w:eastAsiaTheme="minorHAnsi" w:hAnsiTheme="minorHAnsi" w:cstheme="minorBidi"/>
                <w:b/>
                <w:sz w:val="24"/>
                <w:szCs w:val="24"/>
              </w:rPr>
              <w:t>9</w:t>
            </w:r>
          </w:p>
        </w:tc>
        <w:tc>
          <w:tcPr>
            <w:tcW w:w="1726"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67:18:0040202:1653</w:t>
            </w:r>
          </w:p>
        </w:tc>
        <w:tc>
          <w:tcPr>
            <w:tcW w:w="1223"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Для строительства растворно-бетонного узла</w:t>
            </w:r>
          </w:p>
        </w:tc>
        <w:tc>
          <w:tcPr>
            <w:tcW w:w="791"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32561</w:t>
            </w:r>
          </w:p>
        </w:tc>
        <w:tc>
          <w:tcPr>
            <w:tcW w:w="917" w:type="pct"/>
            <w:vAlign w:val="center"/>
          </w:tcPr>
          <w:p w:rsidR="00CB1CB3" w:rsidRPr="00412509" w:rsidRDefault="008C1000"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В границах участка</w:t>
            </w:r>
          </w:p>
        </w:tc>
      </w:tr>
      <w:tr w:rsidR="00A02E0C" w:rsidRPr="00412509" w:rsidTr="00A02E0C">
        <w:tc>
          <w:tcPr>
            <w:tcW w:w="343"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b/>
                <w:sz w:val="24"/>
                <w:szCs w:val="24"/>
              </w:rPr>
            </w:pPr>
            <w:r w:rsidRPr="00412509">
              <w:rPr>
                <w:rFonts w:asciiTheme="minorHAnsi" w:eastAsiaTheme="minorHAnsi" w:hAnsiTheme="minorHAnsi" w:cstheme="minorBidi"/>
                <w:b/>
                <w:sz w:val="24"/>
                <w:szCs w:val="24"/>
              </w:rPr>
              <w:t>10</w:t>
            </w:r>
          </w:p>
        </w:tc>
        <w:tc>
          <w:tcPr>
            <w:tcW w:w="1726"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67:18:2950101:959</w:t>
            </w:r>
          </w:p>
        </w:tc>
        <w:tc>
          <w:tcPr>
            <w:tcW w:w="1223" w:type="pct"/>
            <w:vAlign w:val="center"/>
          </w:tcPr>
          <w:p w:rsidR="00CB1CB3" w:rsidRPr="00412509" w:rsidRDefault="0061324E"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Для промышленных предприятий и коммунально-складских объектов  IV класса опасности различного профиля</w:t>
            </w:r>
          </w:p>
        </w:tc>
        <w:tc>
          <w:tcPr>
            <w:tcW w:w="791"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987</w:t>
            </w:r>
          </w:p>
        </w:tc>
        <w:tc>
          <w:tcPr>
            <w:tcW w:w="917"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От здания 50м</w:t>
            </w:r>
          </w:p>
        </w:tc>
      </w:tr>
      <w:tr w:rsidR="00A02E0C" w:rsidRPr="00412509" w:rsidTr="00A02E0C">
        <w:tc>
          <w:tcPr>
            <w:tcW w:w="343"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b/>
                <w:sz w:val="24"/>
                <w:szCs w:val="24"/>
              </w:rPr>
            </w:pPr>
            <w:r w:rsidRPr="00412509">
              <w:rPr>
                <w:rFonts w:asciiTheme="minorHAnsi" w:eastAsiaTheme="minorHAnsi" w:hAnsiTheme="minorHAnsi" w:cstheme="minorBidi"/>
                <w:b/>
                <w:sz w:val="24"/>
                <w:szCs w:val="24"/>
              </w:rPr>
              <w:t>11</w:t>
            </w:r>
          </w:p>
        </w:tc>
        <w:tc>
          <w:tcPr>
            <w:tcW w:w="1726"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67:18:2950101:957</w:t>
            </w:r>
          </w:p>
        </w:tc>
        <w:tc>
          <w:tcPr>
            <w:tcW w:w="1223" w:type="pct"/>
            <w:vAlign w:val="center"/>
          </w:tcPr>
          <w:p w:rsidR="00CB1CB3" w:rsidRPr="00412509" w:rsidRDefault="0061324E"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Для промышленных предприятий и коммунально-складских объектов  IV класса опасности различного профиля</w:t>
            </w:r>
          </w:p>
        </w:tc>
        <w:tc>
          <w:tcPr>
            <w:tcW w:w="791"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1343</w:t>
            </w:r>
          </w:p>
        </w:tc>
        <w:tc>
          <w:tcPr>
            <w:tcW w:w="917"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От здания 50м</w:t>
            </w:r>
          </w:p>
        </w:tc>
      </w:tr>
      <w:tr w:rsidR="00A02E0C" w:rsidRPr="00412509" w:rsidTr="00A02E0C">
        <w:tc>
          <w:tcPr>
            <w:tcW w:w="343"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b/>
                <w:sz w:val="24"/>
                <w:szCs w:val="24"/>
              </w:rPr>
            </w:pPr>
            <w:r w:rsidRPr="00412509">
              <w:rPr>
                <w:rFonts w:asciiTheme="minorHAnsi" w:eastAsiaTheme="minorHAnsi" w:hAnsiTheme="minorHAnsi" w:cstheme="minorBidi"/>
                <w:b/>
                <w:sz w:val="24"/>
                <w:szCs w:val="24"/>
              </w:rPr>
              <w:t>12</w:t>
            </w:r>
          </w:p>
        </w:tc>
        <w:tc>
          <w:tcPr>
            <w:tcW w:w="1726"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67:18:2950101:956</w:t>
            </w:r>
          </w:p>
        </w:tc>
        <w:tc>
          <w:tcPr>
            <w:tcW w:w="1223" w:type="pct"/>
            <w:vAlign w:val="center"/>
          </w:tcPr>
          <w:p w:rsidR="00CB1CB3" w:rsidRPr="00412509" w:rsidRDefault="0061324E"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Для промышленных предприятий и коммунально-</w:t>
            </w:r>
            <w:r w:rsidRPr="00412509">
              <w:rPr>
                <w:rFonts w:asciiTheme="minorHAnsi" w:eastAsiaTheme="minorHAnsi" w:hAnsiTheme="minorHAnsi" w:cstheme="minorBidi"/>
                <w:sz w:val="24"/>
                <w:szCs w:val="24"/>
              </w:rPr>
              <w:lastRenderedPageBreak/>
              <w:t>складских объектов  IV класса опасности различного профиля</w:t>
            </w:r>
          </w:p>
        </w:tc>
        <w:tc>
          <w:tcPr>
            <w:tcW w:w="791"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lastRenderedPageBreak/>
              <w:t>1478</w:t>
            </w:r>
          </w:p>
        </w:tc>
        <w:tc>
          <w:tcPr>
            <w:tcW w:w="917"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От здания 50м</w:t>
            </w:r>
          </w:p>
        </w:tc>
      </w:tr>
      <w:tr w:rsidR="00A02E0C" w:rsidRPr="00412509" w:rsidTr="00A02E0C">
        <w:tc>
          <w:tcPr>
            <w:tcW w:w="343"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b/>
                <w:sz w:val="24"/>
                <w:szCs w:val="24"/>
              </w:rPr>
            </w:pPr>
            <w:r w:rsidRPr="00412509">
              <w:rPr>
                <w:rFonts w:asciiTheme="minorHAnsi" w:eastAsiaTheme="minorHAnsi" w:hAnsiTheme="minorHAnsi" w:cstheme="minorBidi"/>
                <w:b/>
                <w:sz w:val="24"/>
                <w:szCs w:val="24"/>
              </w:rPr>
              <w:lastRenderedPageBreak/>
              <w:t>13</w:t>
            </w:r>
          </w:p>
        </w:tc>
        <w:tc>
          <w:tcPr>
            <w:tcW w:w="1726"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67:18:2950101:955</w:t>
            </w:r>
          </w:p>
        </w:tc>
        <w:tc>
          <w:tcPr>
            <w:tcW w:w="1223" w:type="pct"/>
            <w:vAlign w:val="center"/>
          </w:tcPr>
          <w:p w:rsidR="00CB1CB3" w:rsidRPr="00412509" w:rsidRDefault="0061324E"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Для п</w:t>
            </w:r>
            <w:r w:rsidR="00CB1CB3" w:rsidRPr="00412509">
              <w:rPr>
                <w:rFonts w:asciiTheme="minorHAnsi" w:eastAsiaTheme="minorHAnsi" w:hAnsiTheme="minorHAnsi" w:cstheme="minorBidi"/>
                <w:sz w:val="24"/>
                <w:szCs w:val="24"/>
              </w:rPr>
              <w:t>ромышленны</w:t>
            </w:r>
            <w:r w:rsidRPr="00412509">
              <w:rPr>
                <w:rFonts w:asciiTheme="minorHAnsi" w:eastAsiaTheme="minorHAnsi" w:hAnsiTheme="minorHAnsi" w:cstheme="minorBidi"/>
                <w:sz w:val="24"/>
                <w:szCs w:val="24"/>
              </w:rPr>
              <w:t>х</w:t>
            </w:r>
            <w:r w:rsidR="00CB1CB3" w:rsidRPr="00412509">
              <w:rPr>
                <w:rFonts w:asciiTheme="minorHAnsi" w:eastAsiaTheme="minorHAnsi" w:hAnsiTheme="minorHAnsi" w:cstheme="minorBidi"/>
                <w:sz w:val="24"/>
                <w:szCs w:val="24"/>
              </w:rPr>
              <w:t xml:space="preserve"> предприяти</w:t>
            </w:r>
            <w:r w:rsidRPr="00412509">
              <w:rPr>
                <w:rFonts w:asciiTheme="minorHAnsi" w:eastAsiaTheme="minorHAnsi" w:hAnsiTheme="minorHAnsi" w:cstheme="minorBidi"/>
                <w:sz w:val="24"/>
                <w:szCs w:val="24"/>
              </w:rPr>
              <w:t>й</w:t>
            </w:r>
            <w:r w:rsidR="00CB1CB3" w:rsidRPr="00412509">
              <w:rPr>
                <w:rFonts w:asciiTheme="minorHAnsi" w:eastAsiaTheme="minorHAnsi" w:hAnsiTheme="minorHAnsi" w:cstheme="minorBidi"/>
                <w:sz w:val="24"/>
                <w:szCs w:val="24"/>
              </w:rPr>
              <w:t xml:space="preserve"> и коммунально-складски</w:t>
            </w:r>
            <w:r w:rsidRPr="00412509">
              <w:rPr>
                <w:rFonts w:asciiTheme="minorHAnsi" w:eastAsiaTheme="minorHAnsi" w:hAnsiTheme="minorHAnsi" w:cstheme="minorBidi"/>
                <w:sz w:val="24"/>
                <w:szCs w:val="24"/>
              </w:rPr>
              <w:t>х</w:t>
            </w:r>
            <w:r w:rsidR="00CB1CB3" w:rsidRPr="00412509">
              <w:rPr>
                <w:rFonts w:asciiTheme="minorHAnsi" w:eastAsiaTheme="minorHAnsi" w:hAnsiTheme="minorHAnsi" w:cstheme="minorBidi"/>
                <w:sz w:val="24"/>
                <w:szCs w:val="24"/>
              </w:rPr>
              <w:t xml:space="preserve"> объект</w:t>
            </w:r>
            <w:r w:rsidRPr="00412509">
              <w:rPr>
                <w:rFonts w:asciiTheme="minorHAnsi" w:eastAsiaTheme="minorHAnsi" w:hAnsiTheme="minorHAnsi" w:cstheme="minorBidi"/>
                <w:sz w:val="24"/>
                <w:szCs w:val="24"/>
              </w:rPr>
              <w:t xml:space="preserve">ов </w:t>
            </w:r>
            <w:r w:rsidR="00CB1CB3" w:rsidRPr="00412509">
              <w:rPr>
                <w:rFonts w:asciiTheme="minorHAnsi" w:eastAsiaTheme="minorHAnsi" w:hAnsiTheme="minorHAnsi" w:cstheme="minorBidi"/>
                <w:sz w:val="24"/>
                <w:szCs w:val="24"/>
              </w:rPr>
              <w:t xml:space="preserve"> IV класса опасности различного профиля</w:t>
            </w:r>
          </w:p>
        </w:tc>
        <w:tc>
          <w:tcPr>
            <w:tcW w:w="791"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1470</w:t>
            </w:r>
          </w:p>
        </w:tc>
        <w:tc>
          <w:tcPr>
            <w:tcW w:w="917"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От здания 50м</w:t>
            </w:r>
          </w:p>
        </w:tc>
      </w:tr>
      <w:tr w:rsidR="00A02E0C" w:rsidRPr="00412509" w:rsidTr="00A02E0C">
        <w:tc>
          <w:tcPr>
            <w:tcW w:w="343"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b/>
                <w:sz w:val="24"/>
                <w:szCs w:val="24"/>
              </w:rPr>
            </w:pPr>
            <w:r w:rsidRPr="00412509">
              <w:rPr>
                <w:rFonts w:asciiTheme="minorHAnsi" w:eastAsiaTheme="minorHAnsi" w:hAnsiTheme="minorHAnsi" w:cstheme="minorBidi"/>
                <w:b/>
                <w:sz w:val="24"/>
                <w:szCs w:val="24"/>
              </w:rPr>
              <w:t>14</w:t>
            </w:r>
          </w:p>
        </w:tc>
        <w:tc>
          <w:tcPr>
            <w:tcW w:w="1726"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67:18:2950101:801</w:t>
            </w:r>
          </w:p>
        </w:tc>
        <w:tc>
          <w:tcPr>
            <w:tcW w:w="1223" w:type="pct"/>
            <w:vAlign w:val="center"/>
          </w:tcPr>
          <w:p w:rsidR="00CB1CB3" w:rsidRPr="00412509" w:rsidRDefault="00CB1CB3" w:rsidP="008C1000">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Для производственной зон</w:t>
            </w:r>
            <w:r w:rsidR="008C1000" w:rsidRPr="00412509">
              <w:rPr>
                <w:rFonts w:asciiTheme="minorHAnsi" w:eastAsiaTheme="minorHAnsi" w:hAnsiTheme="minorHAnsi" w:cstheme="minorBidi"/>
                <w:sz w:val="24"/>
                <w:szCs w:val="24"/>
              </w:rPr>
              <w:t>ы</w:t>
            </w:r>
          </w:p>
        </w:tc>
        <w:tc>
          <w:tcPr>
            <w:tcW w:w="791"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1022</w:t>
            </w:r>
          </w:p>
        </w:tc>
        <w:tc>
          <w:tcPr>
            <w:tcW w:w="917" w:type="pct"/>
            <w:vAlign w:val="center"/>
          </w:tcPr>
          <w:p w:rsidR="00CB1CB3" w:rsidRPr="00412509" w:rsidRDefault="008C1000"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50м</w:t>
            </w:r>
          </w:p>
        </w:tc>
      </w:tr>
      <w:tr w:rsidR="00A02E0C" w:rsidRPr="00412509" w:rsidTr="00A02E0C">
        <w:tc>
          <w:tcPr>
            <w:tcW w:w="343"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b/>
                <w:sz w:val="24"/>
                <w:szCs w:val="24"/>
              </w:rPr>
            </w:pPr>
            <w:r w:rsidRPr="00412509">
              <w:rPr>
                <w:rFonts w:asciiTheme="minorHAnsi" w:eastAsiaTheme="minorHAnsi" w:hAnsiTheme="minorHAnsi" w:cstheme="minorBidi"/>
                <w:b/>
                <w:sz w:val="24"/>
                <w:szCs w:val="24"/>
              </w:rPr>
              <w:t>15</w:t>
            </w:r>
          </w:p>
        </w:tc>
        <w:tc>
          <w:tcPr>
            <w:tcW w:w="1726"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67:18:2950101:799</w:t>
            </w:r>
          </w:p>
        </w:tc>
        <w:tc>
          <w:tcPr>
            <w:tcW w:w="1223" w:type="pct"/>
            <w:vAlign w:val="center"/>
          </w:tcPr>
          <w:p w:rsidR="00CB1CB3" w:rsidRPr="00412509" w:rsidRDefault="008C1000"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Для производственной зоны</w:t>
            </w:r>
          </w:p>
        </w:tc>
        <w:tc>
          <w:tcPr>
            <w:tcW w:w="791"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25432</w:t>
            </w:r>
          </w:p>
        </w:tc>
        <w:tc>
          <w:tcPr>
            <w:tcW w:w="917" w:type="pct"/>
            <w:vAlign w:val="center"/>
          </w:tcPr>
          <w:p w:rsidR="00CB1CB3" w:rsidRPr="00412509" w:rsidRDefault="008C1000"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50м</w:t>
            </w:r>
          </w:p>
        </w:tc>
      </w:tr>
      <w:tr w:rsidR="00A02E0C" w:rsidRPr="00412509" w:rsidTr="00A02E0C">
        <w:tc>
          <w:tcPr>
            <w:tcW w:w="343"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b/>
                <w:sz w:val="24"/>
                <w:szCs w:val="24"/>
              </w:rPr>
            </w:pPr>
            <w:r w:rsidRPr="00412509">
              <w:rPr>
                <w:rFonts w:asciiTheme="minorHAnsi" w:eastAsiaTheme="minorHAnsi" w:hAnsiTheme="minorHAnsi" w:cstheme="minorBidi"/>
                <w:b/>
                <w:sz w:val="24"/>
                <w:szCs w:val="24"/>
              </w:rPr>
              <w:t>16</w:t>
            </w:r>
          </w:p>
        </w:tc>
        <w:tc>
          <w:tcPr>
            <w:tcW w:w="1726"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67:18:2950101:800</w:t>
            </w:r>
          </w:p>
        </w:tc>
        <w:tc>
          <w:tcPr>
            <w:tcW w:w="1223" w:type="pct"/>
            <w:vAlign w:val="center"/>
          </w:tcPr>
          <w:p w:rsidR="00CB1CB3" w:rsidRPr="00412509" w:rsidRDefault="008C1000" w:rsidP="008C1000">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Для производственной зоны</w:t>
            </w:r>
          </w:p>
        </w:tc>
        <w:tc>
          <w:tcPr>
            <w:tcW w:w="791"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62615</w:t>
            </w:r>
          </w:p>
        </w:tc>
        <w:tc>
          <w:tcPr>
            <w:tcW w:w="917"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50м</w:t>
            </w:r>
          </w:p>
        </w:tc>
      </w:tr>
      <w:tr w:rsidR="00A02E0C" w:rsidRPr="00412509" w:rsidTr="00A02E0C">
        <w:tc>
          <w:tcPr>
            <w:tcW w:w="343"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b/>
                <w:sz w:val="24"/>
                <w:szCs w:val="24"/>
              </w:rPr>
            </w:pPr>
            <w:r w:rsidRPr="00412509">
              <w:rPr>
                <w:rFonts w:asciiTheme="minorHAnsi" w:eastAsiaTheme="minorHAnsi" w:hAnsiTheme="minorHAnsi" w:cstheme="minorBidi"/>
                <w:b/>
                <w:sz w:val="24"/>
                <w:szCs w:val="24"/>
              </w:rPr>
              <w:t>17</w:t>
            </w:r>
          </w:p>
        </w:tc>
        <w:tc>
          <w:tcPr>
            <w:tcW w:w="1726"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67:18:2950101:802</w:t>
            </w:r>
          </w:p>
        </w:tc>
        <w:tc>
          <w:tcPr>
            <w:tcW w:w="1223" w:type="pct"/>
            <w:vAlign w:val="center"/>
          </w:tcPr>
          <w:p w:rsidR="00CB1CB3" w:rsidRPr="00412509" w:rsidRDefault="008C1000"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Для производственной зоны</w:t>
            </w:r>
          </w:p>
        </w:tc>
        <w:tc>
          <w:tcPr>
            <w:tcW w:w="791"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831</w:t>
            </w:r>
          </w:p>
        </w:tc>
        <w:tc>
          <w:tcPr>
            <w:tcW w:w="917"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50м</w:t>
            </w:r>
          </w:p>
        </w:tc>
      </w:tr>
      <w:tr w:rsidR="00A02E0C" w:rsidRPr="00412509" w:rsidTr="00A02E0C">
        <w:tc>
          <w:tcPr>
            <w:tcW w:w="343"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b/>
                <w:sz w:val="24"/>
                <w:szCs w:val="24"/>
              </w:rPr>
            </w:pPr>
            <w:r w:rsidRPr="00412509">
              <w:rPr>
                <w:rFonts w:asciiTheme="minorHAnsi" w:eastAsiaTheme="minorHAnsi" w:hAnsiTheme="minorHAnsi" w:cstheme="minorBidi"/>
                <w:b/>
                <w:sz w:val="24"/>
                <w:szCs w:val="24"/>
              </w:rPr>
              <w:t>18</w:t>
            </w:r>
          </w:p>
        </w:tc>
        <w:tc>
          <w:tcPr>
            <w:tcW w:w="1726"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67:18:0050101:684</w:t>
            </w:r>
          </w:p>
        </w:tc>
        <w:tc>
          <w:tcPr>
            <w:tcW w:w="1223"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Для производства строительных материалов</w:t>
            </w:r>
          </w:p>
        </w:tc>
        <w:tc>
          <w:tcPr>
            <w:tcW w:w="791"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36310</w:t>
            </w:r>
          </w:p>
        </w:tc>
        <w:tc>
          <w:tcPr>
            <w:tcW w:w="917"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В границах участка</w:t>
            </w:r>
          </w:p>
        </w:tc>
      </w:tr>
      <w:tr w:rsidR="008C1000" w:rsidRPr="00412509" w:rsidTr="008C1000">
        <w:tc>
          <w:tcPr>
            <w:tcW w:w="5000" w:type="pct"/>
            <w:gridSpan w:val="5"/>
            <w:vAlign w:val="center"/>
          </w:tcPr>
          <w:p w:rsidR="008C1000" w:rsidRPr="00412509" w:rsidRDefault="008C1000"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b/>
                <w:sz w:val="24"/>
                <w:szCs w:val="24"/>
              </w:rPr>
              <w:t>деревня Ясенная</w:t>
            </w:r>
          </w:p>
        </w:tc>
      </w:tr>
      <w:tr w:rsidR="00A02E0C" w:rsidRPr="00412509" w:rsidTr="00A02E0C">
        <w:tc>
          <w:tcPr>
            <w:tcW w:w="343"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b/>
                <w:sz w:val="24"/>
                <w:szCs w:val="24"/>
              </w:rPr>
            </w:pPr>
            <w:r w:rsidRPr="00412509">
              <w:rPr>
                <w:rFonts w:asciiTheme="minorHAnsi" w:eastAsiaTheme="minorHAnsi" w:hAnsiTheme="minorHAnsi" w:cstheme="minorBidi"/>
                <w:b/>
                <w:sz w:val="24"/>
                <w:szCs w:val="24"/>
              </w:rPr>
              <w:t>19</w:t>
            </w:r>
          </w:p>
        </w:tc>
        <w:tc>
          <w:tcPr>
            <w:tcW w:w="1726"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67:18:0050101:582</w:t>
            </w:r>
          </w:p>
        </w:tc>
        <w:tc>
          <w:tcPr>
            <w:tcW w:w="1223"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Эксплуатация производственной базы</w:t>
            </w:r>
          </w:p>
        </w:tc>
        <w:tc>
          <w:tcPr>
            <w:tcW w:w="791"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15939</w:t>
            </w:r>
          </w:p>
        </w:tc>
        <w:tc>
          <w:tcPr>
            <w:tcW w:w="917" w:type="pct"/>
            <w:vAlign w:val="center"/>
          </w:tcPr>
          <w:p w:rsidR="00CB1CB3" w:rsidRPr="00412509" w:rsidRDefault="008C1000"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50м</w:t>
            </w:r>
          </w:p>
        </w:tc>
      </w:tr>
      <w:tr w:rsidR="00A02E0C" w:rsidRPr="00412509" w:rsidTr="00A02E0C">
        <w:tc>
          <w:tcPr>
            <w:tcW w:w="343" w:type="pct"/>
            <w:vAlign w:val="center"/>
          </w:tcPr>
          <w:p w:rsidR="00CB1CB3" w:rsidRPr="00412509" w:rsidRDefault="00CB1CB3" w:rsidP="008C1926">
            <w:pPr>
              <w:widowControl w:val="0"/>
              <w:spacing w:after="0" w:line="360" w:lineRule="auto"/>
              <w:jc w:val="center"/>
              <w:rPr>
                <w:rFonts w:asciiTheme="minorHAnsi" w:eastAsiaTheme="minorHAnsi" w:hAnsiTheme="minorHAnsi" w:cstheme="minorBidi"/>
                <w:b/>
                <w:sz w:val="24"/>
                <w:szCs w:val="24"/>
              </w:rPr>
            </w:pPr>
            <w:r w:rsidRPr="00412509">
              <w:rPr>
                <w:rFonts w:asciiTheme="minorHAnsi" w:eastAsiaTheme="minorHAnsi" w:hAnsiTheme="minorHAnsi" w:cstheme="minorBidi"/>
                <w:b/>
                <w:sz w:val="24"/>
                <w:szCs w:val="24"/>
              </w:rPr>
              <w:t>20</w:t>
            </w:r>
          </w:p>
        </w:tc>
        <w:tc>
          <w:tcPr>
            <w:tcW w:w="1726" w:type="pct"/>
            <w:vAlign w:val="center"/>
          </w:tcPr>
          <w:p w:rsidR="008C1000" w:rsidRPr="00412509" w:rsidRDefault="00CB1CB3"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 xml:space="preserve">Учхоз "Смоленский" левая сторона а/д Смоленск-Красный поворот на </w:t>
            </w:r>
            <w:r w:rsidRPr="00412509">
              <w:rPr>
                <w:rFonts w:asciiTheme="minorHAnsi" w:eastAsiaTheme="minorHAnsi" w:hAnsiTheme="minorHAnsi" w:cstheme="minorBidi"/>
                <w:sz w:val="24"/>
                <w:szCs w:val="24"/>
              </w:rPr>
              <w:lastRenderedPageBreak/>
              <w:t>дер.Ясенная,</w:t>
            </w:r>
          </w:p>
          <w:p w:rsidR="00CB1CB3" w:rsidRPr="00412509" w:rsidRDefault="00CB1CB3"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67:18:0050101:208</w:t>
            </w:r>
          </w:p>
        </w:tc>
        <w:tc>
          <w:tcPr>
            <w:tcW w:w="1223" w:type="pct"/>
            <w:vAlign w:val="center"/>
          </w:tcPr>
          <w:p w:rsidR="00CB1CB3" w:rsidRPr="00412509" w:rsidRDefault="0061324E"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lastRenderedPageBreak/>
              <w:t>Эксплуатация производственной базы</w:t>
            </w:r>
          </w:p>
        </w:tc>
        <w:tc>
          <w:tcPr>
            <w:tcW w:w="791" w:type="pct"/>
            <w:vAlign w:val="center"/>
          </w:tcPr>
          <w:p w:rsidR="00CB1CB3" w:rsidRPr="00412509" w:rsidRDefault="0061324E"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2057</w:t>
            </w:r>
          </w:p>
        </w:tc>
        <w:tc>
          <w:tcPr>
            <w:tcW w:w="917" w:type="pct"/>
            <w:vAlign w:val="center"/>
          </w:tcPr>
          <w:p w:rsidR="00CB1CB3" w:rsidRPr="00412509" w:rsidRDefault="008C1000"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В границах участка</w:t>
            </w:r>
          </w:p>
        </w:tc>
      </w:tr>
      <w:tr w:rsidR="00A02E0C" w:rsidRPr="00412509" w:rsidTr="00A02E0C">
        <w:tc>
          <w:tcPr>
            <w:tcW w:w="343" w:type="pct"/>
            <w:vAlign w:val="center"/>
          </w:tcPr>
          <w:p w:rsidR="0061324E" w:rsidRPr="00412509" w:rsidRDefault="0061324E" w:rsidP="008C1926">
            <w:pPr>
              <w:widowControl w:val="0"/>
              <w:spacing w:after="0" w:line="360" w:lineRule="auto"/>
              <w:jc w:val="center"/>
              <w:rPr>
                <w:rFonts w:asciiTheme="minorHAnsi" w:eastAsiaTheme="minorHAnsi" w:hAnsiTheme="minorHAnsi" w:cstheme="minorBidi"/>
                <w:b/>
                <w:sz w:val="24"/>
                <w:szCs w:val="24"/>
              </w:rPr>
            </w:pPr>
            <w:r w:rsidRPr="00412509">
              <w:rPr>
                <w:rFonts w:asciiTheme="minorHAnsi" w:eastAsiaTheme="minorHAnsi" w:hAnsiTheme="minorHAnsi" w:cstheme="minorBidi"/>
                <w:b/>
                <w:sz w:val="24"/>
                <w:szCs w:val="24"/>
              </w:rPr>
              <w:lastRenderedPageBreak/>
              <w:t>21</w:t>
            </w:r>
          </w:p>
        </w:tc>
        <w:tc>
          <w:tcPr>
            <w:tcW w:w="1726" w:type="pct"/>
            <w:vAlign w:val="center"/>
          </w:tcPr>
          <w:p w:rsidR="0061324E" w:rsidRPr="00412509" w:rsidRDefault="0061324E"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д Ясенная, ул Солнечная, д 2а,67:18:2550201:434</w:t>
            </w:r>
          </w:p>
        </w:tc>
        <w:tc>
          <w:tcPr>
            <w:tcW w:w="1223" w:type="pct"/>
            <w:vAlign w:val="center"/>
          </w:tcPr>
          <w:p w:rsidR="0061324E" w:rsidRPr="00412509" w:rsidRDefault="0061324E"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Для строительства складов стройматериалов</w:t>
            </w:r>
          </w:p>
        </w:tc>
        <w:tc>
          <w:tcPr>
            <w:tcW w:w="791" w:type="pct"/>
            <w:vAlign w:val="center"/>
          </w:tcPr>
          <w:p w:rsidR="0061324E" w:rsidRPr="00412509" w:rsidRDefault="0061324E"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11700</w:t>
            </w:r>
          </w:p>
        </w:tc>
        <w:tc>
          <w:tcPr>
            <w:tcW w:w="917" w:type="pct"/>
            <w:vAlign w:val="center"/>
          </w:tcPr>
          <w:p w:rsidR="0061324E" w:rsidRPr="00412509" w:rsidRDefault="008C1000"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В границах участка</w:t>
            </w:r>
          </w:p>
        </w:tc>
      </w:tr>
      <w:tr w:rsidR="00A02E0C" w:rsidRPr="00412509" w:rsidTr="00A02E0C">
        <w:tc>
          <w:tcPr>
            <w:tcW w:w="343" w:type="pct"/>
            <w:vAlign w:val="center"/>
          </w:tcPr>
          <w:p w:rsidR="0061324E" w:rsidRPr="00412509" w:rsidRDefault="0061324E" w:rsidP="008C1926">
            <w:pPr>
              <w:widowControl w:val="0"/>
              <w:spacing w:after="0" w:line="360" w:lineRule="auto"/>
              <w:jc w:val="center"/>
              <w:rPr>
                <w:rFonts w:asciiTheme="minorHAnsi" w:eastAsiaTheme="minorHAnsi" w:hAnsiTheme="minorHAnsi" w:cstheme="minorBidi"/>
                <w:b/>
                <w:sz w:val="24"/>
                <w:szCs w:val="24"/>
              </w:rPr>
            </w:pPr>
            <w:r w:rsidRPr="00412509">
              <w:rPr>
                <w:rFonts w:asciiTheme="minorHAnsi" w:eastAsiaTheme="minorHAnsi" w:hAnsiTheme="minorHAnsi" w:cstheme="minorBidi"/>
                <w:b/>
                <w:sz w:val="24"/>
                <w:szCs w:val="24"/>
              </w:rPr>
              <w:t>22</w:t>
            </w:r>
          </w:p>
        </w:tc>
        <w:tc>
          <w:tcPr>
            <w:tcW w:w="1726" w:type="pct"/>
            <w:vAlign w:val="center"/>
          </w:tcPr>
          <w:p w:rsidR="0061324E" w:rsidRPr="00412509" w:rsidRDefault="0061324E"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д Ясенная, ул Солнечная, 48,67:18:0040202:90</w:t>
            </w:r>
          </w:p>
        </w:tc>
        <w:tc>
          <w:tcPr>
            <w:tcW w:w="1223" w:type="pct"/>
            <w:vAlign w:val="center"/>
          </w:tcPr>
          <w:p w:rsidR="0061324E" w:rsidRPr="00412509" w:rsidRDefault="0061324E"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Под  Склад  №1 и склад   №2</w:t>
            </w:r>
          </w:p>
        </w:tc>
        <w:tc>
          <w:tcPr>
            <w:tcW w:w="791" w:type="pct"/>
            <w:vAlign w:val="center"/>
          </w:tcPr>
          <w:p w:rsidR="0061324E" w:rsidRPr="00412509" w:rsidRDefault="0061324E"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7450</w:t>
            </w:r>
          </w:p>
        </w:tc>
        <w:tc>
          <w:tcPr>
            <w:tcW w:w="917" w:type="pct"/>
            <w:vAlign w:val="center"/>
          </w:tcPr>
          <w:p w:rsidR="0061324E" w:rsidRPr="00412509" w:rsidRDefault="00212D5A"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В границах участка</w:t>
            </w:r>
          </w:p>
        </w:tc>
      </w:tr>
      <w:tr w:rsidR="00212D5A" w:rsidRPr="00412509" w:rsidTr="00212D5A">
        <w:tc>
          <w:tcPr>
            <w:tcW w:w="5000" w:type="pct"/>
            <w:gridSpan w:val="5"/>
            <w:vAlign w:val="center"/>
          </w:tcPr>
          <w:p w:rsidR="00212D5A" w:rsidRPr="00412509" w:rsidRDefault="00212D5A"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b/>
                <w:sz w:val="24"/>
                <w:szCs w:val="24"/>
              </w:rPr>
              <w:t>деревня Александровка</w:t>
            </w:r>
          </w:p>
        </w:tc>
      </w:tr>
      <w:tr w:rsidR="00A02E0C" w:rsidRPr="00412509" w:rsidTr="00A02E0C">
        <w:tc>
          <w:tcPr>
            <w:tcW w:w="343" w:type="pct"/>
            <w:vAlign w:val="center"/>
          </w:tcPr>
          <w:p w:rsidR="0061324E" w:rsidRPr="00412509" w:rsidRDefault="0061324E" w:rsidP="008C1926">
            <w:pPr>
              <w:widowControl w:val="0"/>
              <w:spacing w:after="0" w:line="360" w:lineRule="auto"/>
              <w:jc w:val="center"/>
              <w:rPr>
                <w:rFonts w:asciiTheme="minorHAnsi" w:eastAsiaTheme="minorHAnsi" w:hAnsiTheme="minorHAnsi" w:cstheme="minorBidi"/>
                <w:b/>
                <w:sz w:val="24"/>
                <w:szCs w:val="24"/>
              </w:rPr>
            </w:pPr>
            <w:r w:rsidRPr="00412509">
              <w:rPr>
                <w:rFonts w:asciiTheme="minorHAnsi" w:eastAsiaTheme="minorHAnsi" w:hAnsiTheme="minorHAnsi" w:cstheme="minorBidi"/>
                <w:b/>
                <w:sz w:val="24"/>
                <w:szCs w:val="24"/>
              </w:rPr>
              <w:t>23</w:t>
            </w:r>
          </w:p>
        </w:tc>
        <w:tc>
          <w:tcPr>
            <w:tcW w:w="1726" w:type="pct"/>
            <w:vAlign w:val="center"/>
          </w:tcPr>
          <w:p w:rsidR="0061324E" w:rsidRPr="00412509" w:rsidRDefault="0061324E"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67:18:0050101:674</w:t>
            </w:r>
          </w:p>
        </w:tc>
        <w:tc>
          <w:tcPr>
            <w:tcW w:w="1223" w:type="pct"/>
            <w:vAlign w:val="center"/>
          </w:tcPr>
          <w:p w:rsidR="0061324E" w:rsidRPr="00412509" w:rsidRDefault="0061324E"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Для промышленных предприятий  и коммунально-складских объектов  IV класса опасности различного профиля</w:t>
            </w:r>
          </w:p>
        </w:tc>
        <w:tc>
          <w:tcPr>
            <w:tcW w:w="791" w:type="pct"/>
            <w:vAlign w:val="center"/>
          </w:tcPr>
          <w:p w:rsidR="0061324E" w:rsidRPr="00412509" w:rsidRDefault="0061324E"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15078</w:t>
            </w:r>
          </w:p>
        </w:tc>
        <w:tc>
          <w:tcPr>
            <w:tcW w:w="917" w:type="pct"/>
            <w:vAlign w:val="center"/>
          </w:tcPr>
          <w:p w:rsidR="0061324E" w:rsidRPr="00412509" w:rsidRDefault="0061324E"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От здания 50м</w:t>
            </w:r>
          </w:p>
        </w:tc>
      </w:tr>
      <w:tr w:rsidR="00A02E0C" w:rsidRPr="00412509" w:rsidTr="00A02E0C">
        <w:tc>
          <w:tcPr>
            <w:tcW w:w="343" w:type="pct"/>
            <w:vAlign w:val="center"/>
          </w:tcPr>
          <w:p w:rsidR="0061324E" w:rsidRPr="00412509" w:rsidRDefault="0061324E" w:rsidP="008C1926">
            <w:pPr>
              <w:widowControl w:val="0"/>
              <w:spacing w:after="0" w:line="360" w:lineRule="auto"/>
              <w:jc w:val="center"/>
              <w:rPr>
                <w:rFonts w:asciiTheme="minorHAnsi" w:eastAsiaTheme="minorHAnsi" w:hAnsiTheme="minorHAnsi" w:cstheme="minorBidi"/>
                <w:b/>
                <w:sz w:val="24"/>
                <w:szCs w:val="24"/>
              </w:rPr>
            </w:pPr>
            <w:r w:rsidRPr="00412509">
              <w:rPr>
                <w:rFonts w:asciiTheme="minorHAnsi" w:eastAsiaTheme="minorHAnsi" w:hAnsiTheme="minorHAnsi" w:cstheme="minorBidi"/>
                <w:b/>
                <w:sz w:val="24"/>
                <w:szCs w:val="24"/>
              </w:rPr>
              <w:t>24</w:t>
            </w:r>
          </w:p>
        </w:tc>
        <w:tc>
          <w:tcPr>
            <w:tcW w:w="1726" w:type="pct"/>
            <w:vAlign w:val="center"/>
          </w:tcPr>
          <w:p w:rsidR="0061324E" w:rsidRPr="00412509" w:rsidRDefault="0061324E"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67:18:0050101:682</w:t>
            </w:r>
          </w:p>
        </w:tc>
        <w:tc>
          <w:tcPr>
            <w:tcW w:w="1223" w:type="pct"/>
            <w:vAlign w:val="center"/>
          </w:tcPr>
          <w:p w:rsidR="0061324E" w:rsidRPr="00412509" w:rsidRDefault="0061324E"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Для промышленных предприятий  и коммунально-складских объектов  IV класса опасности различного профиля</w:t>
            </w:r>
          </w:p>
        </w:tc>
        <w:tc>
          <w:tcPr>
            <w:tcW w:w="791" w:type="pct"/>
            <w:vAlign w:val="center"/>
          </w:tcPr>
          <w:p w:rsidR="0061324E" w:rsidRPr="00412509" w:rsidRDefault="0061324E"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10662</w:t>
            </w:r>
          </w:p>
        </w:tc>
        <w:tc>
          <w:tcPr>
            <w:tcW w:w="917" w:type="pct"/>
            <w:vAlign w:val="center"/>
          </w:tcPr>
          <w:p w:rsidR="0061324E" w:rsidRPr="00412509" w:rsidRDefault="0061324E"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От здания 50м</w:t>
            </w:r>
          </w:p>
        </w:tc>
      </w:tr>
      <w:tr w:rsidR="00412509" w:rsidRPr="00412509" w:rsidTr="00412509">
        <w:tc>
          <w:tcPr>
            <w:tcW w:w="5000" w:type="pct"/>
            <w:gridSpan w:val="5"/>
            <w:vAlign w:val="center"/>
          </w:tcPr>
          <w:p w:rsidR="00412509" w:rsidRPr="00412509" w:rsidRDefault="00412509"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b/>
                <w:sz w:val="24"/>
                <w:szCs w:val="24"/>
              </w:rPr>
              <w:t>деревня Деменщина</w:t>
            </w:r>
          </w:p>
        </w:tc>
      </w:tr>
      <w:tr w:rsidR="00A02E0C" w:rsidRPr="00412509" w:rsidTr="00A02E0C">
        <w:tc>
          <w:tcPr>
            <w:tcW w:w="343" w:type="pct"/>
            <w:vAlign w:val="center"/>
          </w:tcPr>
          <w:p w:rsidR="008943C8" w:rsidRPr="00412509" w:rsidRDefault="008943C8" w:rsidP="008C1926">
            <w:pPr>
              <w:widowControl w:val="0"/>
              <w:spacing w:after="0" w:line="360" w:lineRule="auto"/>
              <w:jc w:val="center"/>
              <w:rPr>
                <w:rFonts w:asciiTheme="minorHAnsi" w:eastAsiaTheme="minorHAnsi" w:hAnsiTheme="minorHAnsi" w:cstheme="minorBidi"/>
                <w:b/>
                <w:sz w:val="24"/>
                <w:szCs w:val="24"/>
              </w:rPr>
            </w:pPr>
            <w:r w:rsidRPr="00412509">
              <w:rPr>
                <w:rFonts w:asciiTheme="minorHAnsi" w:eastAsiaTheme="minorHAnsi" w:hAnsiTheme="minorHAnsi" w:cstheme="minorBidi"/>
                <w:b/>
                <w:sz w:val="24"/>
                <w:szCs w:val="24"/>
              </w:rPr>
              <w:t>25</w:t>
            </w:r>
          </w:p>
        </w:tc>
        <w:tc>
          <w:tcPr>
            <w:tcW w:w="1726" w:type="pct"/>
            <w:vAlign w:val="center"/>
          </w:tcPr>
          <w:p w:rsidR="008943C8" w:rsidRPr="00412509" w:rsidRDefault="008943C8"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67:18:0050101:746</w:t>
            </w:r>
          </w:p>
        </w:tc>
        <w:tc>
          <w:tcPr>
            <w:tcW w:w="1223" w:type="pct"/>
            <w:vAlign w:val="center"/>
          </w:tcPr>
          <w:p w:rsidR="008943C8" w:rsidRPr="00412509" w:rsidRDefault="008943C8"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для строительства производственно-складского комплекса с административными пристройками</w:t>
            </w:r>
          </w:p>
        </w:tc>
        <w:tc>
          <w:tcPr>
            <w:tcW w:w="791" w:type="pct"/>
            <w:vAlign w:val="center"/>
          </w:tcPr>
          <w:p w:rsidR="008943C8" w:rsidRPr="00412509" w:rsidRDefault="008943C8"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4000</w:t>
            </w:r>
          </w:p>
        </w:tc>
        <w:tc>
          <w:tcPr>
            <w:tcW w:w="917" w:type="pct"/>
            <w:vAlign w:val="center"/>
          </w:tcPr>
          <w:p w:rsidR="008943C8" w:rsidRPr="00412509" w:rsidRDefault="00412509" w:rsidP="008C1926">
            <w:pPr>
              <w:widowControl w:val="0"/>
              <w:spacing w:after="0" w:line="360" w:lineRule="auto"/>
              <w:jc w:val="center"/>
              <w:rPr>
                <w:rFonts w:asciiTheme="minorHAnsi" w:eastAsiaTheme="minorHAnsi" w:hAnsiTheme="minorHAnsi" w:cstheme="minorBidi"/>
                <w:sz w:val="24"/>
                <w:szCs w:val="24"/>
              </w:rPr>
            </w:pPr>
            <w:r w:rsidRPr="00412509">
              <w:rPr>
                <w:rFonts w:asciiTheme="minorHAnsi" w:eastAsiaTheme="minorHAnsi" w:hAnsiTheme="minorHAnsi" w:cstheme="minorBidi"/>
                <w:sz w:val="24"/>
                <w:szCs w:val="24"/>
              </w:rPr>
              <w:t>В границах участка</w:t>
            </w:r>
          </w:p>
        </w:tc>
      </w:tr>
    </w:tbl>
    <w:p w:rsidR="00F73182" w:rsidRPr="007B72B5" w:rsidRDefault="00F73182" w:rsidP="008C1926">
      <w:pPr>
        <w:widowControl w:val="0"/>
        <w:spacing w:after="0" w:line="360" w:lineRule="auto"/>
        <w:ind w:firstLine="567"/>
        <w:jc w:val="both"/>
        <w:rPr>
          <w:rFonts w:asciiTheme="minorHAnsi" w:hAnsiTheme="minorHAnsi"/>
          <w:b/>
          <w:i/>
          <w:caps/>
          <w:sz w:val="24"/>
          <w:szCs w:val="24"/>
        </w:rPr>
      </w:pPr>
    </w:p>
    <w:p w:rsidR="00412509" w:rsidRDefault="00412509" w:rsidP="008C1926">
      <w:pPr>
        <w:widowControl w:val="0"/>
        <w:spacing w:after="0" w:line="360" w:lineRule="auto"/>
        <w:jc w:val="center"/>
        <w:rPr>
          <w:rFonts w:asciiTheme="minorHAnsi" w:hAnsiTheme="minorHAnsi"/>
          <w:b/>
          <w:i/>
          <w:caps/>
          <w:sz w:val="24"/>
          <w:szCs w:val="24"/>
        </w:rPr>
      </w:pPr>
    </w:p>
    <w:p w:rsidR="00412509" w:rsidRDefault="00412509" w:rsidP="008C1926">
      <w:pPr>
        <w:widowControl w:val="0"/>
        <w:spacing w:after="0" w:line="360" w:lineRule="auto"/>
        <w:jc w:val="center"/>
        <w:rPr>
          <w:rFonts w:asciiTheme="minorHAnsi" w:hAnsiTheme="minorHAnsi"/>
          <w:b/>
          <w:i/>
          <w:caps/>
          <w:sz w:val="24"/>
          <w:szCs w:val="24"/>
        </w:rPr>
      </w:pPr>
    </w:p>
    <w:p w:rsidR="00412509" w:rsidRDefault="00412509" w:rsidP="008C1926">
      <w:pPr>
        <w:widowControl w:val="0"/>
        <w:spacing w:after="0" w:line="360" w:lineRule="auto"/>
        <w:jc w:val="center"/>
        <w:rPr>
          <w:rFonts w:asciiTheme="minorHAnsi" w:hAnsiTheme="minorHAnsi"/>
          <w:b/>
          <w:i/>
          <w:caps/>
          <w:sz w:val="24"/>
          <w:szCs w:val="24"/>
        </w:rPr>
      </w:pPr>
    </w:p>
    <w:p w:rsidR="00412509" w:rsidRDefault="00412509" w:rsidP="008C1926">
      <w:pPr>
        <w:widowControl w:val="0"/>
        <w:spacing w:after="0" w:line="360" w:lineRule="auto"/>
        <w:jc w:val="center"/>
        <w:rPr>
          <w:rFonts w:asciiTheme="minorHAnsi" w:hAnsiTheme="minorHAnsi"/>
          <w:b/>
          <w:i/>
          <w:caps/>
          <w:sz w:val="24"/>
          <w:szCs w:val="24"/>
        </w:rPr>
      </w:pPr>
    </w:p>
    <w:p w:rsidR="00412509" w:rsidRDefault="00412509" w:rsidP="008C1926">
      <w:pPr>
        <w:widowControl w:val="0"/>
        <w:spacing w:after="0" w:line="360" w:lineRule="auto"/>
        <w:jc w:val="center"/>
        <w:rPr>
          <w:rFonts w:asciiTheme="minorHAnsi" w:hAnsiTheme="minorHAnsi"/>
          <w:b/>
          <w:i/>
          <w:caps/>
          <w:sz w:val="24"/>
          <w:szCs w:val="24"/>
        </w:rPr>
      </w:pPr>
    </w:p>
    <w:p w:rsidR="008D7B50" w:rsidRPr="00412509" w:rsidRDefault="008C1926" w:rsidP="008C1926">
      <w:pPr>
        <w:widowControl w:val="0"/>
        <w:spacing w:after="0" w:line="360" w:lineRule="auto"/>
        <w:jc w:val="center"/>
        <w:rPr>
          <w:rFonts w:asciiTheme="minorHAnsi" w:hAnsiTheme="minorHAnsi"/>
          <w:b/>
          <w:caps/>
          <w:sz w:val="24"/>
          <w:szCs w:val="24"/>
        </w:rPr>
      </w:pPr>
      <w:r w:rsidRPr="007B72B5">
        <w:rPr>
          <w:rFonts w:asciiTheme="minorHAnsi" w:hAnsiTheme="minorHAnsi"/>
          <w:b/>
          <w:i/>
          <w:caps/>
          <w:sz w:val="24"/>
          <w:szCs w:val="24"/>
        </w:rPr>
        <w:t xml:space="preserve"> </w:t>
      </w:r>
      <w:r w:rsidR="009A55A6" w:rsidRPr="00412509">
        <w:rPr>
          <w:rFonts w:asciiTheme="minorHAnsi" w:hAnsiTheme="minorHAnsi"/>
          <w:b/>
          <w:caps/>
          <w:sz w:val="24"/>
          <w:szCs w:val="24"/>
        </w:rPr>
        <w:t>9</w:t>
      </w:r>
      <w:r w:rsidR="003541C7" w:rsidRPr="00412509">
        <w:rPr>
          <w:rFonts w:asciiTheme="minorHAnsi" w:hAnsiTheme="minorHAnsi"/>
          <w:b/>
          <w:caps/>
          <w:sz w:val="24"/>
          <w:szCs w:val="24"/>
        </w:rPr>
        <w:t>. </w:t>
      </w:r>
      <w:r w:rsidR="002D7673" w:rsidRPr="00412509">
        <w:rPr>
          <w:rFonts w:asciiTheme="minorHAnsi" w:hAnsiTheme="minorHAnsi"/>
          <w:b/>
          <w:caps/>
          <w:sz w:val="24"/>
          <w:szCs w:val="24"/>
        </w:rPr>
        <w:t>СОВРЕМЕННАЯ</w:t>
      </w:r>
      <w:r w:rsidR="003541C7" w:rsidRPr="00412509">
        <w:rPr>
          <w:rFonts w:asciiTheme="minorHAnsi" w:hAnsiTheme="minorHAnsi"/>
          <w:b/>
          <w:caps/>
          <w:sz w:val="24"/>
          <w:szCs w:val="24"/>
        </w:rPr>
        <w:t> АРХИТЕКТУРНО-ПЛАНИРОВОЧНАЯ </w:t>
      </w:r>
      <w:r w:rsidR="002D7673" w:rsidRPr="00412509">
        <w:rPr>
          <w:rFonts w:asciiTheme="minorHAnsi" w:hAnsiTheme="minorHAnsi"/>
          <w:b/>
          <w:caps/>
          <w:sz w:val="24"/>
          <w:szCs w:val="24"/>
        </w:rPr>
        <w:t>ОРГАНИЗАЦИЯ ТЕРРИТОРИИ</w:t>
      </w:r>
      <w:r w:rsidRPr="00412509">
        <w:rPr>
          <w:rFonts w:asciiTheme="minorHAnsi" w:hAnsiTheme="minorHAnsi"/>
          <w:b/>
          <w:caps/>
          <w:sz w:val="24"/>
          <w:szCs w:val="24"/>
        </w:rPr>
        <w:t xml:space="preserve"> </w:t>
      </w:r>
    </w:p>
    <w:p w:rsidR="00D54971" w:rsidRPr="007B72B5" w:rsidRDefault="008D7B50"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В соответствии с п. 3 ч. 1 ст. 11 Федерального зак</w:t>
      </w:r>
      <w:r w:rsidR="00640E78" w:rsidRPr="007B72B5">
        <w:rPr>
          <w:rFonts w:asciiTheme="minorHAnsi" w:hAnsiTheme="minorHAnsi"/>
          <w:sz w:val="24"/>
          <w:szCs w:val="24"/>
        </w:rPr>
        <w:t>она от 06.10.2003 № 131-ФЗ "</w:t>
      </w:r>
      <w:r w:rsidRPr="007B72B5">
        <w:rPr>
          <w:rFonts w:asciiTheme="minorHAnsi" w:hAnsiTheme="minorHAnsi"/>
          <w:sz w:val="24"/>
          <w:szCs w:val="24"/>
        </w:rPr>
        <w:t>Об общих принципах организации местного самоуправ</w:t>
      </w:r>
      <w:r w:rsidR="00640E78" w:rsidRPr="007B72B5">
        <w:rPr>
          <w:rFonts w:asciiTheme="minorHAnsi" w:hAnsiTheme="minorHAnsi"/>
          <w:sz w:val="24"/>
          <w:szCs w:val="24"/>
        </w:rPr>
        <w:t>ления в Российской  Федерации"</w:t>
      </w:r>
      <w:r w:rsidRPr="007B72B5">
        <w:rPr>
          <w:rFonts w:asciiTheme="minorHAnsi" w:hAnsiTheme="minorHAnsi"/>
          <w:sz w:val="24"/>
          <w:szCs w:val="24"/>
        </w:rPr>
        <w:t xml:space="preserve"> территорию поселения составляют</w:t>
      </w:r>
      <w:r w:rsidR="00D54971" w:rsidRPr="007B72B5">
        <w:rPr>
          <w:rFonts w:asciiTheme="minorHAnsi" w:hAnsiTheme="minorHAnsi"/>
          <w:sz w:val="24"/>
          <w:szCs w:val="24"/>
        </w:rPr>
        <w:t>:</w:t>
      </w:r>
    </w:p>
    <w:p w:rsidR="00D54971" w:rsidRPr="007B72B5" w:rsidRDefault="008D7B50" w:rsidP="00191289">
      <w:pPr>
        <w:pStyle w:val="af7"/>
        <w:widowControl w:val="0"/>
        <w:numPr>
          <w:ilvl w:val="0"/>
          <w:numId w:val="30"/>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xml:space="preserve"> исторически сложившиеся земли населенных пунктов, прилегающие к ним земли общего пользов</w:t>
      </w:r>
      <w:r w:rsidR="00D54971" w:rsidRPr="007B72B5">
        <w:rPr>
          <w:rFonts w:asciiTheme="minorHAnsi" w:hAnsiTheme="minorHAnsi"/>
          <w:sz w:val="24"/>
          <w:szCs w:val="24"/>
        </w:rPr>
        <w:t>ания;</w:t>
      </w:r>
    </w:p>
    <w:p w:rsidR="00D54971" w:rsidRPr="007B72B5" w:rsidRDefault="008D7B50" w:rsidP="00191289">
      <w:pPr>
        <w:pStyle w:val="af7"/>
        <w:widowControl w:val="0"/>
        <w:numPr>
          <w:ilvl w:val="0"/>
          <w:numId w:val="30"/>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территории традиционного природопользования населения</w:t>
      </w:r>
      <w:r w:rsidR="00D54971" w:rsidRPr="007B72B5">
        <w:rPr>
          <w:rFonts w:asciiTheme="minorHAnsi" w:hAnsiTheme="minorHAnsi"/>
          <w:sz w:val="24"/>
          <w:szCs w:val="24"/>
        </w:rPr>
        <w:t>;</w:t>
      </w:r>
    </w:p>
    <w:p w:rsidR="00D54971" w:rsidRPr="007B72B5" w:rsidRDefault="00D54971" w:rsidP="00191289">
      <w:pPr>
        <w:pStyle w:val="af7"/>
        <w:widowControl w:val="0"/>
        <w:numPr>
          <w:ilvl w:val="0"/>
          <w:numId w:val="30"/>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рекреационные земли;</w:t>
      </w:r>
    </w:p>
    <w:p w:rsidR="008D7B50" w:rsidRPr="007B72B5" w:rsidRDefault="008D7B50" w:rsidP="00191289">
      <w:pPr>
        <w:pStyle w:val="af7"/>
        <w:widowControl w:val="0"/>
        <w:numPr>
          <w:ilvl w:val="0"/>
          <w:numId w:val="30"/>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земли для развития поселения.</w:t>
      </w:r>
    </w:p>
    <w:p w:rsidR="002D7673"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Генеральный план устанавливает функциональное зонирование территории сельского поселения исходя из совокупности социальных, экономических, экологических и иных факторов в целях устойчивого развития территорий, развития инженерной, транспортной, социальной инфраструктур. </w:t>
      </w:r>
    </w:p>
    <w:p w:rsidR="0000386C"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Генеральным планом </w:t>
      </w:r>
      <w:r w:rsidR="002D1D99" w:rsidRPr="007B72B5">
        <w:rPr>
          <w:rFonts w:asciiTheme="minorHAnsi" w:hAnsiTheme="minorHAnsi"/>
          <w:sz w:val="24"/>
          <w:szCs w:val="24"/>
        </w:rPr>
        <w:t>Михновского</w:t>
      </w:r>
      <w:r w:rsidRPr="007B72B5">
        <w:rPr>
          <w:rFonts w:asciiTheme="minorHAnsi" w:hAnsiTheme="minorHAnsi"/>
          <w:sz w:val="24"/>
          <w:szCs w:val="24"/>
        </w:rPr>
        <w:t xml:space="preserve"> сельского поселения определены территории для развития разных видов жилья, производственных зон различной отраслевой направленности, рекреационных и иных функциональных зон, местоположение и основные характеристики объектов местного значения, а также пути развития транспортн</w:t>
      </w:r>
      <w:r w:rsidR="00640E78" w:rsidRPr="007B72B5">
        <w:rPr>
          <w:rFonts w:asciiTheme="minorHAnsi" w:hAnsiTheme="minorHAnsi"/>
          <w:sz w:val="24"/>
          <w:szCs w:val="24"/>
        </w:rPr>
        <w:t>ой и инженерной инфраструктуры. </w:t>
      </w:r>
      <w:r w:rsidRPr="007B72B5">
        <w:rPr>
          <w:rFonts w:asciiTheme="minorHAnsi" w:hAnsiTheme="minorHAnsi"/>
          <w:sz w:val="24"/>
          <w:szCs w:val="24"/>
        </w:rPr>
        <w:t xml:space="preserve">Архитектурно-пространственное решение территории сельского поселения принято с учѐтом инженерно-геологических и экологических ограничений, а также специфики уклада жизни населения, основных видов хозяйственной деятельности. </w:t>
      </w:r>
    </w:p>
    <w:p w:rsidR="00C601AB" w:rsidRDefault="00C601AB" w:rsidP="008C1926">
      <w:pPr>
        <w:widowControl w:val="0"/>
        <w:spacing w:after="0" w:line="360" w:lineRule="auto"/>
        <w:ind w:firstLine="567"/>
        <w:jc w:val="both"/>
        <w:rPr>
          <w:rFonts w:asciiTheme="minorHAnsi" w:hAnsiTheme="minorHAnsi"/>
          <w:sz w:val="24"/>
          <w:szCs w:val="24"/>
        </w:rPr>
      </w:pPr>
    </w:p>
    <w:p w:rsidR="002D7673"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В результате анализа современного состояния территории поселения, социально-демографических условий, производственного и транспортного потенциала, выявлены следующие </w:t>
      </w:r>
      <w:r w:rsidR="00DF7483" w:rsidRPr="007B72B5">
        <w:rPr>
          <w:rFonts w:asciiTheme="minorHAnsi" w:hAnsiTheme="minorHAnsi"/>
          <w:sz w:val="24"/>
          <w:szCs w:val="24"/>
        </w:rPr>
        <w:t xml:space="preserve">основные </w:t>
      </w:r>
      <w:r w:rsidRPr="007B72B5">
        <w:rPr>
          <w:rFonts w:asciiTheme="minorHAnsi" w:hAnsiTheme="minorHAnsi"/>
          <w:sz w:val="24"/>
          <w:szCs w:val="24"/>
        </w:rPr>
        <w:t xml:space="preserve">факторы: </w:t>
      </w:r>
    </w:p>
    <w:p w:rsidR="002D7673" w:rsidRPr="007B72B5" w:rsidRDefault="002D7673" w:rsidP="00191289">
      <w:pPr>
        <w:pStyle w:val="af7"/>
        <w:widowControl w:val="0"/>
        <w:numPr>
          <w:ilvl w:val="0"/>
          <w:numId w:val="30"/>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xml:space="preserve">природные элементы, ограничивающие развитие территории; </w:t>
      </w:r>
    </w:p>
    <w:p w:rsidR="002D7673" w:rsidRPr="007B72B5" w:rsidRDefault="002D7673" w:rsidP="00191289">
      <w:pPr>
        <w:pStyle w:val="af7"/>
        <w:widowControl w:val="0"/>
        <w:numPr>
          <w:ilvl w:val="0"/>
          <w:numId w:val="30"/>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xml:space="preserve">существующие транспортные связи; </w:t>
      </w:r>
    </w:p>
    <w:p w:rsidR="002D7673" w:rsidRPr="007B72B5" w:rsidRDefault="002D7673" w:rsidP="00191289">
      <w:pPr>
        <w:pStyle w:val="af7"/>
        <w:widowControl w:val="0"/>
        <w:numPr>
          <w:ilvl w:val="0"/>
          <w:numId w:val="30"/>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xml:space="preserve">инженерная инфраструктура поселения; </w:t>
      </w:r>
    </w:p>
    <w:p w:rsidR="00BA719A" w:rsidRPr="007B72B5" w:rsidRDefault="002D7673" w:rsidP="00191289">
      <w:pPr>
        <w:pStyle w:val="af7"/>
        <w:widowControl w:val="0"/>
        <w:numPr>
          <w:ilvl w:val="0"/>
          <w:numId w:val="30"/>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xml:space="preserve">сложившаяся планировочная структура </w:t>
      </w:r>
      <w:r w:rsidR="0083328C" w:rsidRPr="007B72B5">
        <w:rPr>
          <w:rFonts w:asciiTheme="minorHAnsi" w:hAnsiTheme="minorHAnsi"/>
          <w:sz w:val="24"/>
          <w:szCs w:val="24"/>
        </w:rPr>
        <w:t>населенного пункта</w:t>
      </w:r>
      <w:r w:rsidR="00DF7483" w:rsidRPr="007B72B5">
        <w:rPr>
          <w:rFonts w:asciiTheme="minorHAnsi" w:hAnsiTheme="minorHAnsi"/>
          <w:sz w:val="24"/>
          <w:szCs w:val="24"/>
        </w:rPr>
        <w:t>.</w:t>
      </w:r>
    </w:p>
    <w:p w:rsidR="00EB0C73" w:rsidRDefault="00EB0C73" w:rsidP="008C1926">
      <w:pPr>
        <w:widowControl w:val="0"/>
        <w:spacing w:after="0" w:line="360" w:lineRule="auto"/>
        <w:ind w:left="567"/>
        <w:jc w:val="both"/>
        <w:rPr>
          <w:rFonts w:asciiTheme="minorHAnsi" w:hAnsiTheme="minorHAnsi"/>
          <w:sz w:val="24"/>
          <w:szCs w:val="24"/>
        </w:rPr>
      </w:pPr>
    </w:p>
    <w:p w:rsidR="00C601AB" w:rsidRPr="007B72B5" w:rsidRDefault="00C601AB" w:rsidP="008C1926">
      <w:pPr>
        <w:widowControl w:val="0"/>
        <w:spacing w:after="0" w:line="360" w:lineRule="auto"/>
        <w:ind w:left="567"/>
        <w:jc w:val="both"/>
        <w:rPr>
          <w:rFonts w:asciiTheme="minorHAnsi" w:hAnsiTheme="minorHAnsi"/>
          <w:sz w:val="24"/>
          <w:szCs w:val="24"/>
        </w:rPr>
      </w:pPr>
    </w:p>
    <w:p w:rsidR="00F8565B" w:rsidRPr="007B72B5" w:rsidRDefault="00F8565B" w:rsidP="008C1926">
      <w:pPr>
        <w:widowControl w:val="0"/>
        <w:spacing w:after="0" w:line="360" w:lineRule="auto"/>
        <w:ind w:firstLine="567"/>
        <w:jc w:val="both"/>
        <w:rPr>
          <w:rFonts w:asciiTheme="minorHAnsi" w:hAnsiTheme="minorHAnsi"/>
          <w:b/>
          <w:i/>
          <w:sz w:val="24"/>
          <w:szCs w:val="24"/>
        </w:rPr>
      </w:pPr>
      <w:r w:rsidRPr="007B72B5">
        <w:rPr>
          <w:rFonts w:asciiTheme="minorHAnsi" w:hAnsiTheme="minorHAnsi"/>
          <w:b/>
          <w:i/>
          <w:sz w:val="24"/>
          <w:szCs w:val="24"/>
        </w:rPr>
        <w:t>9.1.  Современное распределение земель поселения по целевому назначению</w:t>
      </w:r>
    </w:p>
    <w:p w:rsidR="00F8565B" w:rsidRPr="007B72B5" w:rsidRDefault="00F8565B"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Земельный кодекс Российской Федерации (№ 136-ФЗ от 25.10.2001г.) устанавливает деление земель по целевому назначению. Состав и порядок использования земель различных категорий определены Земельным кодексом Российской Федерации (№ 136-ФЗ от 25.10.2001г.) и иным действующим законодательством Российской Федерации.</w:t>
      </w:r>
    </w:p>
    <w:p w:rsidR="00120B14" w:rsidRPr="007B72B5" w:rsidRDefault="00120B14"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Перечень территориальных зон, выделенных на карте градостроительного зонирования</w:t>
      </w:r>
      <w:r w:rsidR="00DF7483" w:rsidRPr="007B72B5">
        <w:rPr>
          <w:rFonts w:asciiTheme="minorHAnsi" w:hAnsiTheme="minorHAnsi"/>
          <w:sz w:val="24"/>
          <w:szCs w:val="24"/>
        </w:rPr>
        <w:t>:</w:t>
      </w:r>
      <w:r w:rsidRPr="007B72B5">
        <w:rPr>
          <w:rFonts w:asciiTheme="minorHAnsi" w:hAnsiTheme="minorHAnsi"/>
          <w:sz w:val="24"/>
          <w:szCs w:val="24"/>
        </w:rPr>
        <w:t xml:space="preserve"> </w:t>
      </w:r>
    </w:p>
    <w:p w:rsidR="00120B14" w:rsidRPr="007B72B5" w:rsidRDefault="00120B14"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1. Жилые  зоны</w:t>
      </w:r>
    </w:p>
    <w:p w:rsidR="00120B14" w:rsidRPr="007B72B5" w:rsidRDefault="00120B14"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Зона Ж1 – зона  застройки индивидуальными жилыми домами</w:t>
      </w:r>
      <w:r w:rsidR="00DF7483" w:rsidRPr="007B72B5">
        <w:rPr>
          <w:rFonts w:asciiTheme="minorHAnsi" w:hAnsiTheme="minorHAnsi"/>
          <w:sz w:val="24"/>
          <w:szCs w:val="24"/>
        </w:rPr>
        <w:t>.</w:t>
      </w:r>
    </w:p>
    <w:p w:rsidR="00120B14" w:rsidRPr="007B72B5" w:rsidRDefault="00120B14"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Зона Ж2 – зона застройки среднеэтажными жилыми домами</w:t>
      </w:r>
      <w:r w:rsidR="00DF7483" w:rsidRPr="007B72B5">
        <w:rPr>
          <w:rFonts w:asciiTheme="minorHAnsi" w:hAnsiTheme="minorHAnsi"/>
          <w:sz w:val="24"/>
          <w:szCs w:val="24"/>
        </w:rPr>
        <w:t>.</w:t>
      </w:r>
    </w:p>
    <w:p w:rsidR="00120B14" w:rsidRPr="007B72B5" w:rsidRDefault="00120B14"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Зона Ж2-1 – зона </w:t>
      </w:r>
      <w:r w:rsidR="00CC7AE2">
        <w:rPr>
          <w:rFonts w:asciiTheme="minorHAnsi" w:hAnsiTheme="minorHAnsi"/>
          <w:sz w:val="24"/>
          <w:szCs w:val="24"/>
        </w:rPr>
        <w:t>комплексного развития территории</w:t>
      </w:r>
    </w:p>
    <w:p w:rsidR="00120B14" w:rsidRPr="007B72B5" w:rsidRDefault="00120B14"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2. Общественно-деловые зоны </w:t>
      </w:r>
    </w:p>
    <w:p w:rsidR="00120B14" w:rsidRPr="007B72B5" w:rsidRDefault="00120B14"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Зона О1 – зона делового, общественного и коммерческого назначения (административные здания, торговля, офисы)</w:t>
      </w:r>
      <w:r w:rsidR="00DF7483" w:rsidRPr="007B72B5">
        <w:rPr>
          <w:rFonts w:asciiTheme="minorHAnsi" w:hAnsiTheme="minorHAnsi"/>
          <w:sz w:val="24"/>
          <w:szCs w:val="24"/>
        </w:rPr>
        <w:t>.</w:t>
      </w:r>
    </w:p>
    <w:p w:rsidR="00120B14" w:rsidRPr="007B72B5" w:rsidRDefault="00120B14"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Зона О2 – </w:t>
      </w:r>
      <w:r w:rsidR="00DF7483" w:rsidRPr="007B72B5">
        <w:rPr>
          <w:rFonts w:asciiTheme="minorHAnsi" w:hAnsiTheme="minorHAnsi"/>
          <w:sz w:val="24"/>
          <w:szCs w:val="24"/>
        </w:rPr>
        <w:t>з</w:t>
      </w:r>
      <w:r w:rsidRPr="007B72B5">
        <w:rPr>
          <w:rFonts w:asciiTheme="minorHAnsi" w:hAnsiTheme="minorHAnsi"/>
          <w:sz w:val="24"/>
          <w:szCs w:val="24"/>
        </w:rPr>
        <w:t>она размещения объектов социального и коммунально-бытового назначения (объекты дошкольного и общего образования, культура спорт, медицина)</w:t>
      </w:r>
      <w:r w:rsidR="00DF7483" w:rsidRPr="007B72B5">
        <w:rPr>
          <w:rFonts w:asciiTheme="minorHAnsi" w:hAnsiTheme="minorHAnsi"/>
          <w:sz w:val="24"/>
          <w:szCs w:val="24"/>
        </w:rPr>
        <w:t>.</w:t>
      </w:r>
    </w:p>
    <w:p w:rsidR="00120B14" w:rsidRPr="007B72B5" w:rsidRDefault="00120B14"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3. Зоны инженерной инфраструктуры</w:t>
      </w:r>
    </w:p>
    <w:p w:rsidR="00120B14" w:rsidRPr="007B72B5" w:rsidRDefault="00120B14"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Зона И – зона инженерной инфраструктуры</w:t>
      </w:r>
      <w:r w:rsidR="00DF7483" w:rsidRPr="007B72B5">
        <w:rPr>
          <w:rFonts w:asciiTheme="minorHAnsi" w:hAnsiTheme="minorHAnsi"/>
          <w:sz w:val="24"/>
          <w:szCs w:val="24"/>
        </w:rPr>
        <w:t>.</w:t>
      </w:r>
    </w:p>
    <w:p w:rsidR="00120B14" w:rsidRPr="007B72B5" w:rsidRDefault="00120B14"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4. Зоны транспортной инфраструктуры</w:t>
      </w:r>
    </w:p>
    <w:p w:rsidR="00120B14" w:rsidRPr="007B72B5" w:rsidRDefault="00120B14"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Зона Т1 – зона автомобильного транспорта и объектов транспортной инфраструктуры</w:t>
      </w:r>
      <w:r w:rsidR="00DF7483" w:rsidRPr="007B72B5">
        <w:rPr>
          <w:rFonts w:asciiTheme="minorHAnsi" w:hAnsiTheme="minorHAnsi"/>
          <w:sz w:val="24"/>
          <w:szCs w:val="24"/>
        </w:rPr>
        <w:t>.</w:t>
      </w:r>
    </w:p>
    <w:p w:rsidR="00120B14" w:rsidRPr="007B72B5" w:rsidRDefault="00120B14"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5. Зоны сельскохозяйственного назначения</w:t>
      </w:r>
      <w:r w:rsidRPr="007B72B5">
        <w:rPr>
          <w:rFonts w:asciiTheme="minorHAnsi" w:hAnsiTheme="minorHAnsi"/>
          <w:sz w:val="24"/>
          <w:szCs w:val="24"/>
        </w:rPr>
        <w:tab/>
      </w:r>
    </w:p>
    <w:p w:rsidR="00120B14" w:rsidRPr="007B72B5" w:rsidRDefault="00120B14"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Зона Сх1 – з</w:t>
      </w:r>
      <w:r w:rsidR="00DF7483" w:rsidRPr="007B72B5">
        <w:rPr>
          <w:rFonts w:asciiTheme="minorHAnsi" w:hAnsiTheme="minorHAnsi"/>
          <w:sz w:val="24"/>
          <w:szCs w:val="24"/>
        </w:rPr>
        <w:t>она сельскохозяйственных угодий.</w:t>
      </w:r>
    </w:p>
    <w:p w:rsidR="00120B14" w:rsidRPr="007B72B5" w:rsidRDefault="00120B14"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Зона Сх2 – зона, занятая объектами сельскохозяйственного назначения</w:t>
      </w:r>
      <w:r w:rsidR="00DF7483" w:rsidRPr="007B72B5">
        <w:rPr>
          <w:rFonts w:asciiTheme="minorHAnsi" w:hAnsiTheme="minorHAnsi"/>
          <w:sz w:val="24"/>
          <w:szCs w:val="24"/>
        </w:rPr>
        <w:t>.</w:t>
      </w:r>
    </w:p>
    <w:p w:rsidR="00120B14" w:rsidRPr="007B72B5" w:rsidRDefault="00DF748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Зона </w:t>
      </w:r>
      <w:r w:rsidR="00120B14" w:rsidRPr="007B72B5">
        <w:rPr>
          <w:rFonts w:asciiTheme="minorHAnsi" w:hAnsiTheme="minorHAnsi"/>
          <w:sz w:val="24"/>
          <w:szCs w:val="24"/>
        </w:rPr>
        <w:t>Сх3 – зона размещения садоводств и иных дачных, садоводческих и огороднических некоммерческих объединений</w:t>
      </w:r>
      <w:r w:rsidRPr="007B72B5">
        <w:rPr>
          <w:rFonts w:asciiTheme="minorHAnsi" w:hAnsiTheme="minorHAnsi"/>
          <w:sz w:val="24"/>
          <w:szCs w:val="24"/>
        </w:rPr>
        <w:t>.</w:t>
      </w:r>
    </w:p>
    <w:p w:rsidR="00120B14" w:rsidRPr="007B72B5" w:rsidRDefault="00120B14"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6. Зоны рекреационного назначения</w:t>
      </w:r>
    </w:p>
    <w:p w:rsidR="00120B14" w:rsidRPr="007B72B5" w:rsidRDefault="00120B14"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Зона Р1 – зона парков, лесов и лесопарков общего пользования без возможности капитального строительства</w:t>
      </w:r>
      <w:r w:rsidR="00DF7483" w:rsidRPr="007B72B5">
        <w:rPr>
          <w:rFonts w:asciiTheme="minorHAnsi" w:hAnsiTheme="minorHAnsi"/>
          <w:sz w:val="24"/>
          <w:szCs w:val="24"/>
        </w:rPr>
        <w:t>.</w:t>
      </w:r>
    </w:p>
    <w:p w:rsidR="00120B14" w:rsidRPr="007B72B5" w:rsidRDefault="00120B14"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Зона Р2 – зона размещения объектов санаторно-культурного назначения.</w:t>
      </w:r>
    </w:p>
    <w:p w:rsidR="00120B14" w:rsidRDefault="00120B14"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lastRenderedPageBreak/>
        <w:t>Зона Р3 – зона размещения объектов спортивного и культурно-массового назначения</w:t>
      </w:r>
      <w:r w:rsidR="00DF7483" w:rsidRPr="007B72B5">
        <w:rPr>
          <w:rFonts w:asciiTheme="minorHAnsi" w:hAnsiTheme="minorHAnsi"/>
          <w:sz w:val="24"/>
          <w:szCs w:val="24"/>
        </w:rPr>
        <w:t>.</w:t>
      </w:r>
    </w:p>
    <w:p w:rsidR="00CC7AE2" w:rsidRPr="007B72B5" w:rsidRDefault="00CC7AE2" w:rsidP="008C1926">
      <w:pPr>
        <w:widowControl w:val="0"/>
        <w:spacing w:after="0" w:line="360" w:lineRule="auto"/>
        <w:ind w:firstLine="567"/>
        <w:jc w:val="both"/>
        <w:rPr>
          <w:rFonts w:asciiTheme="minorHAnsi" w:hAnsiTheme="minorHAnsi"/>
          <w:sz w:val="24"/>
          <w:szCs w:val="24"/>
        </w:rPr>
      </w:pPr>
      <w:r>
        <w:rPr>
          <w:rFonts w:asciiTheme="minorHAnsi" w:hAnsiTheme="minorHAnsi"/>
          <w:sz w:val="24"/>
          <w:szCs w:val="24"/>
        </w:rPr>
        <w:t>Зона Р4- зона городских лесов</w:t>
      </w:r>
    </w:p>
    <w:p w:rsidR="00120B14" w:rsidRPr="007B72B5" w:rsidRDefault="00120B14"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7. Зоны специального назначения</w:t>
      </w:r>
    </w:p>
    <w:p w:rsidR="00120B14" w:rsidRPr="007B72B5" w:rsidRDefault="00120B14"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Зона Сп1 – зона специального назначения, связанная с захоронениями</w:t>
      </w:r>
      <w:r w:rsidR="00DF7483" w:rsidRPr="007B72B5">
        <w:rPr>
          <w:rFonts w:asciiTheme="minorHAnsi" w:hAnsiTheme="minorHAnsi"/>
          <w:sz w:val="24"/>
          <w:szCs w:val="24"/>
        </w:rPr>
        <w:t>.</w:t>
      </w:r>
    </w:p>
    <w:p w:rsidR="00120B14" w:rsidRPr="007B72B5" w:rsidRDefault="00120B14"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Зона Сп3 – зона иного назначения в соответствии с местными условиями (территория общего пользования)</w:t>
      </w:r>
      <w:r w:rsidR="00DF7483" w:rsidRPr="007B72B5">
        <w:rPr>
          <w:rFonts w:asciiTheme="minorHAnsi" w:hAnsiTheme="minorHAnsi"/>
          <w:sz w:val="24"/>
          <w:szCs w:val="24"/>
        </w:rPr>
        <w:t>.</w:t>
      </w:r>
    </w:p>
    <w:p w:rsidR="00120B14" w:rsidRPr="007B72B5" w:rsidRDefault="00120B14"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8. Производственные зоны</w:t>
      </w:r>
    </w:p>
    <w:p w:rsidR="00120B14" w:rsidRPr="007B72B5" w:rsidRDefault="00120B14"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Зона П1-0 – производственная зона с размещением предприятий V классов опасности</w:t>
      </w:r>
      <w:r w:rsidR="00DF7483" w:rsidRPr="007B72B5">
        <w:rPr>
          <w:rFonts w:asciiTheme="minorHAnsi" w:hAnsiTheme="minorHAnsi"/>
          <w:sz w:val="24"/>
          <w:szCs w:val="24"/>
        </w:rPr>
        <w:t>.</w:t>
      </w:r>
    </w:p>
    <w:p w:rsidR="00120B14" w:rsidRPr="007B72B5" w:rsidRDefault="00120B14"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Зона П1-1 – производственная зона с размещением предприятий IV и V классов опасности</w:t>
      </w:r>
      <w:r w:rsidR="00DF7483" w:rsidRPr="007B72B5">
        <w:rPr>
          <w:rFonts w:asciiTheme="minorHAnsi" w:hAnsiTheme="minorHAnsi"/>
          <w:sz w:val="24"/>
          <w:szCs w:val="24"/>
        </w:rPr>
        <w:t>.</w:t>
      </w:r>
    </w:p>
    <w:p w:rsidR="00120B14" w:rsidRPr="007B72B5" w:rsidRDefault="00120B14"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Зона П1-2 – производственная зона с размещением предприятий III, IV и V классов опасности</w:t>
      </w:r>
      <w:r w:rsidR="00DF7483" w:rsidRPr="007B72B5">
        <w:rPr>
          <w:rFonts w:asciiTheme="minorHAnsi" w:hAnsiTheme="minorHAnsi"/>
          <w:sz w:val="24"/>
          <w:szCs w:val="24"/>
        </w:rPr>
        <w:t>.</w:t>
      </w:r>
    </w:p>
    <w:p w:rsidR="00120B14" w:rsidRPr="007B72B5" w:rsidRDefault="00120B14"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9. Коммунально-складские зоны</w:t>
      </w:r>
    </w:p>
    <w:p w:rsidR="00F8565B" w:rsidRPr="007B72B5" w:rsidRDefault="00120B14"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Зона П2 – коммунально-складская зона</w:t>
      </w:r>
      <w:r w:rsidR="00DF7483" w:rsidRPr="007B72B5">
        <w:rPr>
          <w:rFonts w:asciiTheme="minorHAnsi" w:hAnsiTheme="minorHAnsi"/>
          <w:sz w:val="24"/>
          <w:szCs w:val="24"/>
        </w:rPr>
        <w:t>.</w:t>
      </w:r>
    </w:p>
    <w:p w:rsidR="00CC7AE2" w:rsidRDefault="00CC7AE2" w:rsidP="008C1926">
      <w:pPr>
        <w:widowControl w:val="0"/>
        <w:spacing w:after="0" w:line="360" w:lineRule="auto"/>
        <w:ind w:firstLine="567"/>
        <w:jc w:val="both"/>
        <w:rPr>
          <w:rFonts w:asciiTheme="minorHAnsi" w:hAnsiTheme="minorHAnsi"/>
          <w:sz w:val="24"/>
          <w:szCs w:val="24"/>
        </w:rPr>
      </w:pPr>
    </w:p>
    <w:p w:rsidR="0000386C" w:rsidRPr="007B72B5" w:rsidRDefault="00F8565B"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В соответствии со ст. 8 Федерального</w:t>
      </w:r>
      <w:r w:rsidR="00640E78" w:rsidRPr="007B72B5">
        <w:rPr>
          <w:rFonts w:asciiTheme="minorHAnsi" w:hAnsiTheme="minorHAnsi"/>
          <w:sz w:val="24"/>
          <w:szCs w:val="24"/>
        </w:rPr>
        <w:t xml:space="preserve"> закона от 21.12.2004 № 172-ФЗ </w:t>
      </w:r>
      <w:r w:rsidR="00DF7483" w:rsidRPr="007B72B5">
        <w:rPr>
          <w:rFonts w:asciiTheme="minorHAnsi" w:hAnsiTheme="minorHAnsi"/>
          <w:sz w:val="24"/>
          <w:szCs w:val="24"/>
        </w:rPr>
        <w:t>«</w:t>
      </w:r>
      <w:r w:rsidRPr="007B72B5">
        <w:rPr>
          <w:rFonts w:asciiTheme="minorHAnsi" w:hAnsiTheme="minorHAnsi"/>
          <w:sz w:val="24"/>
          <w:szCs w:val="24"/>
        </w:rPr>
        <w:t>О переводе земель или земельных участ</w:t>
      </w:r>
      <w:r w:rsidR="00640E78" w:rsidRPr="007B72B5">
        <w:rPr>
          <w:rFonts w:asciiTheme="minorHAnsi" w:hAnsiTheme="minorHAnsi"/>
          <w:sz w:val="24"/>
          <w:szCs w:val="24"/>
        </w:rPr>
        <w:t>ков из одной категории в другую</w:t>
      </w:r>
      <w:r w:rsidR="00DF7483" w:rsidRPr="007B72B5">
        <w:rPr>
          <w:rFonts w:asciiTheme="minorHAnsi" w:hAnsiTheme="minorHAnsi"/>
          <w:sz w:val="24"/>
          <w:szCs w:val="24"/>
        </w:rPr>
        <w:t>»</w:t>
      </w:r>
      <w:r w:rsidRPr="007B72B5">
        <w:rPr>
          <w:rFonts w:asciiTheme="minorHAnsi" w:hAnsiTheme="minorHAnsi"/>
          <w:sz w:val="24"/>
          <w:szCs w:val="24"/>
        </w:rPr>
        <w:t xml:space="preserve"> установление или изменение границ населенных пунктов, а также включение земельных участков в границы населенных пунктов либо исключение земельных участков из границ населенных пунктов является переводом земель населенных пунктов или земельных участков в составе таких земель в другую категорию либо переводом земель или земельных участков в составе таких земель из других категорий в земли населенных пунктов.</w:t>
      </w:r>
    </w:p>
    <w:p w:rsidR="0030166F" w:rsidRPr="007B72B5" w:rsidRDefault="0030166F" w:rsidP="008C1926">
      <w:pPr>
        <w:widowControl w:val="0"/>
        <w:spacing w:after="0" w:line="360" w:lineRule="auto"/>
        <w:jc w:val="both"/>
        <w:rPr>
          <w:rFonts w:asciiTheme="minorHAnsi" w:hAnsiTheme="minorHAnsi"/>
          <w:sz w:val="24"/>
          <w:szCs w:val="24"/>
        </w:rPr>
        <w:sectPr w:rsidR="0030166F" w:rsidRPr="007B72B5" w:rsidSect="00877497">
          <w:type w:val="continuous"/>
          <w:pgSz w:w="11906" w:h="16838"/>
          <w:pgMar w:top="851" w:right="851" w:bottom="567" w:left="1418" w:header="454" w:footer="454" w:gutter="0"/>
          <w:cols w:space="708"/>
          <w:docGrid w:linePitch="360"/>
        </w:sectPr>
      </w:pPr>
    </w:p>
    <w:p w:rsidR="0030166F" w:rsidRPr="007B72B5" w:rsidRDefault="0030166F" w:rsidP="008C1926">
      <w:pPr>
        <w:widowControl w:val="0"/>
        <w:spacing w:after="0" w:line="360" w:lineRule="auto"/>
        <w:ind w:firstLine="567"/>
        <w:jc w:val="both"/>
        <w:rPr>
          <w:rFonts w:asciiTheme="minorHAnsi" w:hAnsiTheme="minorHAnsi"/>
          <w:b/>
          <w:i/>
          <w:sz w:val="24"/>
          <w:szCs w:val="24"/>
        </w:rPr>
      </w:pPr>
      <w:r w:rsidRPr="007B72B5">
        <w:rPr>
          <w:rFonts w:asciiTheme="minorHAnsi" w:hAnsiTheme="minorHAnsi"/>
          <w:b/>
          <w:i/>
          <w:sz w:val="24"/>
          <w:szCs w:val="24"/>
        </w:rPr>
        <w:lastRenderedPageBreak/>
        <w:t xml:space="preserve">9.2.  </w:t>
      </w:r>
      <w:r w:rsidR="00BD20C2" w:rsidRPr="007B72B5">
        <w:rPr>
          <w:rFonts w:asciiTheme="minorHAnsi" w:hAnsiTheme="minorHAnsi"/>
          <w:b/>
          <w:i/>
          <w:sz w:val="24"/>
          <w:szCs w:val="24"/>
        </w:rPr>
        <w:t xml:space="preserve">Планировочная структура и современное </w:t>
      </w:r>
      <w:r w:rsidR="00832A0C" w:rsidRPr="007B72B5">
        <w:rPr>
          <w:rFonts w:asciiTheme="minorHAnsi" w:hAnsiTheme="minorHAnsi"/>
          <w:b/>
          <w:i/>
          <w:sz w:val="24"/>
          <w:szCs w:val="24"/>
        </w:rPr>
        <w:t xml:space="preserve">функциональное использование территории </w:t>
      </w:r>
      <w:r w:rsidR="002D1D99" w:rsidRPr="007B72B5">
        <w:rPr>
          <w:rFonts w:asciiTheme="minorHAnsi" w:hAnsiTheme="minorHAnsi"/>
          <w:b/>
          <w:i/>
          <w:sz w:val="24"/>
          <w:szCs w:val="24"/>
        </w:rPr>
        <w:t>Михновского</w:t>
      </w:r>
      <w:r w:rsidR="00832A0C" w:rsidRPr="007B72B5">
        <w:rPr>
          <w:rFonts w:asciiTheme="minorHAnsi" w:hAnsiTheme="minorHAnsi"/>
          <w:b/>
          <w:i/>
          <w:sz w:val="24"/>
          <w:szCs w:val="24"/>
        </w:rPr>
        <w:t xml:space="preserve"> </w:t>
      </w:r>
      <w:r w:rsidR="00585554" w:rsidRPr="007B72B5">
        <w:rPr>
          <w:rFonts w:asciiTheme="minorHAnsi" w:hAnsiTheme="minorHAnsi"/>
          <w:b/>
          <w:i/>
          <w:sz w:val="24"/>
          <w:szCs w:val="24"/>
        </w:rPr>
        <w:t>сельского поселения</w:t>
      </w:r>
    </w:p>
    <w:p w:rsidR="0030166F" w:rsidRPr="007B72B5" w:rsidRDefault="0030166F"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Рассматривая сложившееся функциональное использование территории </w:t>
      </w:r>
      <w:r w:rsidR="002D1D99" w:rsidRPr="007B72B5">
        <w:rPr>
          <w:rFonts w:asciiTheme="minorHAnsi" w:hAnsiTheme="minorHAnsi"/>
          <w:sz w:val="24"/>
          <w:szCs w:val="24"/>
        </w:rPr>
        <w:t>Михновского</w:t>
      </w:r>
      <w:r w:rsidRPr="007B72B5">
        <w:rPr>
          <w:rFonts w:asciiTheme="minorHAnsi" w:hAnsiTheme="minorHAnsi"/>
          <w:sz w:val="24"/>
          <w:szCs w:val="24"/>
        </w:rPr>
        <w:t xml:space="preserve"> сельского поселения</w:t>
      </w:r>
      <w:r w:rsidR="00736E8B" w:rsidRPr="007B72B5">
        <w:rPr>
          <w:rFonts w:asciiTheme="minorHAnsi" w:hAnsiTheme="minorHAnsi"/>
          <w:sz w:val="24"/>
          <w:szCs w:val="24"/>
        </w:rPr>
        <w:t xml:space="preserve">, можно выделить следующие виды </w:t>
      </w:r>
      <w:r w:rsidRPr="007B72B5">
        <w:rPr>
          <w:rFonts w:asciiTheme="minorHAnsi" w:hAnsiTheme="minorHAnsi"/>
          <w:sz w:val="24"/>
          <w:szCs w:val="24"/>
        </w:rPr>
        <w:t>территорий:</w:t>
      </w:r>
    </w:p>
    <w:p w:rsidR="00736E8B" w:rsidRPr="007B72B5" w:rsidRDefault="0093705F"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Таблица № </w:t>
      </w:r>
      <w:r w:rsidR="00BA719A" w:rsidRPr="007B72B5">
        <w:rPr>
          <w:rFonts w:asciiTheme="minorHAnsi" w:hAnsiTheme="minorHAnsi"/>
          <w:sz w:val="24"/>
          <w:szCs w:val="24"/>
        </w:rPr>
        <w:t>2</w:t>
      </w:r>
      <w:r w:rsidR="00120B14" w:rsidRPr="007B72B5">
        <w:rPr>
          <w:rFonts w:asciiTheme="minorHAnsi" w:hAnsiTheme="minorHAnsi"/>
          <w:sz w:val="24"/>
          <w:szCs w:val="24"/>
        </w:rPr>
        <w:t>5</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0A0" w:firstRow="1" w:lastRow="0" w:firstColumn="1" w:lastColumn="0" w:noHBand="0" w:noVBand="0"/>
      </w:tblPr>
      <w:tblGrid>
        <w:gridCol w:w="1336"/>
        <w:gridCol w:w="3256"/>
        <w:gridCol w:w="10193"/>
      </w:tblGrid>
      <w:tr w:rsidR="00736E8B" w:rsidRPr="007B72B5" w:rsidTr="001530FA">
        <w:trPr>
          <w:trHeight w:val="833"/>
        </w:trPr>
        <w:tc>
          <w:tcPr>
            <w:tcW w:w="452" w:type="pct"/>
            <w:tcBorders>
              <w:top w:val="single" w:sz="8" w:space="0" w:color="000000"/>
              <w:left w:val="single" w:sz="8" w:space="0" w:color="000000"/>
              <w:bottom w:val="single" w:sz="18" w:space="0" w:color="000000"/>
              <w:right w:val="single" w:sz="8" w:space="0" w:color="000000"/>
            </w:tcBorders>
            <w:vAlign w:val="center"/>
          </w:tcPr>
          <w:p w:rsidR="00736E8B" w:rsidRPr="007B72B5" w:rsidRDefault="00736E8B" w:rsidP="00805351">
            <w:pPr>
              <w:widowControl w:val="0"/>
              <w:spacing w:after="0" w:line="360" w:lineRule="auto"/>
              <w:ind w:firstLine="142"/>
              <w:jc w:val="center"/>
              <w:rPr>
                <w:rFonts w:asciiTheme="minorHAnsi" w:eastAsia="Times New Roman" w:hAnsiTheme="minorHAnsi"/>
                <w:b/>
                <w:bCs/>
                <w:sz w:val="24"/>
                <w:szCs w:val="24"/>
              </w:rPr>
            </w:pPr>
            <w:r w:rsidRPr="007B72B5">
              <w:rPr>
                <w:rFonts w:asciiTheme="minorHAnsi" w:eastAsia="Times New Roman" w:hAnsiTheme="minorHAnsi"/>
                <w:b/>
                <w:bCs/>
                <w:sz w:val="24"/>
                <w:szCs w:val="24"/>
              </w:rPr>
              <w:t>Код объекта</w:t>
            </w:r>
          </w:p>
        </w:tc>
        <w:tc>
          <w:tcPr>
            <w:tcW w:w="1101" w:type="pct"/>
            <w:tcBorders>
              <w:top w:val="single" w:sz="8" w:space="0" w:color="000000"/>
              <w:left w:val="single" w:sz="8" w:space="0" w:color="000000"/>
              <w:bottom w:val="single" w:sz="18" w:space="0" w:color="000000"/>
              <w:right w:val="single" w:sz="8" w:space="0" w:color="000000"/>
            </w:tcBorders>
            <w:shd w:val="clear" w:color="auto" w:fill="auto"/>
            <w:vAlign w:val="center"/>
          </w:tcPr>
          <w:p w:rsidR="00736E8B" w:rsidRPr="007B72B5" w:rsidRDefault="00736E8B" w:rsidP="00805351">
            <w:pPr>
              <w:widowControl w:val="0"/>
              <w:spacing w:after="0" w:line="360" w:lineRule="auto"/>
              <w:ind w:hanging="60"/>
              <w:jc w:val="center"/>
              <w:rPr>
                <w:rFonts w:asciiTheme="minorHAnsi" w:eastAsia="Times New Roman" w:hAnsiTheme="minorHAnsi"/>
                <w:b/>
                <w:bCs/>
                <w:sz w:val="24"/>
                <w:szCs w:val="24"/>
              </w:rPr>
            </w:pPr>
            <w:r w:rsidRPr="007B72B5">
              <w:rPr>
                <w:rFonts w:asciiTheme="minorHAnsi" w:eastAsia="Times New Roman" w:hAnsiTheme="minorHAnsi"/>
                <w:b/>
                <w:bCs/>
                <w:sz w:val="24"/>
                <w:szCs w:val="24"/>
              </w:rPr>
              <w:t>Наименование функциональной зоны</w:t>
            </w:r>
          </w:p>
        </w:tc>
        <w:tc>
          <w:tcPr>
            <w:tcW w:w="3447" w:type="pct"/>
            <w:tcBorders>
              <w:top w:val="single" w:sz="8" w:space="0" w:color="000000"/>
              <w:left w:val="single" w:sz="8" w:space="0" w:color="000000"/>
              <w:bottom w:val="single" w:sz="18" w:space="0" w:color="000000"/>
              <w:right w:val="single" w:sz="8" w:space="0" w:color="000000"/>
            </w:tcBorders>
            <w:vAlign w:val="center"/>
          </w:tcPr>
          <w:p w:rsidR="00736E8B" w:rsidRPr="007B72B5" w:rsidRDefault="00736E8B" w:rsidP="00805351">
            <w:pPr>
              <w:widowControl w:val="0"/>
              <w:spacing w:after="0" w:line="360" w:lineRule="auto"/>
              <w:jc w:val="center"/>
              <w:rPr>
                <w:rFonts w:asciiTheme="minorHAnsi" w:eastAsia="Times New Roman" w:hAnsiTheme="minorHAnsi"/>
                <w:b/>
                <w:bCs/>
                <w:sz w:val="24"/>
                <w:szCs w:val="24"/>
              </w:rPr>
            </w:pPr>
            <w:r w:rsidRPr="007B72B5">
              <w:rPr>
                <w:rFonts w:asciiTheme="minorHAnsi" w:eastAsia="Times New Roman" w:hAnsiTheme="minorHAnsi"/>
                <w:b/>
                <w:bCs/>
                <w:sz w:val="24"/>
                <w:szCs w:val="24"/>
              </w:rPr>
              <w:t>Описание функциональной зоны</w:t>
            </w:r>
          </w:p>
        </w:tc>
      </w:tr>
      <w:tr w:rsidR="00736E8B" w:rsidRPr="007B72B5" w:rsidTr="001530FA">
        <w:trPr>
          <w:trHeight w:val="442"/>
        </w:trPr>
        <w:tc>
          <w:tcPr>
            <w:tcW w:w="5000" w:type="pct"/>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736E8B" w:rsidRPr="007B72B5" w:rsidRDefault="00736E8B" w:rsidP="00805351">
            <w:pPr>
              <w:widowControl w:val="0"/>
              <w:spacing w:after="0" w:line="360" w:lineRule="auto"/>
              <w:jc w:val="center"/>
              <w:rPr>
                <w:rFonts w:asciiTheme="minorHAnsi" w:eastAsia="Times New Roman" w:hAnsiTheme="minorHAnsi"/>
                <w:b/>
                <w:bCs/>
                <w:sz w:val="24"/>
                <w:szCs w:val="24"/>
              </w:rPr>
            </w:pPr>
            <w:r w:rsidRPr="007B72B5">
              <w:rPr>
                <w:rFonts w:asciiTheme="minorHAnsi" w:eastAsia="Times New Roman" w:hAnsiTheme="minorHAnsi"/>
                <w:b/>
                <w:bCs/>
                <w:sz w:val="24"/>
                <w:szCs w:val="24"/>
                <w:lang w:val="en-US"/>
              </w:rPr>
              <w:t>I</w:t>
            </w:r>
            <w:r w:rsidRPr="007B72B5">
              <w:rPr>
                <w:rFonts w:asciiTheme="minorHAnsi" w:eastAsia="Times New Roman" w:hAnsiTheme="minorHAnsi"/>
                <w:b/>
                <w:bCs/>
                <w:sz w:val="24"/>
                <w:szCs w:val="24"/>
              </w:rPr>
              <w:t>. Зоны, расположенные в границах населенных пунктов</w:t>
            </w:r>
          </w:p>
        </w:tc>
      </w:tr>
      <w:tr w:rsidR="00736E8B" w:rsidRPr="007B72B5" w:rsidTr="001530FA">
        <w:tc>
          <w:tcPr>
            <w:tcW w:w="452" w:type="pct"/>
            <w:tcBorders>
              <w:top w:val="single" w:sz="8" w:space="0" w:color="000000"/>
              <w:left w:val="single" w:sz="8" w:space="0" w:color="000000"/>
              <w:bottom w:val="single" w:sz="8" w:space="0" w:color="000000"/>
              <w:right w:val="single" w:sz="8" w:space="0" w:color="000000"/>
            </w:tcBorders>
            <w:shd w:val="clear" w:color="auto" w:fill="auto"/>
            <w:vAlign w:val="center"/>
          </w:tcPr>
          <w:p w:rsidR="00736E8B" w:rsidRPr="007B72B5" w:rsidRDefault="00736E8B" w:rsidP="008C1926">
            <w:pPr>
              <w:widowControl w:val="0"/>
              <w:spacing w:after="0" w:line="360" w:lineRule="auto"/>
              <w:jc w:val="center"/>
              <w:rPr>
                <w:rFonts w:asciiTheme="minorHAnsi" w:eastAsia="Times New Roman" w:hAnsiTheme="minorHAnsi"/>
                <w:b/>
                <w:bCs/>
                <w:sz w:val="24"/>
                <w:szCs w:val="24"/>
              </w:rPr>
            </w:pPr>
            <w:r w:rsidRPr="007B72B5">
              <w:rPr>
                <w:rFonts w:asciiTheme="minorHAnsi" w:eastAsia="Times New Roman" w:hAnsiTheme="minorHAnsi"/>
                <w:b/>
                <w:bCs/>
                <w:sz w:val="24"/>
                <w:szCs w:val="24"/>
              </w:rPr>
              <w:t>1.</w:t>
            </w:r>
          </w:p>
        </w:tc>
        <w:tc>
          <w:tcPr>
            <w:tcW w:w="1101" w:type="pct"/>
            <w:tcBorders>
              <w:top w:val="single" w:sz="8" w:space="0" w:color="000000"/>
              <w:left w:val="single" w:sz="8" w:space="0" w:color="000000"/>
              <w:bottom w:val="single" w:sz="8" w:space="0" w:color="000000"/>
              <w:right w:val="single" w:sz="8" w:space="0" w:color="000000"/>
            </w:tcBorders>
            <w:shd w:val="clear" w:color="auto" w:fill="auto"/>
            <w:vAlign w:val="center"/>
          </w:tcPr>
          <w:p w:rsidR="00736E8B" w:rsidRPr="007B72B5" w:rsidRDefault="00736E8B" w:rsidP="008C1926">
            <w:pPr>
              <w:widowControl w:val="0"/>
              <w:spacing w:after="0" w:line="360" w:lineRule="auto"/>
              <w:ind w:firstLine="82"/>
              <w:jc w:val="center"/>
              <w:rPr>
                <w:rFonts w:asciiTheme="minorHAnsi" w:hAnsiTheme="minorHAnsi"/>
                <w:sz w:val="24"/>
                <w:szCs w:val="24"/>
              </w:rPr>
            </w:pPr>
            <w:r w:rsidRPr="007B72B5">
              <w:rPr>
                <w:rFonts w:asciiTheme="minorHAnsi" w:hAnsiTheme="minorHAnsi"/>
                <w:sz w:val="24"/>
                <w:szCs w:val="24"/>
              </w:rPr>
              <w:t>Жилая зона (Ж)</w:t>
            </w:r>
          </w:p>
        </w:tc>
        <w:tc>
          <w:tcPr>
            <w:tcW w:w="3447" w:type="pct"/>
            <w:tcBorders>
              <w:top w:val="single" w:sz="8" w:space="0" w:color="000000"/>
              <w:left w:val="single" w:sz="8" w:space="0" w:color="000000"/>
              <w:bottom w:val="single" w:sz="8" w:space="0" w:color="000000"/>
              <w:right w:val="single" w:sz="8" w:space="0" w:color="000000"/>
            </w:tcBorders>
            <w:shd w:val="clear" w:color="auto" w:fill="auto"/>
          </w:tcPr>
          <w:p w:rsidR="00736E8B" w:rsidRPr="007B72B5" w:rsidRDefault="00736E8B" w:rsidP="008C1926">
            <w:pPr>
              <w:widowControl w:val="0"/>
              <w:spacing w:after="0" w:line="360" w:lineRule="auto"/>
              <w:ind w:firstLine="567"/>
              <w:jc w:val="both"/>
              <w:rPr>
                <w:rFonts w:asciiTheme="minorHAnsi" w:hAnsiTheme="minorHAnsi"/>
                <w:sz w:val="24"/>
                <w:szCs w:val="24"/>
                <w:u w:val="single"/>
              </w:rPr>
            </w:pPr>
            <w:r w:rsidRPr="007B72B5">
              <w:rPr>
                <w:rFonts w:asciiTheme="minorHAnsi" w:hAnsiTheme="minorHAnsi"/>
                <w:sz w:val="24"/>
                <w:szCs w:val="24"/>
                <w:u w:val="single"/>
              </w:rPr>
              <w:t>В состав жилых зон могут включаться:</w:t>
            </w:r>
          </w:p>
          <w:p w:rsidR="00736E8B" w:rsidRPr="007B72B5" w:rsidRDefault="00736E8B" w:rsidP="008C1926">
            <w:pPr>
              <w:widowControl w:val="0"/>
              <w:spacing w:after="0" w:line="360" w:lineRule="auto"/>
              <w:ind w:firstLine="567"/>
              <w:jc w:val="both"/>
              <w:rPr>
                <w:rFonts w:asciiTheme="minorHAnsi" w:hAnsiTheme="minorHAnsi"/>
                <w:i/>
                <w:sz w:val="24"/>
                <w:szCs w:val="24"/>
              </w:rPr>
            </w:pPr>
            <w:r w:rsidRPr="007B72B5">
              <w:rPr>
                <w:rFonts w:asciiTheme="minorHAnsi" w:hAnsiTheme="minorHAnsi"/>
                <w:i/>
                <w:sz w:val="24"/>
                <w:szCs w:val="24"/>
              </w:rPr>
              <w:t>1) зоны застройки индивидуальными жилыми домами;</w:t>
            </w:r>
          </w:p>
          <w:p w:rsidR="0093705F" w:rsidRPr="007B72B5" w:rsidRDefault="0093705F" w:rsidP="008C1926">
            <w:pPr>
              <w:widowControl w:val="0"/>
              <w:spacing w:after="0" w:line="360" w:lineRule="auto"/>
              <w:ind w:firstLine="567"/>
              <w:jc w:val="both"/>
              <w:rPr>
                <w:rFonts w:asciiTheme="minorHAnsi" w:hAnsiTheme="minorHAnsi"/>
                <w:i/>
                <w:sz w:val="24"/>
                <w:szCs w:val="24"/>
              </w:rPr>
            </w:pPr>
            <w:r w:rsidRPr="007B72B5">
              <w:rPr>
                <w:rFonts w:asciiTheme="minorHAnsi" w:hAnsiTheme="minorHAnsi"/>
                <w:i/>
                <w:sz w:val="24"/>
                <w:szCs w:val="24"/>
              </w:rPr>
              <w:t>2) зоны застройки блокированными жилыми домами;</w:t>
            </w:r>
          </w:p>
          <w:p w:rsidR="00736E8B" w:rsidRPr="007B72B5" w:rsidRDefault="0093705F" w:rsidP="008C1926">
            <w:pPr>
              <w:widowControl w:val="0"/>
              <w:spacing w:after="0" w:line="360" w:lineRule="auto"/>
              <w:ind w:firstLine="567"/>
              <w:jc w:val="both"/>
              <w:rPr>
                <w:rFonts w:asciiTheme="minorHAnsi" w:hAnsiTheme="minorHAnsi"/>
                <w:i/>
                <w:sz w:val="24"/>
                <w:szCs w:val="24"/>
              </w:rPr>
            </w:pPr>
            <w:r w:rsidRPr="007B72B5">
              <w:rPr>
                <w:rFonts w:asciiTheme="minorHAnsi" w:hAnsiTheme="minorHAnsi"/>
                <w:i/>
                <w:sz w:val="24"/>
                <w:szCs w:val="24"/>
              </w:rPr>
              <w:t>3</w:t>
            </w:r>
            <w:r w:rsidR="00736E8B" w:rsidRPr="007B72B5">
              <w:rPr>
                <w:rFonts w:asciiTheme="minorHAnsi" w:hAnsiTheme="minorHAnsi"/>
                <w:i/>
                <w:sz w:val="24"/>
                <w:szCs w:val="24"/>
              </w:rPr>
              <w:t xml:space="preserve">) зоны застройки малоэтажными </w:t>
            </w:r>
            <w:r w:rsidRPr="007B72B5">
              <w:rPr>
                <w:rFonts w:asciiTheme="minorHAnsi" w:hAnsiTheme="minorHAnsi"/>
                <w:i/>
                <w:sz w:val="24"/>
                <w:szCs w:val="24"/>
              </w:rPr>
              <w:t xml:space="preserve">многоквартирными </w:t>
            </w:r>
            <w:r w:rsidR="00736E8B" w:rsidRPr="007B72B5">
              <w:rPr>
                <w:rFonts w:asciiTheme="minorHAnsi" w:hAnsiTheme="minorHAnsi"/>
                <w:i/>
                <w:sz w:val="24"/>
                <w:szCs w:val="24"/>
              </w:rPr>
              <w:t>жилыми домами;</w:t>
            </w:r>
          </w:p>
          <w:p w:rsidR="0093705F" w:rsidRPr="007B72B5" w:rsidRDefault="0093705F" w:rsidP="008C1926">
            <w:pPr>
              <w:widowControl w:val="0"/>
              <w:spacing w:after="0" w:line="360" w:lineRule="auto"/>
              <w:ind w:firstLine="567"/>
              <w:jc w:val="both"/>
              <w:rPr>
                <w:rFonts w:asciiTheme="minorHAnsi" w:hAnsiTheme="minorHAnsi"/>
                <w:i/>
                <w:sz w:val="24"/>
                <w:szCs w:val="24"/>
              </w:rPr>
            </w:pPr>
            <w:r w:rsidRPr="007B72B5">
              <w:rPr>
                <w:rFonts w:asciiTheme="minorHAnsi" w:hAnsiTheme="minorHAnsi"/>
                <w:i/>
                <w:sz w:val="24"/>
                <w:szCs w:val="24"/>
              </w:rPr>
              <w:t>4) зоны застройки среднеэтажными многоквартирными жилыми домами</w:t>
            </w:r>
          </w:p>
          <w:p w:rsidR="0093705F" w:rsidRPr="007B72B5" w:rsidRDefault="0093705F" w:rsidP="008C1926">
            <w:pPr>
              <w:widowControl w:val="0"/>
              <w:spacing w:after="0" w:line="360" w:lineRule="auto"/>
              <w:ind w:firstLine="567"/>
              <w:jc w:val="both"/>
              <w:rPr>
                <w:rFonts w:asciiTheme="minorHAnsi" w:hAnsiTheme="minorHAnsi"/>
                <w:i/>
                <w:sz w:val="24"/>
                <w:szCs w:val="24"/>
              </w:rPr>
            </w:pPr>
            <w:r w:rsidRPr="007B72B5">
              <w:rPr>
                <w:rFonts w:asciiTheme="minorHAnsi" w:hAnsiTheme="minorHAnsi"/>
                <w:i/>
                <w:sz w:val="24"/>
                <w:szCs w:val="24"/>
              </w:rPr>
              <w:t>5) зоны застройки многоэтажными жилыми домами;</w:t>
            </w:r>
          </w:p>
          <w:p w:rsidR="00736E8B" w:rsidRPr="007B72B5" w:rsidRDefault="00736E8B"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В жилых зонах допускается размещение отдельно стоящих, встроенных или пристроенных объектов социального и коммунально-бытового назначения, объектов здравоохранения, объектов дошкольного, начального общего и среднего (полного) общего образования, культовых зданий, стоянок автомобильного транспорта, гаражей, объектов, связанных с проживанием граждан и не оказывающих негативного воздействия на окружающую среду. В состав жилых зон могут включаться также территории, предназначенные для ведения садоводства и дачного хозяйства. </w:t>
            </w:r>
          </w:p>
        </w:tc>
      </w:tr>
      <w:tr w:rsidR="00736E8B" w:rsidRPr="007B72B5" w:rsidTr="001530FA">
        <w:tc>
          <w:tcPr>
            <w:tcW w:w="452" w:type="pct"/>
            <w:tcBorders>
              <w:top w:val="single" w:sz="8" w:space="0" w:color="000000"/>
              <w:left w:val="single" w:sz="8" w:space="0" w:color="000000"/>
              <w:bottom w:val="single" w:sz="8" w:space="0" w:color="000000"/>
              <w:right w:val="single" w:sz="8" w:space="0" w:color="000000"/>
            </w:tcBorders>
            <w:vAlign w:val="center"/>
          </w:tcPr>
          <w:p w:rsidR="00736E8B" w:rsidRPr="007B72B5" w:rsidRDefault="00736E8B" w:rsidP="008C1926">
            <w:pPr>
              <w:widowControl w:val="0"/>
              <w:spacing w:after="0" w:line="360" w:lineRule="auto"/>
              <w:jc w:val="center"/>
              <w:rPr>
                <w:rFonts w:asciiTheme="minorHAnsi" w:eastAsia="Times New Roman" w:hAnsiTheme="minorHAnsi"/>
                <w:b/>
                <w:bCs/>
                <w:sz w:val="24"/>
                <w:szCs w:val="24"/>
              </w:rPr>
            </w:pPr>
            <w:r w:rsidRPr="007B72B5">
              <w:rPr>
                <w:rFonts w:asciiTheme="minorHAnsi" w:eastAsia="Times New Roman" w:hAnsiTheme="minorHAnsi"/>
                <w:b/>
                <w:bCs/>
                <w:sz w:val="24"/>
                <w:szCs w:val="24"/>
              </w:rPr>
              <w:lastRenderedPageBreak/>
              <w:t>2.</w:t>
            </w:r>
          </w:p>
        </w:tc>
        <w:tc>
          <w:tcPr>
            <w:tcW w:w="1101" w:type="pct"/>
            <w:tcBorders>
              <w:top w:val="single" w:sz="8" w:space="0" w:color="000000"/>
              <w:left w:val="single" w:sz="8" w:space="0" w:color="000000"/>
              <w:bottom w:val="single" w:sz="8" w:space="0" w:color="000000"/>
              <w:right w:val="single" w:sz="8" w:space="0" w:color="000000"/>
            </w:tcBorders>
            <w:shd w:val="clear" w:color="auto" w:fill="auto"/>
            <w:vAlign w:val="center"/>
          </w:tcPr>
          <w:p w:rsidR="00736E8B" w:rsidRPr="007B72B5" w:rsidRDefault="00736E8B" w:rsidP="008C1926">
            <w:pPr>
              <w:widowControl w:val="0"/>
              <w:spacing w:after="0" w:line="360" w:lineRule="auto"/>
              <w:ind w:firstLine="567"/>
              <w:jc w:val="center"/>
              <w:rPr>
                <w:rFonts w:asciiTheme="minorHAnsi" w:hAnsiTheme="minorHAnsi"/>
                <w:sz w:val="24"/>
                <w:szCs w:val="24"/>
              </w:rPr>
            </w:pPr>
            <w:r w:rsidRPr="007B72B5">
              <w:rPr>
                <w:rFonts w:asciiTheme="minorHAnsi" w:hAnsiTheme="minorHAnsi"/>
                <w:sz w:val="24"/>
                <w:szCs w:val="24"/>
              </w:rPr>
              <w:t>Общественно-деловая зона (О)</w:t>
            </w:r>
          </w:p>
        </w:tc>
        <w:tc>
          <w:tcPr>
            <w:tcW w:w="3447" w:type="pct"/>
            <w:tcBorders>
              <w:top w:val="single" w:sz="8" w:space="0" w:color="000000"/>
              <w:left w:val="single" w:sz="8" w:space="0" w:color="000000"/>
              <w:bottom w:val="single" w:sz="8" w:space="0" w:color="000000"/>
              <w:right w:val="single" w:sz="8" w:space="0" w:color="000000"/>
            </w:tcBorders>
          </w:tcPr>
          <w:p w:rsidR="00736E8B" w:rsidRPr="007B72B5" w:rsidRDefault="00736E8B" w:rsidP="008C1926">
            <w:pPr>
              <w:widowControl w:val="0"/>
              <w:spacing w:after="0" w:line="360" w:lineRule="auto"/>
              <w:ind w:firstLine="567"/>
              <w:jc w:val="both"/>
              <w:rPr>
                <w:rFonts w:asciiTheme="minorHAnsi" w:hAnsiTheme="minorHAnsi"/>
                <w:sz w:val="24"/>
                <w:szCs w:val="24"/>
                <w:u w:val="single"/>
              </w:rPr>
            </w:pPr>
            <w:r w:rsidRPr="007B72B5">
              <w:rPr>
                <w:rFonts w:asciiTheme="minorHAnsi" w:hAnsiTheme="minorHAnsi"/>
                <w:sz w:val="24"/>
                <w:szCs w:val="24"/>
                <w:u w:val="single"/>
              </w:rPr>
              <w:t>В состав общественно-деловых зон могут включаться:</w:t>
            </w:r>
          </w:p>
          <w:p w:rsidR="00736E8B" w:rsidRPr="007B72B5" w:rsidRDefault="00736E8B" w:rsidP="008C1926">
            <w:pPr>
              <w:widowControl w:val="0"/>
              <w:spacing w:after="0" w:line="360" w:lineRule="auto"/>
              <w:ind w:firstLine="567"/>
              <w:jc w:val="both"/>
              <w:rPr>
                <w:rFonts w:asciiTheme="minorHAnsi" w:hAnsiTheme="minorHAnsi"/>
                <w:i/>
                <w:sz w:val="24"/>
                <w:szCs w:val="24"/>
              </w:rPr>
            </w:pPr>
            <w:r w:rsidRPr="007B72B5">
              <w:rPr>
                <w:rFonts w:asciiTheme="minorHAnsi" w:hAnsiTheme="minorHAnsi"/>
                <w:i/>
                <w:sz w:val="24"/>
                <w:szCs w:val="24"/>
              </w:rPr>
              <w:t>1) зоны делового, общественного и коммерческого назначения;</w:t>
            </w:r>
          </w:p>
          <w:p w:rsidR="00736E8B" w:rsidRPr="007B72B5" w:rsidRDefault="00736E8B" w:rsidP="008C1926">
            <w:pPr>
              <w:widowControl w:val="0"/>
              <w:spacing w:after="0" w:line="360" w:lineRule="auto"/>
              <w:ind w:firstLine="567"/>
              <w:jc w:val="both"/>
              <w:rPr>
                <w:rFonts w:asciiTheme="minorHAnsi" w:hAnsiTheme="minorHAnsi"/>
                <w:i/>
                <w:sz w:val="24"/>
                <w:szCs w:val="24"/>
              </w:rPr>
            </w:pPr>
            <w:r w:rsidRPr="007B72B5">
              <w:rPr>
                <w:rFonts w:asciiTheme="minorHAnsi" w:hAnsiTheme="minorHAnsi"/>
                <w:i/>
                <w:sz w:val="24"/>
                <w:szCs w:val="24"/>
              </w:rPr>
              <w:t>2) зоны размещения объектов социального и коммунально-бытового назначения;</w:t>
            </w:r>
          </w:p>
          <w:p w:rsidR="00736E8B" w:rsidRPr="007B72B5" w:rsidRDefault="00736E8B"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Общественно-деловые зоны предназначены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профессионального и высшего профессионального образования, административных, научно-исследовательских учреждений,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граждан.</w:t>
            </w:r>
          </w:p>
          <w:p w:rsidR="00736E8B" w:rsidRPr="007B72B5" w:rsidRDefault="00736E8B"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В перечень объектов капитального строительства, разрешенных для размещения в общественно-деловых зонах, могут включаться жилые дома, гостиницы, подземные или многоэтажные гаражи.</w:t>
            </w:r>
          </w:p>
        </w:tc>
      </w:tr>
      <w:tr w:rsidR="00736E8B" w:rsidRPr="007B72B5" w:rsidTr="001530FA">
        <w:tc>
          <w:tcPr>
            <w:tcW w:w="452" w:type="pct"/>
            <w:tcBorders>
              <w:top w:val="single" w:sz="8" w:space="0" w:color="000000"/>
              <w:left w:val="single" w:sz="8" w:space="0" w:color="000000"/>
              <w:bottom w:val="single" w:sz="8" w:space="0" w:color="000000"/>
              <w:right w:val="single" w:sz="8" w:space="0" w:color="000000"/>
            </w:tcBorders>
            <w:shd w:val="clear" w:color="auto" w:fill="auto"/>
            <w:vAlign w:val="center"/>
          </w:tcPr>
          <w:p w:rsidR="00736E8B" w:rsidRPr="007B72B5" w:rsidRDefault="00736E8B" w:rsidP="008C1926">
            <w:pPr>
              <w:widowControl w:val="0"/>
              <w:spacing w:after="0" w:line="360" w:lineRule="auto"/>
              <w:jc w:val="center"/>
              <w:rPr>
                <w:rFonts w:asciiTheme="minorHAnsi" w:eastAsia="Times New Roman" w:hAnsiTheme="minorHAnsi"/>
                <w:b/>
                <w:bCs/>
                <w:sz w:val="24"/>
                <w:szCs w:val="24"/>
              </w:rPr>
            </w:pPr>
            <w:r w:rsidRPr="007B72B5">
              <w:rPr>
                <w:rFonts w:asciiTheme="minorHAnsi" w:eastAsia="Times New Roman" w:hAnsiTheme="minorHAnsi"/>
                <w:b/>
                <w:bCs/>
                <w:sz w:val="24"/>
                <w:szCs w:val="24"/>
              </w:rPr>
              <w:t>3.</w:t>
            </w:r>
          </w:p>
        </w:tc>
        <w:tc>
          <w:tcPr>
            <w:tcW w:w="1101" w:type="pct"/>
            <w:tcBorders>
              <w:top w:val="single" w:sz="8" w:space="0" w:color="000000"/>
              <w:left w:val="single" w:sz="8" w:space="0" w:color="000000"/>
              <w:bottom w:val="single" w:sz="8" w:space="0" w:color="000000"/>
              <w:right w:val="single" w:sz="8" w:space="0" w:color="000000"/>
            </w:tcBorders>
            <w:shd w:val="clear" w:color="auto" w:fill="auto"/>
            <w:vAlign w:val="center"/>
          </w:tcPr>
          <w:p w:rsidR="00736E8B" w:rsidRPr="007B72B5" w:rsidRDefault="00736E8B" w:rsidP="008C1926">
            <w:pPr>
              <w:widowControl w:val="0"/>
              <w:spacing w:after="0" w:line="360" w:lineRule="auto"/>
              <w:ind w:hanging="60"/>
              <w:jc w:val="center"/>
              <w:rPr>
                <w:rFonts w:asciiTheme="minorHAnsi" w:hAnsiTheme="minorHAnsi"/>
                <w:sz w:val="24"/>
                <w:szCs w:val="24"/>
              </w:rPr>
            </w:pPr>
            <w:r w:rsidRPr="007B72B5">
              <w:rPr>
                <w:rFonts w:asciiTheme="minorHAnsi" w:hAnsiTheme="minorHAnsi"/>
                <w:sz w:val="24"/>
                <w:szCs w:val="24"/>
              </w:rPr>
              <w:t>Зона производственного использования (П)</w:t>
            </w:r>
          </w:p>
        </w:tc>
        <w:tc>
          <w:tcPr>
            <w:tcW w:w="3447" w:type="pct"/>
            <w:tcBorders>
              <w:top w:val="single" w:sz="8" w:space="0" w:color="000000"/>
              <w:left w:val="single" w:sz="8" w:space="0" w:color="000000"/>
              <w:bottom w:val="single" w:sz="8" w:space="0" w:color="000000"/>
              <w:right w:val="single" w:sz="8" w:space="0" w:color="000000"/>
            </w:tcBorders>
            <w:shd w:val="clear" w:color="auto" w:fill="auto"/>
          </w:tcPr>
          <w:p w:rsidR="00736E8B" w:rsidRPr="007B72B5" w:rsidRDefault="00736E8B" w:rsidP="008C1926">
            <w:pPr>
              <w:widowControl w:val="0"/>
              <w:spacing w:after="0" w:line="360" w:lineRule="auto"/>
              <w:ind w:firstLine="567"/>
              <w:jc w:val="both"/>
              <w:rPr>
                <w:rFonts w:asciiTheme="minorHAnsi" w:hAnsiTheme="minorHAnsi"/>
                <w:sz w:val="24"/>
                <w:szCs w:val="24"/>
                <w:u w:val="single"/>
              </w:rPr>
            </w:pPr>
            <w:r w:rsidRPr="007B72B5">
              <w:rPr>
                <w:rFonts w:asciiTheme="minorHAnsi" w:hAnsiTheme="minorHAnsi"/>
                <w:sz w:val="24"/>
                <w:szCs w:val="24"/>
                <w:u w:val="single"/>
              </w:rPr>
              <w:t>В состав зон производственного использования</w:t>
            </w:r>
            <w:r w:rsidR="007C3524" w:rsidRPr="007B72B5">
              <w:rPr>
                <w:rFonts w:asciiTheme="minorHAnsi" w:hAnsiTheme="minorHAnsi"/>
                <w:sz w:val="24"/>
                <w:szCs w:val="24"/>
                <w:u w:val="single"/>
              </w:rPr>
              <w:t xml:space="preserve"> </w:t>
            </w:r>
            <w:r w:rsidRPr="007B72B5">
              <w:rPr>
                <w:rFonts w:asciiTheme="minorHAnsi" w:hAnsiTheme="minorHAnsi"/>
                <w:sz w:val="24"/>
                <w:szCs w:val="24"/>
                <w:u w:val="single"/>
              </w:rPr>
              <w:t>могут включаться:</w:t>
            </w:r>
          </w:p>
          <w:p w:rsidR="00736E8B" w:rsidRPr="007B72B5" w:rsidRDefault="00736E8B" w:rsidP="008C1926">
            <w:pPr>
              <w:widowControl w:val="0"/>
              <w:spacing w:after="0" w:line="360" w:lineRule="auto"/>
              <w:ind w:firstLine="567"/>
              <w:jc w:val="both"/>
              <w:rPr>
                <w:rFonts w:asciiTheme="minorHAnsi" w:hAnsiTheme="minorHAnsi"/>
                <w:i/>
                <w:sz w:val="24"/>
                <w:szCs w:val="24"/>
              </w:rPr>
            </w:pPr>
            <w:r w:rsidRPr="007B72B5">
              <w:rPr>
                <w:rFonts w:asciiTheme="minorHAnsi" w:hAnsiTheme="minorHAnsi"/>
                <w:i/>
                <w:sz w:val="24"/>
                <w:szCs w:val="24"/>
              </w:rPr>
              <w:t>1) коммунальные зоны - зоны размещения коммунальных и складских объектов, объектов жилищно-коммунального хозяйства, объектов транспорта, объектов оптовой торговли;</w:t>
            </w:r>
          </w:p>
          <w:p w:rsidR="00736E8B" w:rsidRPr="007B72B5" w:rsidRDefault="00736E8B" w:rsidP="008C1926">
            <w:pPr>
              <w:widowControl w:val="0"/>
              <w:spacing w:after="0" w:line="360" w:lineRule="auto"/>
              <w:ind w:firstLine="567"/>
              <w:jc w:val="both"/>
              <w:rPr>
                <w:rFonts w:asciiTheme="minorHAnsi" w:hAnsiTheme="minorHAnsi"/>
                <w:i/>
                <w:sz w:val="24"/>
                <w:szCs w:val="24"/>
              </w:rPr>
            </w:pPr>
            <w:r w:rsidRPr="007B72B5">
              <w:rPr>
                <w:rFonts w:asciiTheme="minorHAnsi" w:hAnsiTheme="minorHAnsi"/>
                <w:i/>
                <w:sz w:val="24"/>
                <w:szCs w:val="24"/>
              </w:rPr>
              <w:t>2) производственные зоны - зоны размещения производственных объектов с различными нормативами воздействия на окружающую среду;</w:t>
            </w:r>
          </w:p>
          <w:p w:rsidR="00736E8B" w:rsidRPr="007B72B5" w:rsidRDefault="00736E8B"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Зоны производственного использования предназначены для размещения промышленных, коммунальных и складских объектов, а также для установления санитарно-защитных зон таких </w:t>
            </w:r>
            <w:r w:rsidRPr="007B72B5">
              <w:rPr>
                <w:rFonts w:asciiTheme="minorHAnsi" w:hAnsiTheme="minorHAnsi"/>
                <w:sz w:val="24"/>
                <w:szCs w:val="24"/>
              </w:rPr>
              <w:lastRenderedPageBreak/>
              <w:t>объектов в соответствии с требованиями технических регламентов.</w:t>
            </w:r>
          </w:p>
        </w:tc>
      </w:tr>
      <w:tr w:rsidR="00736E8B" w:rsidRPr="007B72B5" w:rsidTr="001530FA">
        <w:tc>
          <w:tcPr>
            <w:tcW w:w="452" w:type="pct"/>
            <w:tcBorders>
              <w:top w:val="single" w:sz="8" w:space="0" w:color="000000"/>
              <w:left w:val="single" w:sz="8" w:space="0" w:color="000000"/>
              <w:bottom w:val="single" w:sz="8" w:space="0" w:color="000000"/>
              <w:right w:val="single" w:sz="8" w:space="0" w:color="000000"/>
            </w:tcBorders>
            <w:shd w:val="clear" w:color="auto" w:fill="auto"/>
            <w:vAlign w:val="center"/>
          </w:tcPr>
          <w:p w:rsidR="00736E8B" w:rsidRPr="007B72B5" w:rsidRDefault="00736E8B" w:rsidP="008C1926">
            <w:pPr>
              <w:widowControl w:val="0"/>
              <w:spacing w:after="0" w:line="360" w:lineRule="auto"/>
              <w:jc w:val="center"/>
              <w:rPr>
                <w:rFonts w:asciiTheme="minorHAnsi" w:eastAsia="Times New Roman" w:hAnsiTheme="minorHAnsi"/>
                <w:b/>
                <w:bCs/>
                <w:sz w:val="24"/>
                <w:szCs w:val="24"/>
              </w:rPr>
            </w:pPr>
            <w:r w:rsidRPr="007B72B5">
              <w:rPr>
                <w:rFonts w:asciiTheme="minorHAnsi" w:eastAsia="Times New Roman" w:hAnsiTheme="minorHAnsi"/>
                <w:b/>
                <w:bCs/>
                <w:sz w:val="24"/>
                <w:szCs w:val="24"/>
              </w:rPr>
              <w:lastRenderedPageBreak/>
              <w:t>4.</w:t>
            </w:r>
          </w:p>
        </w:tc>
        <w:tc>
          <w:tcPr>
            <w:tcW w:w="1101" w:type="pct"/>
            <w:tcBorders>
              <w:top w:val="single" w:sz="8" w:space="0" w:color="000000"/>
              <w:left w:val="single" w:sz="8" w:space="0" w:color="000000"/>
              <w:bottom w:val="single" w:sz="8" w:space="0" w:color="000000"/>
              <w:right w:val="single" w:sz="8" w:space="0" w:color="000000"/>
            </w:tcBorders>
            <w:shd w:val="clear" w:color="auto" w:fill="auto"/>
            <w:vAlign w:val="center"/>
          </w:tcPr>
          <w:p w:rsidR="00736E8B" w:rsidRPr="007B72B5" w:rsidRDefault="00736E8B" w:rsidP="008C1926">
            <w:pPr>
              <w:widowControl w:val="0"/>
              <w:spacing w:after="0" w:line="360" w:lineRule="auto"/>
              <w:ind w:firstLine="82"/>
              <w:jc w:val="center"/>
              <w:rPr>
                <w:rFonts w:asciiTheme="minorHAnsi" w:hAnsiTheme="minorHAnsi"/>
                <w:sz w:val="24"/>
                <w:szCs w:val="24"/>
              </w:rPr>
            </w:pPr>
            <w:r w:rsidRPr="007B72B5">
              <w:rPr>
                <w:rFonts w:asciiTheme="minorHAnsi" w:hAnsiTheme="minorHAnsi"/>
                <w:sz w:val="24"/>
                <w:szCs w:val="24"/>
              </w:rPr>
              <w:t>Зона инженерной и транспортной инфраструктуры (И-Т)</w:t>
            </w:r>
          </w:p>
        </w:tc>
        <w:tc>
          <w:tcPr>
            <w:tcW w:w="3447" w:type="pct"/>
            <w:tcBorders>
              <w:top w:val="single" w:sz="8" w:space="0" w:color="000000"/>
              <w:left w:val="single" w:sz="8" w:space="0" w:color="000000"/>
              <w:bottom w:val="single" w:sz="8" w:space="0" w:color="000000"/>
              <w:right w:val="single" w:sz="8" w:space="0" w:color="000000"/>
            </w:tcBorders>
            <w:shd w:val="clear" w:color="auto" w:fill="auto"/>
          </w:tcPr>
          <w:p w:rsidR="00736E8B" w:rsidRPr="007B72B5" w:rsidRDefault="00736E8B" w:rsidP="008C1926">
            <w:pPr>
              <w:widowControl w:val="0"/>
              <w:spacing w:after="0" w:line="360" w:lineRule="auto"/>
              <w:ind w:firstLine="567"/>
              <w:jc w:val="both"/>
              <w:rPr>
                <w:rFonts w:asciiTheme="minorHAnsi" w:hAnsiTheme="minorHAnsi"/>
                <w:sz w:val="24"/>
                <w:szCs w:val="24"/>
                <w:u w:val="single"/>
              </w:rPr>
            </w:pPr>
            <w:r w:rsidRPr="007B72B5">
              <w:rPr>
                <w:rFonts w:asciiTheme="minorHAnsi" w:hAnsiTheme="minorHAnsi"/>
                <w:sz w:val="24"/>
                <w:szCs w:val="24"/>
                <w:u w:val="single"/>
              </w:rPr>
              <w:t>В состав зон инженерной и транспортной инфраструктуры могут включаться:</w:t>
            </w:r>
          </w:p>
          <w:p w:rsidR="00736E8B" w:rsidRPr="007B72B5" w:rsidRDefault="00736E8B" w:rsidP="008C1926">
            <w:pPr>
              <w:widowControl w:val="0"/>
              <w:spacing w:after="0" w:line="360" w:lineRule="auto"/>
              <w:ind w:firstLine="567"/>
              <w:jc w:val="both"/>
              <w:rPr>
                <w:rFonts w:asciiTheme="minorHAnsi" w:hAnsiTheme="minorHAnsi"/>
                <w:i/>
                <w:sz w:val="24"/>
                <w:szCs w:val="24"/>
              </w:rPr>
            </w:pPr>
            <w:r w:rsidRPr="007B72B5">
              <w:rPr>
                <w:rFonts w:asciiTheme="minorHAnsi" w:hAnsiTheme="minorHAnsi"/>
                <w:i/>
                <w:sz w:val="24"/>
                <w:szCs w:val="24"/>
              </w:rPr>
              <w:t xml:space="preserve">1) зона инженерной инфраструктуры </w:t>
            </w:r>
          </w:p>
          <w:p w:rsidR="00736E8B" w:rsidRPr="007B72B5" w:rsidRDefault="00736E8B"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i/>
                <w:sz w:val="24"/>
                <w:szCs w:val="24"/>
              </w:rPr>
              <w:t>2) зона транспортной инфраструктуры</w:t>
            </w:r>
          </w:p>
          <w:p w:rsidR="00736E8B" w:rsidRPr="007B72B5" w:rsidRDefault="00736E8B"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Зоны инженерной и транспортной инфраструктуры предназначены для размещения объектов инженерной и транспортной инфраструктур, в том числе сооружений и коммуникаций железнодорожного, автомобильного, речного, морского, воздушного и трубопроводного транспорта, связи, а также для установления санитарно-защитных зон таких объектов в соответствии с требованиями технических регламентов.</w:t>
            </w:r>
          </w:p>
        </w:tc>
      </w:tr>
      <w:tr w:rsidR="00736E8B" w:rsidRPr="007B72B5" w:rsidTr="001530FA">
        <w:tc>
          <w:tcPr>
            <w:tcW w:w="452" w:type="pct"/>
            <w:tcBorders>
              <w:top w:val="single" w:sz="8" w:space="0" w:color="000000"/>
              <w:left w:val="single" w:sz="8" w:space="0" w:color="000000"/>
              <w:bottom w:val="single" w:sz="8" w:space="0" w:color="000000"/>
              <w:right w:val="single" w:sz="8" w:space="0" w:color="000000"/>
            </w:tcBorders>
            <w:shd w:val="clear" w:color="auto" w:fill="auto"/>
            <w:vAlign w:val="center"/>
          </w:tcPr>
          <w:p w:rsidR="00736E8B" w:rsidRPr="007B72B5" w:rsidRDefault="00736E8B" w:rsidP="008C1926">
            <w:pPr>
              <w:widowControl w:val="0"/>
              <w:spacing w:after="0" w:line="360" w:lineRule="auto"/>
              <w:jc w:val="center"/>
              <w:rPr>
                <w:rFonts w:asciiTheme="minorHAnsi" w:eastAsia="Times New Roman" w:hAnsiTheme="minorHAnsi"/>
                <w:b/>
                <w:bCs/>
                <w:sz w:val="24"/>
                <w:szCs w:val="24"/>
              </w:rPr>
            </w:pPr>
            <w:r w:rsidRPr="007B72B5">
              <w:rPr>
                <w:rFonts w:asciiTheme="minorHAnsi" w:eastAsia="Times New Roman" w:hAnsiTheme="minorHAnsi"/>
                <w:b/>
                <w:bCs/>
                <w:sz w:val="24"/>
                <w:szCs w:val="24"/>
              </w:rPr>
              <w:t>5.</w:t>
            </w:r>
          </w:p>
        </w:tc>
        <w:tc>
          <w:tcPr>
            <w:tcW w:w="1101" w:type="pct"/>
            <w:tcBorders>
              <w:top w:val="single" w:sz="8" w:space="0" w:color="000000"/>
              <w:left w:val="single" w:sz="8" w:space="0" w:color="000000"/>
              <w:bottom w:val="single" w:sz="8" w:space="0" w:color="000000"/>
              <w:right w:val="single" w:sz="8" w:space="0" w:color="000000"/>
            </w:tcBorders>
            <w:shd w:val="clear" w:color="auto" w:fill="auto"/>
            <w:vAlign w:val="center"/>
          </w:tcPr>
          <w:p w:rsidR="00736E8B" w:rsidRPr="007B72B5" w:rsidRDefault="00736E8B" w:rsidP="008C1926">
            <w:pPr>
              <w:widowControl w:val="0"/>
              <w:spacing w:after="0" w:line="360" w:lineRule="auto"/>
              <w:jc w:val="center"/>
              <w:rPr>
                <w:rFonts w:asciiTheme="minorHAnsi" w:hAnsiTheme="minorHAnsi"/>
                <w:sz w:val="24"/>
                <w:szCs w:val="24"/>
              </w:rPr>
            </w:pPr>
            <w:r w:rsidRPr="007B72B5">
              <w:rPr>
                <w:rFonts w:asciiTheme="minorHAnsi" w:hAnsiTheme="minorHAnsi"/>
                <w:sz w:val="24"/>
                <w:szCs w:val="24"/>
              </w:rPr>
              <w:t>Зона сельскохозяйственного использования (Сх)</w:t>
            </w:r>
          </w:p>
        </w:tc>
        <w:tc>
          <w:tcPr>
            <w:tcW w:w="3447" w:type="pct"/>
            <w:tcBorders>
              <w:top w:val="single" w:sz="8" w:space="0" w:color="000000"/>
              <w:left w:val="single" w:sz="8" w:space="0" w:color="000000"/>
              <w:bottom w:val="single" w:sz="8" w:space="0" w:color="000000"/>
              <w:right w:val="single" w:sz="8" w:space="0" w:color="000000"/>
            </w:tcBorders>
            <w:shd w:val="clear" w:color="auto" w:fill="auto"/>
          </w:tcPr>
          <w:p w:rsidR="00736E8B" w:rsidRPr="007B72B5" w:rsidRDefault="00736E8B" w:rsidP="008C1926">
            <w:pPr>
              <w:widowControl w:val="0"/>
              <w:spacing w:after="0" w:line="360" w:lineRule="auto"/>
              <w:ind w:firstLine="567"/>
              <w:jc w:val="both"/>
              <w:rPr>
                <w:rFonts w:asciiTheme="minorHAnsi" w:hAnsiTheme="minorHAnsi"/>
                <w:sz w:val="24"/>
                <w:szCs w:val="24"/>
                <w:u w:val="single"/>
              </w:rPr>
            </w:pPr>
            <w:r w:rsidRPr="007B72B5">
              <w:rPr>
                <w:rFonts w:asciiTheme="minorHAnsi" w:hAnsiTheme="minorHAnsi"/>
                <w:sz w:val="24"/>
                <w:szCs w:val="24"/>
                <w:u w:val="single"/>
              </w:rPr>
              <w:t>В состав зон сельскохозяйственного использования могут включаться:</w:t>
            </w:r>
          </w:p>
          <w:p w:rsidR="00736E8B" w:rsidRPr="007B72B5" w:rsidRDefault="00736E8B" w:rsidP="008C1926">
            <w:pPr>
              <w:widowControl w:val="0"/>
              <w:spacing w:after="0" w:line="360" w:lineRule="auto"/>
              <w:ind w:firstLine="567"/>
              <w:jc w:val="both"/>
              <w:rPr>
                <w:rFonts w:asciiTheme="minorHAnsi" w:hAnsiTheme="minorHAnsi"/>
                <w:i/>
                <w:sz w:val="24"/>
                <w:szCs w:val="24"/>
              </w:rPr>
            </w:pPr>
            <w:r w:rsidRPr="007B72B5">
              <w:rPr>
                <w:rFonts w:asciiTheme="minorHAnsi" w:hAnsiTheme="minorHAnsi"/>
                <w:i/>
                <w:sz w:val="24"/>
                <w:szCs w:val="24"/>
              </w:rPr>
              <w:t>1) зоны сельскохозяйственных угодий - пашни, сенокосы, пастбища, залежи, земли, занятые многолетними насаждениями (садами, виноградниками и другими);</w:t>
            </w:r>
          </w:p>
          <w:p w:rsidR="00F11EAA" w:rsidRPr="00D751D6" w:rsidRDefault="00736E8B" w:rsidP="00D751D6">
            <w:pPr>
              <w:widowControl w:val="0"/>
              <w:spacing w:after="0" w:line="360" w:lineRule="auto"/>
              <w:ind w:firstLine="567"/>
              <w:jc w:val="both"/>
              <w:rPr>
                <w:rFonts w:asciiTheme="minorHAnsi" w:hAnsiTheme="minorHAnsi"/>
                <w:i/>
                <w:sz w:val="24"/>
                <w:szCs w:val="24"/>
              </w:rPr>
            </w:pPr>
            <w:r w:rsidRPr="007B72B5">
              <w:rPr>
                <w:rFonts w:asciiTheme="minorHAnsi" w:hAnsiTheme="minorHAnsi"/>
                <w:i/>
                <w:sz w:val="24"/>
                <w:szCs w:val="24"/>
              </w:rPr>
              <w:t>2) зоны, занятые объектами сельскохозяйственного назначения и предназначенные для ведения сельского хозяйства, дачного хозяйства, садоводства, личного подсобного хозяйства, развития объектов сельскохозяйственного назначения.</w:t>
            </w:r>
          </w:p>
        </w:tc>
      </w:tr>
      <w:tr w:rsidR="00736E8B" w:rsidRPr="007B72B5" w:rsidTr="001530FA">
        <w:tc>
          <w:tcPr>
            <w:tcW w:w="452" w:type="pct"/>
            <w:tcBorders>
              <w:top w:val="single" w:sz="8" w:space="0" w:color="000000"/>
              <w:left w:val="single" w:sz="8" w:space="0" w:color="000000"/>
              <w:bottom w:val="single" w:sz="8" w:space="0" w:color="000000"/>
              <w:right w:val="single" w:sz="8" w:space="0" w:color="000000"/>
            </w:tcBorders>
            <w:shd w:val="clear" w:color="auto" w:fill="auto"/>
            <w:vAlign w:val="center"/>
          </w:tcPr>
          <w:p w:rsidR="00736E8B" w:rsidRPr="007B72B5" w:rsidRDefault="00736E8B" w:rsidP="008C1926">
            <w:pPr>
              <w:widowControl w:val="0"/>
              <w:spacing w:after="0" w:line="360" w:lineRule="auto"/>
              <w:jc w:val="center"/>
              <w:rPr>
                <w:rFonts w:asciiTheme="minorHAnsi" w:eastAsia="Times New Roman" w:hAnsiTheme="minorHAnsi"/>
                <w:b/>
                <w:bCs/>
                <w:sz w:val="24"/>
                <w:szCs w:val="24"/>
              </w:rPr>
            </w:pPr>
            <w:r w:rsidRPr="007B72B5">
              <w:rPr>
                <w:rFonts w:asciiTheme="minorHAnsi" w:eastAsia="Times New Roman" w:hAnsiTheme="minorHAnsi"/>
                <w:b/>
                <w:bCs/>
                <w:sz w:val="24"/>
                <w:szCs w:val="24"/>
              </w:rPr>
              <w:t>6 .</w:t>
            </w:r>
          </w:p>
        </w:tc>
        <w:tc>
          <w:tcPr>
            <w:tcW w:w="1101" w:type="pct"/>
            <w:tcBorders>
              <w:top w:val="single" w:sz="8" w:space="0" w:color="000000"/>
              <w:left w:val="single" w:sz="8" w:space="0" w:color="000000"/>
              <w:bottom w:val="single" w:sz="8" w:space="0" w:color="000000"/>
              <w:right w:val="single" w:sz="8" w:space="0" w:color="000000"/>
            </w:tcBorders>
            <w:shd w:val="clear" w:color="auto" w:fill="auto"/>
            <w:vAlign w:val="center"/>
          </w:tcPr>
          <w:p w:rsidR="00736E8B" w:rsidRPr="007B72B5" w:rsidRDefault="00736E8B" w:rsidP="008C1926">
            <w:pPr>
              <w:widowControl w:val="0"/>
              <w:spacing w:after="0" w:line="360" w:lineRule="auto"/>
              <w:ind w:firstLine="224"/>
              <w:jc w:val="center"/>
              <w:rPr>
                <w:rFonts w:asciiTheme="minorHAnsi" w:hAnsiTheme="minorHAnsi"/>
                <w:sz w:val="24"/>
                <w:szCs w:val="24"/>
              </w:rPr>
            </w:pPr>
            <w:r w:rsidRPr="007B72B5">
              <w:rPr>
                <w:rFonts w:asciiTheme="minorHAnsi" w:hAnsiTheme="minorHAnsi"/>
                <w:sz w:val="24"/>
                <w:szCs w:val="24"/>
              </w:rPr>
              <w:t>Зона рекреационного назначения (Р)</w:t>
            </w:r>
          </w:p>
        </w:tc>
        <w:tc>
          <w:tcPr>
            <w:tcW w:w="3447" w:type="pct"/>
            <w:tcBorders>
              <w:top w:val="single" w:sz="8" w:space="0" w:color="000000"/>
              <w:left w:val="single" w:sz="8" w:space="0" w:color="000000"/>
              <w:bottom w:val="single" w:sz="8" w:space="0" w:color="000000"/>
              <w:right w:val="single" w:sz="8" w:space="0" w:color="000000"/>
            </w:tcBorders>
            <w:shd w:val="clear" w:color="auto" w:fill="auto"/>
          </w:tcPr>
          <w:p w:rsidR="00736E8B" w:rsidRPr="007B72B5" w:rsidRDefault="00736E8B" w:rsidP="008C1926">
            <w:pPr>
              <w:pStyle w:val="ConsPlusNormal0"/>
              <w:widowControl w:val="0"/>
              <w:spacing w:line="360" w:lineRule="auto"/>
              <w:ind w:firstLine="567"/>
              <w:jc w:val="both"/>
              <w:rPr>
                <w:rFonts w:asciiTheme="minorHAnsi" w:hAnsiTheme="minorHAnsi" w:cs="Times New Roman"/>
                <w:sz w:val="24"/>
                <w:szCs w:val="24"/>
              </w:rPr>
            </w:pPr>
            <w:r w:rsidRPr="007B72B5">
              <w:rPr>
                <w:rFonts w:asciiTheme="minorHAnsi" w:hAnsiTheme="minorHAnsi" w:cs="Times New Roman"/>
                <w:sz w:val="24"/>
                <w:szCs w:val="24"/>
                <w:u w:val="single"/>
              </w:rPr>
              <w:t>В состав зон рекреационного назначения могут включаться</w:t>
            </w:r>
            <w:r w:rsidRPr="007B72B5">
              <w:rPr>
                <w:rFonts w:asciiTheme="minorHAnsi" w:hAnsiTheme="minorHAnsi" w:cs="Times New Roman"/>
                <w:sz w:val="24"/>
                <w:szCs w:val="24"/>
              </w:rPr>
              <w:t>:</w:t>
            </w:r>
          </w:p>
          <w:p w:rsidR="007227CF" w:rsidRPr="007B72B5" w:rsidRDefault="007227CF" w:rsidP="008C1926">
            <w:pPr>
              <w:pStyle w:val="ConsPlusNormal0"/>
              <w:widowControl w:val="0"/>
              <w:spacing w:line="360" w:lineRule="auto"/>
              <w:ind w:firstLine="567"/>
              <w:jc w:val="both"/>
              <w:rPr>
                <w:rFonts w:asciiTheme="minorHAnsi" w:hAnsiTheme="minorHAnsi" w:cs="Times New Roman"/>
                <w:i/>
                <w:sz w:val="24"/>
                <w:szCs w:val="24"/>
              </w:rPr>
            </w:pPr>
            <w:r w:rsidRPr="007B72B5">
              <w:rPr>
                <w:rFonts w:asciiTheme="minorHAnsi" w:hAnsiTheme="minorHAnsi" w:cs="Times New Roman"/>
                <w:i/>
                <w:sz w:val="24"/>
                <w:szCs w:val="24"/>
              </w:rPr>
              <w:t>1) зоны в границах территорий</w:t>
            </w:r>
          </w:p>
          <w:p w:rsidR="00736E8B" w:rsidRPr="007B72B5" w:rsidRDefault="007227CF" w:rsidP="008C1926">
            <w:pPr>
              <w:pStyle w:val="ConsPlusNormal0"/>
              <w:widowControl w:val="0"/>
              <w:spacing w:line="360" w:lineRule="auto"/>
              <w:ind w:firstLine="567"/>
              <w:jc w:val="both"/>
              <w:rPr>
                <w:rFonts w:asciiTheme="minorHAnsi" w:hAnsiTheme="minorHAnsi" w:cs="Times New Roman"/>
                <w:sz w:val="24"/>
                <w:szCs w:val="24"/>
              </w:rPr>
            </w:pPr>
            <w:r w:rsidRPr="007B72B5">
              <w:rPr>
                <w:rFonts w:asciiTheme="minorHAnsi" w:hAnsiTheme="minorHAnsi" w:cs="Times New Roman"/>
                <w:sz w:val="24"/>
                <w:szCs w:val="24"/>
              </w:rPr>
              <w:t xml:space="preserve">Зоны, </w:t>
            </w:r>
            <w:r w:rsidR="00736E8B" w:rsidRPr="007B72B5">
              <w:rPr>
                <w:rFonts w:asciiTheme="minorHAnsi" w:hAnsiTheme="minorHAnsi" w:cs="Times New Roman"/>
                <w:sz w:val="24"/>
                <w:szCs w:val="24"/>
              </w:rPr>
              <w:t>заняты</w:t>
            </w:r>
            <w:r w:rsidRPr="007B72B5">
              <w:rPr>
                <w:rFonts w:asciiTheme="minorHAnsi" w:hAnsiTheme="minorHAnsi" w:cs="Times New Roman"/>
                <w:sz w:val="24"/>
                <w:szCs w:val="24"/>
              </w:rPr>
              <w:t>е</w:t>
            </w:r>
            <w:r w:rsidR="00736E8B" w:rsidRPr="007B72B5">
              <w:rPr>
                <w:rFonts w:asciiTheme="minorHAnsi" w:hAnsiTheme="minorHAnsi" w:cs="Times New Roman"/>
                <w:sz w:val="24"/>
                <w:szCs w:val="24"/>
              </w:rPr>
              <w:t xml:space="preserve"> городскими лесами, скверами, парками, городскими садами, прудами, озерами, водохранилищами, пляжами, а также в границах иных территорий, используемых и предназначенных для отдыха, туризма, занятий физической культурой и спортом.</w:t>
            </w:r>
          </w:p>
          <w:p w:rsidR="007227CF" w:rsidRPr="007B72B5" w:rsidRDefault="007227CF" w:rsidP="008C1926">
            <w:pPr>
              <w:pStyle w:val="ConsPlusNormal0"/>
              <w:widowControl w:val="0"/>
              <w:spacing w:line="360" w:lineRule="auto"/>
              <w:ind w:firstLine="567"/>
              <w:jc w:val="both"/>
              <w:rPr>
                <w:rFonts w:asciiTheme="minorHAnsi" w:hAnsiTheme="minorHAnsi" w:cs="Times New Roman"/>
                <w:i/>
                <w:sz w:val="24"/>
                <w:szCs w:val="24"/>
              </w:rPr>
            </w:pPr>
            <w:r w:rsidRPr="007B72B5">
              <w:rPr>
                <w:rFonts w:asciiTheme="minorHAnsi" w:hAnsiTheme="minorHAnsi" w:cs="Times New Roman"/>
                <w:i/>
                <w:sz w:val="24"/>
                <w:szCs w:val="24"/>
              </w:rPr>
              <w:lastRenderedPageBreak/>
              <w:t>2)</w:t>
            </w:r>
            <w:r w:rsidR="00736E8B" w:rsidRPr="007B72B5">
              <w:rPr>
                <w:rFonts w:asciiTheme="minorHAnsi" w:hAnsiTheme="minorHAnsi" w:cs="Times New Roman"/>
                <w:i/>
                <w:sz w:val="24"/>
                <w:szCs w:val="24"/>
              </w:rPr>
              <w:t xml:space="preserve"> зоны особо охраняемых территорий. </w:t>
            </w:r>
          </w:p>
          <w:p w:rsidR="00736E8B" w:rsidRPr="00D751D6" w:rsidRDefault="00736E8B" w:rsidP="00D751D6">
            <w:pPr>
              <w:pStyle w:val="ConsPlusNormal0"/>
              <w:widowControl w:val="0"/>
              <w:spacing w:line="360" w:lineRule="auto"/>
              <w:ind w:firstLine="567"/>
              <w:jc w:val="both"/>
              <w:rPr>
                <w:rFonts w:asciiTheme="minorHAnsi" w:hAnsiTheme="minorHAnsi" w:cs="Times New Roman"/>
                <w:sz w:val="24"/>
                <w:szCs w:val="24"/>
              </w:rPr>
            </w:pPr>
            <w:r w:rsidRPr="007B72B5">
              <w:rPr>
                <w:rFonts w:asciiTheme="minorHAnsi" w:hAnsiTheme="minorHAnsi" w:cs="Times New Roman"/>
                <w:sz w:val="24"/>
                <w:szCs w:val="24"/>
              </w:rPr>
              <w:t>В зоны особо охраняемых территорий могут включаться земельные участки, имеющие особое природоохранное, научное, историко-культурное, эстетическое, рекреационное, оздоровительное и иное особо ценное значение.</w:t>
            </w:r>
          </w:p>
        </w:tc>
      </w:tr>
      <w:tr w:rsidR="00736E8B" w:rsidRPr="007B72B5" w:rsidTr="001530FA">
        <w:tc>
          <w:tcPr>
            <w:tcW w:w="452" w:type="pct"/>
            <w:tcBorders>
              <w:top w:val="single" w:sz="8" w:space="0" w:color="000000"/>
              <w:left w:val="single" w:sz="8" w:space="0" w:color="000000"/>
              <w:bottom w:val="single" w:sz="8" w:space="0" w:color="000000"/>
              <w:right w:val="single" w:sz="8" w:space="0" w:color="000000"/>
            </w:tcBorders>
            <w:shd w:val="clear" w:color="auto" w:fill="auto"/>
            <w:vAlign w:val="center"/>
          </w:tcPr>
          <w:p w:rsidR="00736E8B" w:rsidRPr="007B72B5" w:rsidRDefault="00736E8B" w:rsidP="008C1926">
            <w:pPr>
              <w:widowControl w:val="0"/>
              <w:spacing w:after="0" w:line="360" w:lineRule="auto"/>
              <w:jc w:val="center"/>
              <w:rPr>
                <w:rFonts w:asciiTheme="minorHAnsi" w:eastAsia="Times New Roman" w:hAnsiTheme="minorHAnsi"/>
                <w:b/>
                <w:bCs/>
                <w:sz w:val="24"/>
                <w:szCs w:val="24"/>
              </w:rPr>
            </w:pPr>
            <w:r w:rsidRPr="007B72B5">
              <w:rPr>
                <w:rFonts w:asciiTheme="minorHAnsi" w:eastAsia="Times New Roman" w:hAnsiTheme="minorHAnsi"/>
                <w:b/>
                <w:bCs/>
                <w:sz w:val="24"/>
                <w:szCs w:val="24"/>
              </w:rPr>
              <w:lastRenderedPageBreak/>
              <w:t>7 .</w:t>
            </w:r>
          </w:p>
        </w:tc>
        <w:tc>
          <w:tcPr>
            <w:tcW w:w="1101" w:type="pct"/>
            <w:tcBorders>
              <w:top w:val="single" w:sz="8" w:space="0" w:color="000000"/>
              <w:left w:val="single" w:sz="8" w:space="0" w:color="000000"/>
              <w:bottom w:val="single" w:sz="8" w:space="0" w:color="000000"/>
              <w:right w:val="single" w:sz="8" w:space="0" w:color="000000"/>
            </w:tcBorders>
            <w:shd w:val="clear" w:color="auto" w:fill="auto"/>
            <w:vAlign w:val="center"/>
          </w:tcPr>
          <w:p w:rsidR="00736E8B" w:rsidRPr="007B72B5" w:rsidRDefault="00736E8B" w:rsidP="008C1926">
            <w:pPr>
              <w:widowControl w:val="0"/>
              <w:spacing w:after="0" w:line="360" w:lineRule="auto"/>
              <w:ind w:firstLine="224"/>
              <w:jc w:val="center"/>
              <w:rPr>
                <w:rFonts w:asciiTheme="minorHAnsi" w:hAnsiTheme="minorHAnsi"/>
                <w:sz w:val="24"/>
                <w:szCs w:val="24"/>
              </w:rPr>
            </w:pPr>
            <w:r w:rsidRPr="007B72B5">
              <w:rPr>
                <w:rFonts w:asciiTheme="minorHAnsi" w:hAnsiTheme="minorHAnsi"/>
                <w:sz w:val="24"/>
                <w:szCs w:val="24"/>
              </w:rPr>
              <w:t>Зона специального назначения (Сп)</w:t>
            </w:r>
          </w:p>
        </w:tc>
        <w:tc>
          <w:tcPr>
            <w:tcW w:w="3447" w:type="pct"/>
            <w:tcBorders>
              <w:top w:val="single" w:sz="8" w:space="0" w:color="000000"/>
              <w:left w:val="single" w:sz="8" w:space="0" w:color="000000"/>
              <w:bottom w:val="single" w:sz="8" w:space="0" w:color="000000"/>
              <w:right w:val="single" w:sz="8" w:space="0" w:color="000000"/>
            </w:tcBorders>
            <w:shd w:val="clear" w:color="auto" w:fill="auto"/>
          </w:tcPr>
          <w:p w:rsidR="00736E8B" w:rsidRPr="007B72B5" w:rsidRDefault="00736E8B" w:rsidP="008C1926">
            <w:pPr>
              <w:widowControl w:val="0"/>
              <w:spacing w:after="0" w:line="360" w:lineRule="auto"/>
              <w:ind w:firstLine="567"/>
              <w:jc w:val="both"/>
              <w:rPr>
                <w:rFonts w:asciiTheme="minorHAnsi" w:hAnsiTheme="minorHAnsi"/>
                <w:sz w:val="24"/>
                <w:szCs w:val="24"/>
                <w:u w:val="single"/>
              </w:rPr>
            </w:pPr>
            <w:r w:rsidRPr="007B72B5">
              <w:rPr>
                <w:rFonts w:asciiTheme="minorHAnsi" w:hAnsiTheme="minorHAnsi"/>
                <w:sz w:val="24"/>
                <w:szCs w:val="24"/>
                <w:u w:val="single"/>
              </w:rPr>
              <w:t>В состав зон специального назначения могут включаться:</w:t>
            </w:r>
          </w:p>
          <w:p w:rsidR="00736E8B" w:rsidRPr="007B72B5" w:rsidRDefault="00F11EAA" w:rsidP="008C1926">
            <w:pPr>
              <w:widowControl w:val="0"/>
              <w:spacing w:after="0" w:line="360" w:lineRule="auto"/>
              <w:ind w:firstLine="567"/>
              <w:jc w:val="both"/>
              <w:rPr>
                <w:rFonts w:asciiTheme="minorHAnsi" w:hAnsiTheme="minorHAnsi"/>
                <w:i/>
                <w:sz w:val="24"/>
                <w:szCs w:val="24"/>
              </w:rPr>
            </w:pPr>
            <w:r w:rsidRPr="007B72B5">
              <w:rPr>
                <w:rFonts w:asciiTheme="minorHAnsi" w:hAnsiTheme="minorHAnsi"/>
                <w:i/>
                <w:sz w:val="24"/>
                <w:szCs w:val="24"/>
              </w:rPr>
              <w:t xml:space="preserve">1) </w:t>
            </w:r>
            <w:r w:rsidR="00736E8B" w:rsidRPr="007B72B5">
              <w:rPr>
                <w:rFonts w:asciiTheme="minorHAnsi" w:hAnsiTheme="minorHAnsi"/>
                <w:i/>
                <w:sz w:val="24"/>
                <w:szCs w:val="24"/>
              </w:rPr>
              <w:t>зоны, занятые кладбищами, крематориями, скотомогильниками, объектами размещения отходов потребления и иными объектами, размещение которых может быть обеспечено только путем выделения указанных зон и недопустимо в других территориальных зонах.</w:t>
            </w:r>
          </w:p>
          <w:p w:rsidR="00736E8B" w:rsidRPr="007B72B5" w:rsidRDefault="00F11EAA"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i/>
                <w:sz w:val="24"/>
                <w:szCs w:val="24"/>
              </w:rPr>
              <w:t>2)</w:t>
            </w:r>
            <w:r w:rsidR="00736E8B" w:rsidRPr="007B72B5">
              <w:rPr>
                <w:rFonts w:asciiTheme="minorHAnsi" w:hAnsiTheme="minorHAnsi"/>
                <w:i/>
                <w:sz w:val="24"/>
                <w:szCs w:val="24"/>
              </w:rPr>
              <w:t xml:space="preserve"> зоны размещения военных объектов и иные зоны специального назначения.</w:t>
            </w:r>
          </w:p>
        </w:tc>
      </w:tr>
      <w:tr w:rsidR="00736E8B" w:rsidRPr="007B72B5" w:rsidTr="001530FA">
        <w:trPr>
          <w:trHeight w:val="359"/>
        </w:trPr>
        <w:tc>
          <w:tcPr>
            <w:tcW w:w="5000" w:type="pct"/>
            <w:gridSpan w:val="3"/>
            <w:tcBorders>
              <w:top w:val="single" w:sz="8" w:space="0" w:color="000000"/>
              <w:left w:val="single" w:sz="8" w:space="0" w:color="000000"/>
              <w:bottom w:val="single" w:sz="8" w:space="0" w:color="000000"/>
              <w:right w:val="single" w:sz="8" w:space="0" w:color="000000"/>
            </w:tcBorders>
            <w:vAlign w:val="center"/>
          </w:tcPr>
          <w:p w:rsidR="00736E8B" w:rsidRPr="007B72B5" w:rsidRDefault="00736E8B" w:rsidP="008C1926">
            <w:pPr>
              <w:widowControl w:val="0"/>
              <w:spacing w:after="0" w:line="360" w:lineRule="auto"/>
              <w:ind w:firstLine="567"/>
              <w:jc w:val="center"/>
              <w:rPr>
                <w:rFonts w:asciiTheme="minorHAnsi" w:eastAsia="Times New Roman" w:hAnsiTheme="minorHAnsi"/>
                <w:b/>
                <w:bCs/>
                <w:sz w:val="24"/>
                <w:szCs w:val="24"/>
              </w:rPr>
            </w:pPr>
            <w:r w:rsidRPr="007B72B5">
              <w:rPr>
                <w:rFonts w:asciiTheme="minorHAnsi" w:eastAsia="Times New Roman" w:hAnsiTheme="minorHAnsi"/>
                <w:b/>
                <w:bCs/>
                <w:sz w:val="24"/>
                <w:szCs w:val="24"/>
                <w:lang w:val="en-US"/>
              </w:rPr>
              <w:t>II</w:t>
            </w:r>
            <w:r w:rsidRPr="007B72B5">
              <w:rPr>
                <w:rFonts w:asciiTheme="minorHAnsi" w:eastAsia="Times New Roman" w:hAnsiTheme="minorHAnsi"/>
                <w:b/>
                <w:bCs/>
                <w:sz w:val="24"/>
                <w:szCs w:val="24"/>
              </w:rPr>
              <w:t>. Зоны, расположенные вне границ населенных пунктов</w:t>
            </w:r>
          </w:p>
        </w:tc>
      </w:tr>
      <w:tr w:rsidR="00736E8B" w:rsidRPr="007B72B5" w:rsidTr="001530FA">
        <w:tc>
          <w:tcPr>
            <w:tcW w:w="1553" w:type="pct"/>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736E8B" w:rsidRPr="007B72B5" w:rsidRDefault="00736E8B" w:rsidP="008C1926">
            <w:pPr>
              <w:widowControl w:val="0"/>
              <w:spacing w:after="0" w:line="360" w:lineRule="auto"/>
              <w:ind w:firstLine="567"/>
              <w:jc w:val="center"/>
              <w:rPr>
                <w:rFonts w:asciiTheme="minorHAnsi" w:eastAsia="Times New Roman" w:hAnsiTheme="minorHAnsi"/>
                <w:b/>
                <w:bCs/>
                <w:sz w:val="24"/>
                <w:szCs w:val="24"/>
              </w:rPr>
            </w:pPr>
            <w:r w:rsidRPr="007B72B5">
              <w:rPr>
                <w:rFonts w:asciiTheme="minorHAnsi" w:eastAsia="Times New Roman" w:hAnsiTheme="minorHAnsi"/>
                <w:bCs/>
                <w:sz w:val="24"/>
                <w:szCs w:val="24"/>
              </w:rPr>
              <w:t>Зона производственного использования</w:t>
            </w:r>
          </w:p>
        </w:tc>
        <w:tc>
          <w:tcPr>
            <w:tcW w:w="3447" w:type="pct"/>
            <w:tcBorders>
              <w:top w:val="single" w:sz="8" w:space="0" w:color="000000"/>
              <w:left w:val="single" w:sz="8" w:space="0" w:color="000000"/>
              <w:bottom w:val="single" w:sz="8" w:space="0" w:color="000000"/>
              <w:right w:val="single" w:sz="8" w:space="0" w:color="000000"/>
            </w:tcBorders>
            <w:shd w:val="clear" w:color="auto" w:fill="auto"/>
          </w:tcPr>
          <w:p w:rsidR="00736E8B" w:rsidRPr="007B72B5" w:rsidRDefault="00736E8B" w:rsidP="008C1926">
            <w:pPr>
              <w:widowControl w:val="0"/>
              <w:spacing w:after="0" w:line="360" w:lineRule="auto"/>
              <w:ind w:firstLine="567"/>
              <w:jc w:val="both"/>
              <w:rPr>
                <w:rFonts w:asciiTheme="minorHAnsi" w:hAnsiTheme="minorHAnsi"/>
                <w:sz w:val="24"/>
                <w:szCs w:val="24"/>
                <w:u w:val="single"/>
              </w:rPr>
            </w:pPr>
            <w:r w:rsidRPr="007B72B5">
              <w:rPr>
                <w:rFonts w:asciiTheme="minorHAnsi" w:hAnsiTheme="minorHAnsi"/>
                <w:sz w:val="24"/>
                <w:szCs w:val="24"/>
                <w:u w:val="single"/>
              </w:rPr>
              <w:t>В состав зон производственного использования могут включаться:</w:t>
            </w:r>
          </w:p>
          <w:p w:rsidR="00736E8B" w:rsidRPr="007B72B5" w:rsidRDefault="00736E8B" w:rsidP="008C1926">
            <w:pPr>
              <w:widowControl w:val="0"/>
              <w:spacing w:after="0" w:line="360" w:lineRule="auto"/>
              <w:ind w:firstLine="567"/>
              <w:jc w:val="both"/>
              <w:rPr>
                <w:rFonts w:asciiTheme="minorHAnsi" w:hAnsiTheme="minorHAnsi"/>
                <w:i/>
                <w:sz w:val="24"/>
                <w:szCs w:val="24"/>
              </w:rPr>
            </w:pPr>
            <w:r w:rsidRPr="007B72B5">
              <w:rPr>
                <w:rFonts w:asciiTheme="minorHAnsi" w:hAnsiTheme="minorHAnsi"/>
                <w:i/>
                <w:sz w:val="24"/>
                <w:szCs w:val="24"/>
              </w:rPr>
              <w:t>1) коммунальные зоны - зоны размещения коммунальных и складских объектов, объектов жилищно-коммунального хозяйства, объектов транспорта, объектов оптовой торговли;</w:t>
            </w:r>
          </w:p>
          <w:p w:rsidR="00736E8B" w:rsidRPr="007B72B5" w:rsidRDefault="00736E8B" w:rsidP="008C1926">
            <w:pPr>
              <w:widowControl w:val="0"/>
              <w:spacing w:after="0" w:line="360" w:lineRule="auto"/>
              <w:ind w:firstLine="567"/>
              <w:jc w:val="both"/>
              <w:rPr>
                <w:rFonts w:asciiTheme="minorHAnsi" w:hAnsiTheme="minorHAnsi"/>
                <w:i/>
                <w:sz w:val="24"/>
                <w:szCs w:val="24"/>
              </w:rPr>
            </w:pPr>
            <w:r w:rsidRPr="007B72B5">
              <w:rPr>
                <w:rFonts w:asciiTheme="minorHAnsi" w:hAnsiTheme="minorHAnsi"/>
                <w:i/>
                <w:sz w:val="24"/>
                <w:szCs w:val="24"/>
              </w:rPr>
              <w:t>2) производственные зоны - зоны размещения производственных объектов с различными нормативами воздействия на окружающую среду;</w:t>
            </w:r>
          </w:p>
          <w:p w:rsidR="00736E8B" w:rsidRPr="007B72B5" w:rsidRDefault="00736E8B" w:rsidP="008C1926">
            <w:pPr>
              <w:widowControl w:val="0"/>
              <w:spacing w:after="0" w:line="360" w:lineRule="auto"/>
              <w:ind w:firstLine="567"/>
              <w:jc w:val="both"/>
              <w:rPr>
                <w:rFonts w:asciiTheme="minorHAnsi" w:hAnsiTheme="minorHAnsi"/>
                <w:i/>
                <w:sz w:val="24"/>
                <w:szCs w:val="24"/>
              </w:rPr>
            </w:pPr>
            <w:r w:rsidRPr="007B72B5">
              <w:rPr>
                <w:rFonts w:asciiTheme="minorHAnsi" w:hAnsiTheme="minorHAnsi"/>
                <w:i/>
                <w:sz w:val="24"/>
                <w:szCs w:val="24"/>
              </w:rPr>
              <w:t>3) иные виды производственной инфраструктуры.</w:t>
            </w:r>
          </w:p>
          <w:p w:rsidR="00736E8B" w:rsidRPr="00D751D6" w:rsidRDefault="00736E8B"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Зоны производственного использования предназначены для размещения промышленных, коммунальных и складских объектов, а также для установления санитарно-защитных зон таких </w:t>
            </w:r>
            <w:r w:rsidRPr="007B72B5">
              <w:rPr>
                <w:rFonts w:asciiTheme="minorHAnsi" w:hAnsiTheme="minorHAnsi"/>
                <w:sz w:val="24"/>
                <w:szCs w:val="24"/>
              </w:rPr>
              <w:lastRenderedPageBreak/>
              <w:t>объектов в соответствии с требованиями технических регламентов.</w:t>
            </w:r>
          </w:p>
        </w:tc>
      </w:tr>
      <w:tr w:rsidR="00736E8B" w:rsidRPr="007B72B5" w:rsidTr="001530FA">
        <w:tc>
          <w:tcPr>
            <w:tcW w:w="1553" w:type="pct"/>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736E8B" w:rsidRPr="007B72B5" w:rsidRDefault="00736E8B" w:rsidP="008C1926">
            <w:pPr>
              <w:widowControl w:val="0"/>
              <w:spacing w:after="0" w:line="360" w:lineRule="auto"/>
              <w:ind w:firstLine="567"/>
              <w:jc w:val="center"/>
              <w:rPr>
                <w:rFonts w:asciiTheme="minorHAnsi" w:eastAsia="Times New Roman" w:hAnsiTheme="minorHAnsi"/>
                <w:b/>
                <w:bCs/>
                <w:sz w:val="24"/>
                <w:szCs w:val="24"/>
              </w:rPr>
            </w:pPr>
            <w:r w:rsidRPr="007B72B5">
              <w:rPr>
                <w:rFonts w:asciiTheme="minorHAnsi" w:eastAsia="Times New Roman" w:hAnsiTheme="minorHAnsi"/>
                <w:bCs/>
                <w:sz w:val="24"/>
                <w:szCs w:val="24"/>
              </w:rPr>
              <w:lastRenderedPageBreak/>
              <w:t>Зона инженерной и транспортной инфраструктуры</w:t>
            </w:r>
          </w:p>
        </w:tc>
        <w:tc>
          <w:tcPr>
            <w:tcW w:w="3447" w:type="pct"/>
            <w:tcBorders>
              <w:top w:val="single" w:sz="8" w:space="0" w:color="000000"/>
              <w:left w:val="single" w:sz="8" w:space="0" w:color="000000"/>
              <w:bottom w:val="single" w:sz="8" w:space="0" w:color="000000"/>
              <w:right w:val="single" w:sz="8" w:space="0" w:color="000000"/>
            </w:tcBorders>
            <w:shd w:val="clear" w:color="auto" w:fill="auto"/>
          </w:tcPr>
          <w:p w:rsidR="00736E8B" w:rsidRPr="007B72B5" w:rsidRDefault="00736E8B" w:rsidP="008C1926">
            <w:pPr>
              <w:widowControl w:val="0"/>
              <w:spacing w:after="0" w:line="360" w:lineRule="auto"/>
              <w:ind w:firstLine="567"/>
              <w:jc w:val="both"/>
              <w:rPr>
                <w:rFonts w:asciiTheme="minorHAnsi" w:hAnsiTheme="minorHAnsi"/>
                <w:sz w:val="24"/>
                <w:szCs w:val="24"/>
                <w:u w:val="single"/>
              </w:rPr>
            </w:pPr>
            <w:r w:rsidRPr="007B72B5">
              <w:rPr>
                <w:rFonts w:asciiTheme="minorHAnsi" w:hAnsiTheme="minorHAnsi"/>
                <w:sz w:val="24"/>
                <w:szCs w:val="24"/>
                <w:u w:val="single"/>
              </w:rPr>
              <w:t>В состав зон инженерной и транспортной инфраструктуры могут включаться:</w:t>
            </w:r>
          </w:p>
          <w:p w:rsidR="00736E8B" w:rsidRPr="007B72B5" w:rsidRDefault="00736E8B" w:rsidP="008C1926">
            <w:pPr>
              <w:widowControl w:val="0"/>
              <w:spacing w:after="0" w:line="360" w:lineRule="auto"/>
              <w:ind w:firstLine="567"/>
              <w:jc w:val="both"/>
              <w:rPr>
                <w:rFonts w:asciiTheme="minorHAnsi" w:hAnsiTheme="minorHAnsi"/>
                <w:i/>
                <w:sz w:val="24"/>
                <w:szCs w:val="24"/>
              </w:rPr>
            </w:pPr>
            <w:r w:rsidRPr="007B72B5">
              <w:rPr>
                <w:rFonts w:asciiTheme="minorHAnsi" w:hAnsiTheme="minorHAnsi"/>
                <w:i/>
                <w:sz w:val="24"/>
                <w:szCs w:val="24"/>
              </w:rPr>
              <w:t xml:space="preserve">1) зона инженерной инфраструктуры </w:t>
            </w:r>
          </w:p>
          <w:p w:rsidR="00736E8B" w:rsidRPr="007B72B5" w:rsidRDefault="00736E8B"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i/>
                <w:sz w:val="24"/>
                <w:szCs w:val="24"/>
              </w:rPr>
              <w:t>2) зона транспортной инфраструктуры</w:t>
            </w:r>
          </w:p>
          <w:p w:rsidR="00736E8B" w:rsidRPr="00D751D6" w:rsidRDefault="00736E8B"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Зоны инженерной и транспортной инфраструктуры предназначены для размещения объектов инженерной и транспортной инфраструктур, в том числе сооружений и коммуникаций железнодорожного, автомобильного, речного, морского, воздушного и трубопроводного транспорта, связи, а также для установления санитарно-защитных зон таких объектов в соответствии с требованиями технических регламентов.</w:t>
            </w:r>
          </w:p>
        </w:tc>
      </w:tr>
      <w:tr w:rsidR="00736E8B" w:rsidRPr="007B72B5" w:rsidTr="001530FA">
        <w:tc>
          <w:tcPr>
            <w:tcW w:w="1553" w:type="pct"/>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736E8B" w:rsidRPr="007B72B5" w:rsidRDefault="00736E8B" w:rsidP="008C1926">
            <w:pPr>
              <w:widowControl w:val="0"/>
              <w:spacing w:after="0" w:line="360" w:lineRule="auto"/>
              <w:ind w:firstLine="567"/>
              <w:jc w:val="center"/>
              <w:rPr>
                <w:rFonts w:asciiTheme="minorHAnsi" w:eastAsia="Times New Roman" w:hAnsiTheme="minorHAnsi"/>
                <w:b/>
                <w:bCs/>
                <w:sz w:val="24"/>
                <w:szCs w:val="24"/>
              </w:rPr>
            </w:pPr>
            <w:r w:rsidRPr="007B72B5">
              <w:rPr>
                <w:rFonts w:asciiTheme="minorHAnsi" w:eastAsia="Times New Roman" w:hAnsiTheme="minorHAnsi"/>
                <w:bCs/>
                <w:sz w:val="24"/>
                <w:szCs w:val="24"/>
              </w:rPr>
              <w:t>Зона сельскохозяйственного использования</w:t>
            </w:r>
          </w:p>
        </w:tc>
        <w:tc>
          <w:tcPr>
            <w:tcW w:w="3447" w:type="pct"/>
            <w:tcBorders>
              <w:top w:val="single" w:sz="8" w:space="0" w:color="000000"/>
              <w:left w:val="single" w:sz="8" w:space="0" w:color="000000"/>
              <w:bottom w:val="single" w:sz="8" w:space="0" w:color="000000"/>
              <w:right w:val="single" w:sz="8" w:space="0" w:color="000000"/>
            </w:tcBorders>
            <w:shd w:val="clear" w:color="auto" w:fill="auto"/>
          </w:tcPr>
          <w:p w:rsidR="00736E8B" w:rsidRPr="007B72B5" w:rsidRDefault="00736E8B" w:rsidP="008C1926">
            <w:pPr>
              <w:widowControl w:val="0"/>
              <w:spacing w:after="0" w:line="360" w:lineRule="auto"/>
              <w:ind w:firstLine="567"/>
              <w:jc w:val="both"/>
              <w:rPr>
                <w:rFonts w:asciiTheme="minorHAnsi" w:hAnsiTheme="minorHAnsi"/>
                <w:sz w:val="24"/>
                <w:szCs w:val="24"/>
                <w:u w:val="single"/>
              </w:rPr>
            </w:pPr>
            <w:r w:rsidRPr="007B72B5">
              <w:rPr>
                <w:rFonts w:asciiTheme="minorHAnsi" w:hAnsiTheme="minorHAnsi"/>
                <w:sz w:val="24"/>
                <w:szCs w:val="24"/>
                <w:u w:val="single"/>
              </w:rPr>
              <w:t>В состав зон сельскохозяйственного использования могут включаться:</w:t>
            </w:r>
          </w:p>
          <w:p w:rsidR="00736E8B" w:rsidRPr="007B72B5" w:rsidRDefault="00736E8B" w:rsidP="008C1926">
            <w:pPr>
              <w:widowControl w:val="0"/>
              <w:spacing w:after="0" w:line="360" w:lineRule="auto"/>
              <w:ind w:firstLine="567"/>
              <w:jc w:val="both"/>
              <w:rPr>
                <w:rFonts w:asciiTheme="minorHAnsi" w:hAnsiTheme="minorHAnsi"/>
                <w:i/>
                <w:sz w:val="24"/>
                <w:szCs w:val="24"/>
              </w:rPr>
            </w:pPr>
            <w:r w:rsidRPr="007B72B5">
              <w:rPr>
                <w:rFonts w:asciiTheme="minorHAnsi" w:hAnsiTheme="minorHAnsi"/>
                <w:i/>
                <w:sz w:val="24"/>
                <w:szCs w:val="24"/>
              </w:rPr>
              <w:t>1) зоны сельскохозяйственных угодий - пашни, сенокосы, пастбища, залежи, земли, занятые многолетними насаждениями (садами, виноградниками и другими);</w:t>
            </w:r>
          </w:p>
          <w:p w:rsidR="00736E8B" w:rsidRPr="007B72B5" w:rsidRDefault="00736E8B" w:rsidP="008C1926">
            <w:pPr>
              <w:widowControl w:val="0"/>
              <w:spacing w:after="0" w:line="360" w:lineRule="auto"/>
              <w:ind w:firstLine="567"/>
              <w:jc w:val="both"/>
              <w:rPr>
                <w:rFonts w:asciiTheme="minorHAnsi" w:hAnsiTheme="minorHAnsi"/>
                <w:i/>
                <w:sz w:val="24"/>
                <w:szCs w:val="24"/>
              </w:rPr>
            </w:pPr>
            <w:r w:rsidRPr="007B72B5">
              <w:rPr>
                <w:rFonts w:asciiTheme="minorHAnsi" w:hAnsiTheme="minorHAnsi"/>
                <w:i/>
                <w:sz w:val="24"/>
                <w:szCs w:val="24"/>
              </w:rPr>
              <w:t>2) зоны, занятые объектами сельскохозяйственного назначения и предназначенные для ведения сельского хозяйства, дачного хозяйства, садоводства, личного подсобного хозяйства, развития объектов с</w:t>
            </w:r>
            <w:r w:rsidR="0093705F" w:rsidRPr="007B72B5">
              <w:rPr>
                <w:rFonts w:asciiTheme="minorHAnsi" w:hAnsiTheme="minorHAnsi"/>
                <w:i/>
                <w:sz w:val="24"/>
                <w:szCs w:val="24"/>
              </w:rPr>
              <w:t>ельскохозяйственного назначения;</w:t>
            </w:r>
          </w:p>
          <w:p w:rsidR="00736E8B" w:rsidRPr="00D751D6" w:rsidRDefault="0093705F"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i/>
                <w:sz w:val="24"/>
                <w:szCs w:val="24"/>
              </w:rPr>
              <w:t>3)зона размещения садоводств и иных дачных, садоводческих и огороднических некоммерческих объединений.</w:t>
            </w:r>
          </w:p>
        </w:tc>
      </w:tr>
      <w:tr w:rsidR="00736E8B" w:rsidRPr="007B72B5" w:rsidTr="001530FA">
        <w:tc>
          <w:tcPr>
            <w:tcW w:w="1553" w:type="pct"/>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736E8B" w:rsidRPr="00805351" w:rsidRDefault="00736E8B" w:rsidP="008C1926">
            <w:pPr>
              <w:widowControl w:val="0"/>
              <w:spacing w:after="0" w:line="360" w:lineRule="auto"/>
              <w:ind w:firstLine="567"/>
              <w:jc w:val="center"/>
              <w:rPr>
                <w:rFonts w:asciiTheme="minorHAnsi" w:eastAsia="Times New Roman" w:hAnsiTheme="minorHAnsi"/>
                <w:b/>
                <w:bCs/>
                <w:sz w:val="24"/>
                <w:szCs w:val="24"/>
              </w:rPr>
            </w:pPr>
            <w:r w:rsidRPr="00805351">
              <w:rPr>
                <w:rFonts w:asciiTheme="minorHAnsi" w:eastAsia="Times New Roman" w:hAnsiTheme="minorHAnsi"/>
                <w:bCs/>
                <w:sz w:val="24"/>
                <w:szCs w:val="24"/>
              </w:rPr>
              <w:t>Зона рекреационного назначения</w:t>
            </w:r>
          </w:p>
        </w:tc>
        <w:tc>
          <w:tcPr>
            <w:tcW w:w="3447" w:type="pct"/>
            <w:tcBorders>
              <w:top w:val="single" w:sz="8" w:space="0" w:color="000000"/>
              <w:left w:val="single" w:sz="8" w:space="0" w:color="000000"/>
              <w:bottom w:val="single" w:sz="8" w:space="0" w:color="000000"/>
              <w:right w:val="single" w:sz="8" w:space="0" w:color="000000"/>
            </w:tcBorders>
            <w:shd w:val="clear" w:color="auto" w:fill="auto"/>
          </w:tcPr>
          <w:p w:rsidR="00736E8B" w:rsidRPr="00805351" w:rsidRDefault="00736E8B" w:rsidP="008C1926">
            <w:pPr>
              <w:pStyle w:val="ConsPlusNormal0"/>
              <w:widowControl w:val="0"/>
              <w:spacing w:line="360" w:lineRule="auto"/>
              <w:ind w:firstLine="567"/>
              <w:jc w:val="both"/>
              <w:rPr>
                <w:rFonts w:asciiTheme="minorHAnsi" w:hAnsiTheme="minorHAnsi" w:cs="Times New Roman"/>
                <w:sz w:val="24"/>
                <w:szCs w:val="24"/>
              </w:rPr>
            </w:pPr>
            <w:r w:rsidRPr="00805351">
              <w:rPr>
                <w:rFonts w:asciiTheme="minorHAnsi" w:hAnsiTheme="minorHAnsi" w:cs="Times New Roman"/>
                <w:sz w:val="24"/>
                <w:szCs w:val="24"/>
                <w:u w:val="single"/>
              </w:rPr>
              <w:t>В состав зон рекреационного назначения могут включаться</w:t>
            </w:r>
            <w:r w:rsidRPr="00805351">
              <w:rPr>
                <w:rFonts w:asciiTheme="minorHAnsi" w:hAnsiTheme="minorHAnsi" w:cs="Times New Roman"/>
                <w:sz w:val="24"/>
                <w:szCs w:val="24"/>
              </w:rPr>
              <w:t>:</w:t>
            </w:r>
          </w:p>
          <w:p w:rsidR="00D751D6" w:rsidRPr="00805351" w:rsidRDefault="00D751D6" w:rsidP="00D751D6">
            <w:pPr>
              <w:widowControl w:val="0"/>
              <w:spacing w:after="0" w:line="360" w:lineRule="auto"/>
              <w:ind w:firstLine="567"/>
              <w:jc w:val="both"/>
              <w:rPr>
                <w:rFonts w:asciiTheme="minorHAnsi" w:hAnsiTheme="minorHAnsi"/>
                <w:i/>
                <w:sz w:val="24"/>
                <w:szCs w:val="24"/>
              </w:rPr>
            </w:pPr>
            <w:r w:rsidRPr="00805351">
              <w:rPr>
                <w:rFonts w:asciiTheme="minorHAnsi" w:hAnsiTheme="minorHAnsi"/>
                <w:i/>
                <w:sz w:val="24"/>
                <w:szCs w:val="24"/>
              </w:rPr>
              <w:t xml:space="preserve">1) </w:t>
            </w:r>
            <w:r w:rsidR="00736E8B" w:rsidRPr="00805351">
              <w:rPr>
                <w:rFonts w:asciiTheme="minorHAnsi" w:hAnsiTheme="minorHAnsi"/>
                <w:i/>
                <w:sz w:val="24"/>
                <w:szCs w:val="24"/>
              </w:rPr>
              <w:t>земли лесного фонда.</w:t>
            </w:r>
          </w:p>
          <w:p w:rsidR="00736E8B" w:rsidRPr="00805351" w:rsidRDefault="00D751D6" w:rsidP="00D751D6">
            <w:pPr>
              <w:widowControl w:val="0"/>
              <w:spacing w:after="0" w:line="360" w:lineRule="auto"/>
              <w:ind w:firstLine="567"/>
              <w:jc w:val="both"/>
              <w:rPr>
                <w:rFonts w:asciiTheme="minorHAnsi" w:hAnsiTheme="minorHAnsi"/>
                <w:i/>
                <w:sz w:val="24"/>
                <w:szCs w:val="24"/>
              </w:rPr>
            </w:pPr>
            <w:r w:rsidRPr="00805351">
              <w:rPr>
                <w:rFonts w:asciiTheme="minorHAnsi" w:hAnsiTheme="minorHAnsi"/>
                <w:i/>
                <w:sz w:val="24"/>
                <w:szCs w:val="24"/>
              </w:rPr>
              <w:t xml:space="preserve">2) </w:t>
            </w:r>
            <w:r w:rsidR="00736E8B" w:rsidRPr="00805351">
              <w:rPr>
                <w:rFonts w:asciiTheme="minorHAnsi" w:hAnsiTheme="minorHAnsi"/>
                <w:i/>
                <w:sz w:val="24"/>
                <w:szCs w:val="24"/>
              </w:rPr>
              <w:t xml:space="preserve">зоны в границах территорий, занятых лесами, прудами, озерами, водохранилищами, </w:t>
            </w:r>
            <w:r w:rsidR="00736E8B" w:rsidRPr="00805351">
              <w:rPr>
                <w:rFonts w:asciiTheme="minorHAnsi" w:hAnsiTheme="minorHAnsi"/>
                <w:i/>
                <w:sz w:val="24"/>
                <w:szCs w:val="24"/>
              </w:rPr>
              <w:lastRenderedPageBreak/>
              <w:t>пляжами, а также в границах иных территорий, используемых и предназначенных для отдыха, туризма, занятий физической культурой и спортом.</w:t>
            </w:r>
          </w:p>
          <w:p w:rsidR="00736E8B" w:rsidRPr="00805351" w:rsidRDefault="00D751D6" w:rsidP="00D751D6">
            <w:pPr>
              <w:widowControl w:val="0"/>
              <w:spacing w:after="0" w:line="360" w:lineRule="auto"/>
              <w:ind w:firstLine="567"/>
              <w:jc w:val="both"/>
              <w:rPr>
                <w:rFonts w:asciiTheme="minorHAnsi" w:hAnsiTheme="minorHAnsi"/>
                <w:sz w:val="24"/>
                <w:szCs w:val="24"/>
              </w:rPr>
            </w:pPr>
            <w:r w:rsidRPr="00805351">
              <w:rPr>
                <w:rFonts w:asciiTheme="minorHAnsi" w:hAnsiTheme="minorHAnsi"/>
                <w:i/>
                <w:sz w:val="24"/>
                <w:szCs w:val="24"/>
              </w:rPr>
              <w:t xml:space="preserve">3) </w:t>
            </w:r>
            <w:r w:rsidR="00736E8B" w:rsidRPr="00805351">
              <w:rPr>
                <w:rFonts w:asciiTheme="minorHAnsi" w:hAnsiTheme="minorHAnsi"/>
                <w:i/>
                <w:sz w:val="24"/>
                <w:szCs w:val="24"/>
              </w:rPr>
              <w:t>зоны особо охраняемых территорий. В зоны особо охраняемых территорий могут включаться земельные участки, имеющие особое природоохранное, научное, историко-культурное, эстетическое, рекреационное, оздоровительное и иное особо ценное значение.</w:t>
            </w:r>
          </w:p>
        </w:tc>
      </w:tr>
      <w:tr w:rsidR="00736E8B" w:rsidRPr="007B72B5" w:rsidTr="001530FA">
        <w:tc>
          <w:tcPr>
            <w:tcW w:w="1553" w:type="pct"/>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736E8B" w:rsidRPr="00805351" w:rsidRDefault="00736E8B" w:rsidP="008C1926">
            <w:pPr>
              <w:widowControl w:val="0"/>
              <w:spacing w:after="0" w:line="360" w:lineRule="auto"/>
              <w:ind w:firstLine="567"/>
              <w:jc w:val="center"/>
              <w:rPr>
                <w:rFonts w:asciiTheme="minorHAnsi" w:eastAsia="Times New Roman" w:hAnsiTheme="minorHAnsi"/>
                <w:b/>
                <w:bCs/>
                <w:sz w:val="24"/>
                <w:szCs w:val="24"/>
              </w:rPr>
            </w:pPr>
            <w:r w:rsidRPr="00805351">
              <w:rPr>
                <w:rFonts w:asciiTheme="minorHAnsi" w:eastAsia="Times New Roman" w:hAnsiTheme="minorHAnsi"/>
                <w:bCs/>
                <w:sz w:val="24"/>
                <w:szCs w:val="24"/>
              </w:rPr>
              <w:lastRenderedPageBreak/>
              <w:t>Зона специального назначения</w:t>
            </w:r>
          </w:p>
        </w:tc>
        <w:tc>
          <w:tcPr>
            <w:tcW w:w="3447" w:type="pct"/>
            <w:tcBorders>
              <w:top w:val="single" w:sz="8" w:space="0" w:color="000000"/>
              <w:left w:val="single" w:sz="8" w:space="0" w:color="000000"/>
              <w:bottom w:val="single" w:sz="8" w:space="0" w:color="000000"/>
              <w:right w:val="single" w:sz="8" w:space="0" w:color="000000"/>
            </w:tcBorders>
            <w:shd w:val="clear" w:color="auto" w:fill="auto"/>
          </w:tcPr>
          <w:p w:rsidR="00736E8B" w:rsidRPr="00805351" w:rsidRDefault="00736E8B" w:rsidP="008C1926">
            <w:pPr>
              <w:widowControl w:val="0"/>
              <w:spacing w:after="0" w:line="360" w:lineRule="auto"/>
              <w:ind w:firstLine="567"/>
              <w:jc w:val="both"/>
              <w:rPr>
                <w:rFonts w:asciiTheme="minorHAnsi" w:hAnsiTheme="minorHAnsi"/>
                <w:sz w:val="24"/>
                <w:szCs w:val="24"/>
                <w:u w:val="single"/>
              </w:rPr>
            </w:pPr>
            <w:r w:rsidRPr="00805351">
              <w:rPr>
                <w:rFonts w:asciiTheme="minorHAnsi" w:hAnsiTheme="minorHAnsi"/>
                <w:sz w:val="24"/>
                <w:szCs w:val="24"/>
                <w:u w:val="single"/>
              </w:rPr>
              <w:t>В состав зон специального назначения могут включаться:</w:t>
            </w:r>
          </w:p>
          <w:p w:rsidR="00736E8B" w:rsidRPr="00805351" w:rsidRDefault="00D751D6" w:rsidP="008C1926">
            <w:pPr>
              <w:widowControl w:val="0"/>
              <w:spacing w:after="0" w:line="360" w:lineRule="auto"/>
              <w:ind w:firstLine="567"/>
              <w:jc w:val="both"/>
              <w:rPr>
                <w:rFonts w:asciiTheme="minorHAnsi" w:hAnsiTheme="minorHAnsi"/>
                <w:i/>
                <w:sz w:val="24"/>
                <w:szCs w:val="24"/>
              </w:rPr>
            </w:pPr>
            <w:r w:rsidRPr="00805351">
              <w:rPr>
                <w:rFonts w:asciiTheme="minorHAnsi" w:hAnsiTheme="minorHAnsi"/>
                <w:i/>
                <w:sz w:val="24"/>
                <w:szCs w:val="24"/>
              </w:rPr>
              <w:t xml:space="preserve">1) </w:t>
            </w:r>
            <w:r w:rsidR="00736E8B" w:rsidRPr="00805351">
              <w:rPr>
                <w:rFonts w:asciiTheme="minorHAnsi" w:hAnsiTheme="minorHAnsi"/>
                <w:i/>
                <w:sz w:val="24"/>
                <w:szCs w:val="24"/>
              </w:rPr>
              <w:t>зоны, занятые кладбищами, крематориями, скотомогильниками, объектами размещения отходов потребления и иными объектами, размещение которых может быть обеспечено только путем выделения указанных зон и недопустимо в других территориальных зонах.</w:t>
            </w:r>
          </w:p>
          <w:p w:rsidR="00736E8B" w:rsidRPr="00805351" w:rsidRDefault="00D751D6" w:rsidP="008C1926">
            <w:pPr>
              <w:widowControl w:val="0"/>
              <w:spacing w:after="0" w:line="360" w:lineRule="auto"/>
              <w:ind w:firstLine="567"/>
              <w:jc w:val="both"/>
              <w:rPr>
                <w:rFonts w:asciiTheme="minorHAnsi" w:hAnsiTheme="minorHAnsi"/>
                <w:sz w:val="24"/>
                <w:szCs w:val="24"/>
              </w:rPr>
            </w:pPr>
            <w:r w:rsidRPr="00805351">
              <w:rPr>
                <w:rFonts w:asciiTheme="minorHAnsi" w:hAnsiTheme="minorHAnsi"/>
                <w:i/>
                <w:sz w:val="24"/>
                <w:szCs w:val="24"/>
              </w:rPr>
              <w:t xml:space="preserve">2) </w:t>
            </w:r>
            <w:r w:rsidR="00736E8B" w:rsidRPr="00805351">
              <w:rPr>
                <w:rFonts w:asciiTheme="minorHAnsi" w:hAnsiTheme="minorHAnsi"/>
                <w:i/>
                <w:sz w:val="24"/>
                <w:szCs w:val="24"/>
              </w:rPr>
              <w:t>зоны размещения военных объектов и иные зоны специального назначения.</w:t>
            </w:r>
          </w:p>
        </w:tc>
      </w:tr>
    </w:tbl>
    <w:p w:rsidR="00736E8B" w:rsidRPr="007B72B5" w:rsidRDefault="00736E8B" w:rsidP="008C1926">
      <w:pPr>
        <w:widowControl w:val="0"/>
        <w:spacing w:after="0" w:line="360" w:lineRule="auto"/>
        <w:jc w:val="both"/>
        <w:rPr>
          <w:rFonts w:asciiTheme="minorHAnsi" w:hAnsiTheme="minorHAnsi"/>
          <w:sz w:val="24"/>
          <w:szCs w:val="24"/>
        </w:rPr>
        <w:sectPr w:rsidR="00736E8B" w:rsidRPr="007B72B5" w:rsidSect="00877497">
          <w:type w:val="continuous"/>
          <w:pgSz w:w="16838" w:h="11906" w:orient="landscape"/>
          <w:pgMar w:top="851" w:right="851" w:bottom="567" w:left="1418" w:header="454" w:footer="454" w:gutter="0"/>
          <w:cols w:space="708"/>
          <w:docGrid w:linePitch="360"/>
        </w:sectPr>
      </w:pPr>
    </w:p>
    <w:p w:rsidR="00B42FF7" w:rsidRPr="007B72B5" w:rsidRDefault="00C00491" w:rsidP="008C1926">
      <w:pPr>
        <w:widowControl w:val="0"/>
        <w:spacing w:after="0" w:line="360" w:lineRule="auto"/>
        <w:ind w:firstLine="567"/>
        <w:jc w:val="both"/>
        <w:rPr>
          <w:rFonts w:asciiTheme="minorHAnsi" w:hAnsiTheme="minorHAnsi"/>
          <w:b/>
          <w:i/>
          <w:sz w:val="24"/>
          <w:szCs w:val="24"/>
        </w:rPr>
      </w:pPr>
      <w:r w:rsidRPr="007B72B5">
        <w:rPr>
          <w:rFonts w:asciiTheme="minorHAnsi" w:hAnsiTheme="minorHAnsi"/>
          <w:b/>
          <w:i/>
          <w:sz w:val="24"/>
          <w:szCs w:val="24"/>
        </w:rPr>
        <w:lastRenderedPageBreak/>
        <w:t>9.</w:t>
      </w:r>
      <w:r w:rsidR="00921DB5" w:rsidRPr="007B72B5">
        <w:rPr>
          <w:rFonts w:asciiTheme="minorHAnsi" w:hAnsiTheme="minorHAnsi"/>
          <w:b/>
          <w:i/>
          <w:sz w:val="24"/>
          <w:szCs w:val="24"/>
        </w:rPr>
        <w:t>3</w:t>
      </w:r>
      <w:r w:rsidRPr="007B72B5">
        <w:rPr>
          <w:rFonts w:asciiTheme="minorHAnsi" w:hAnsiTheme="minorHAnsi"/>
          <w:b/>
          <w:i/>
          <w:sz w:val="24"/>
          <w:szCs w:val="24"/>
        </w:rPr>
        <w:t>.</w:t>
      </w:r>
      <w:r w:rsidR="00B40ADC" w:rsidRPr="007B72B5">
        <w:rPr>
          <w:rFonts w:asciiTheme="minorHAnsi" w:hAnsiTheme="minorHAnsi"/>
          <w:b/>
          <w:i/>
          <w:sz w:val="24"/>
          <w:szCs w:val="24"/>
        </w:rPr>
        <w:t>Кадастровая </w:t>
      </w:r>
      <w:r w:rsidR="002D7673" w:rsidRPr="007B72B5">
        <w:rPr>
          <w:rFonts w:asciiTheme="minorHAnsi" w:hAnsiTheme="minorHAnsi"/>
          <w:b/>
          <w:i/>
          <w:sz w:val="24"/>
          <w:szCs w:val="24"/>
        </w:rPr>
        <w:t>оценк</w:t>
      </w:r>
      <w:r w:rsidR="00B40ADC" w:rsidRPr="007B72B5">
        <w:rPr>
          <w:rFonts w:asciiTheme="minorHAnsi" w:hAnsiTheme="minorHAnsi"/>
          <w:b/>
          <w:i/>
          <w:sz w:val="24"/>
          <w:szCs w:val="24"/>
        </w:rPr>
        <w:t>а </w:t>
      </w:r>
      <w:r w:rsidR="002D7673" w:rsidRPr="007B72B5">
        <w:rPr>
          <w:rFonts w:asciiTheme="minorHAnsi" w:hAnsiTheme="minorHAnsi"/>
          <w:b/>
          <w:i/>
          <w:sz w:val="24"/>
          <w:szCs w:val="24"/>
        </w:rPr>
        <w:t>земель</w:t>
      </w:r>
      <w:r w:rsidR="00B40ADC" w:rsidRPr="007B72B5">
        <w:rPr>
          <w:rFonts w:asciiTheme="minorHAnsi" w:hAnsiTheme="minorHAnsi"/>
          <w:b/>
          <w:i/>
          <w:sz w:val="24"/>
          <w:szCs w:val="24"/>
        </w:rPr>
        <w:t> и основные </w:t>
      </w:r>
      <w:r w:rsidR="003D6743" w:rsidRPr="007B72B5">
        <w:rPr>
          <w:rFonts w:asciiTheme="minorHAnsi" w:hAnsiTheme="minorHAnsi"/>
          <w:b/>
          <w:i/>
          <w:sz w:val="24"/>
          <w:szCs w:val="24"/>
        </w:rPr>
        <w:t>направления градостроительного развития территории</w:t>
      </w:r>
      <w:r w:rsidR="00A26C62" w:rsidRPr="007B72B5">
        <w:rPr>
          <w:rFonts w:asciiTheme="minorHAnsi" w:hAnsiTheme="minorHAnsi"/>
          <w:b/>
          <w:i/>
          <w:sz w:val="24"/>
          <w:szCs w:val="24"/>
        </w:rPr>
        <w:t xml:space="preserve"> </w:t>
      </w:r>
      <w:r w:rsidR="00877BCD" w:rsidRPr="007B72B5">
        <w:rPr>
          <w:rFonts w:asciiTheme="minorHAnsi" w:hAnsiTheme="minorHAnsi"/>
          <w:b/>
          <w:i/>
          <w:sz w:val="24"/>
          <w:szCs w:val="24"/>
        </w:rPr>
        <w:t>Михновского</w:t>
      </w:r>
      <w:r w:rsidR="00207E8C" w:rsidRPr="007B72B5">
        <w:rPr>
          <w:rFonts w:asciiTheme="minorHAnsi" w:hAnsiTheme="minorHAnsi"/>
          <w:b/>
          <w:i/>
          <w:sz w:val="24"/>
          <w:szCs w:val="24"/>
        </w:rPr>
        <w:t xml:space="preserve"> сельского поселения</w:t>
      </w:r>
    </w:p>
    <w:p w:rsidR="00B42FF7" w:rsidRDefault="00B42FF7"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Территория </w:t>
      </w:r>
      <w:r w:rsidR="00877BCD" w:rsidRPr="007B72B5">
        <w:rPr>
          <w:rFonts w:asciiTheme="minorHAnsi" w:hAnsiTheme="minorHAnsi"/>
          <w:sz w:val="24"/>
          <w:szCs w:val="24"/>
        </w:rPr>
        <w:t>Михновского</w:t>
      </w:r>
      <w:r w:rsidRPr="007B72B5">
        <w:rPr>
          <w:rFonts w:asciiTheme="minorHAnsi" w:hAnsiTheme="minorHAnsi"/>
          <w:sz w:val="24"/>
          <w:szCs w:val="24"/>
        </w:rPr>
        <w:t xml:space="preserve"> сельского поселения</w:t>
      </w:r>
      <w:r w:rsidR="00AF4B12" w:rsidRPr="007B72B5">
        <w:rPr>
          <w:rFonts w:asciiTheme="minorHAnsi" w:hAnsiTheme="minorHAnsi"/>
          <w:sz w:val="24"/>
          <w:szCs w:val="24"/>
        </w:rPr>
        <w:t xml:space="preserve"> </w:t>
      </w:r>
      <w:r w:rsidRPr="007B72B5">
        <w:rPr>
          <w:rFonts w:asciiTheme="minorHAnsi" w:hAnsiTheme="minorHAnsi"/>
          <w:sz w:val="24"/>
          <w:szCs w:val="24"/>
        </w:rPr>
        <w:t xml:space="preserve">расположена в </w:t>
      </w:r>
      <w:r w:rsidR="00877BCD" w:rsidRPr="007B72B5">
        <w:rPr>
          <w:rFonts w:asciiTheme="minorHAnsi" w:hAnsiTheme="minorHAnsi"/>
          <w:sz w:val="24"/>
          <w:szCs w:val="24"/>
        </w:rPr>
        <w:t>западной</w:t>
      </w:r>
      <w:r w:rsidRPr="007B72B5">
        <w:rPr>
          <w:rFonts w:asciiTheme="minorHAnsi" w:hAnsiTheme="minorHAnsi"/>
          <w:sz w:val="24"/>
          <w:szCs w:val="24"/>
        </w:rPr>
        <w:t xml:space="preserve"> части Смоленского Района Смоленской области. В состав посел</w:t>
      </w:r>
      <w:r w:rsidR="002553F4" w:rsidRPr="007B72B5">
        <w:rPr>
          <w:rFonts w:asciiTheme="minorHAnsi" w:hAnsiTheme="minorHAnsi"/>
          <w:sz w:val="24"/>
          <w:szCs w:val="24"/>
        </w:rPr>
        <w:t xml:space="preserve">ения входят </w:t>
      </w:r>
      <w:r w:rsidR="00877BCD" w:rsidRPr="007B72B5">
        <w:rPr>
          <w:rFonts w:asciiTheme="minorHAnsi" w:hAnsiTheme="minorHAnsi"/>
          <w:sz w:val="24"/>
          <w:szCs w:val="24"/>
        </w:rPr>
        <w:t>23</w:t>
      </w:r>
      <w:r w:rsidR="002553F4" w:rsidRPr="007B72B5">
        <w:rPr>
          <w:rFonts w:asciiTheme="minorHAnsi" w:hAnsiTheme="minorHAnsi"/>
          <w:sz w:val="24"/>
          <w:szCs w:val="24"/>
        </w:rPr>
        <w:t xml:space="preserve"> населенных пункта</w:t>
      </w:r>
      <w:r w:rsidRPr="007B72B5">
        <w:rPr>
          <w:rFonts w:asciiTheme="minorHAnsi" w:hAnsiTheme="minorHAnsi"/>
          <w:sz w:val="24"/>
          <w:szCs w:val="24"/>
        </w:rPr>
        <w:t xml:space="preserve">: </w:t>
      </w:r>
      <w:r w:rsidR="00877BCD" w:rsidRPr="007B72B5">
        <w:rPr>
          <w:rFonts w:asciiTheme="minorHAnsi" w:hAnsiTheme="minorHAnsi"/>
          <w:sz w:val="24"/>
          <w:szCs w:val="24"/>
        </w:rPr>
        <w:t xml:space="preserve">д.Михновка, д.Александровка, д.Алексино, д.Боровая, д.Буценино, д.Гороховка, д.Деменщина, д.Демидовка, д.Дроветчино, д.Каменщина, д.Катынь-Покровская, д.Кореневщина, д.Луговцы, д.Слизнево, д.Скуркино, д.Телеши, д.Уфинье, д.Фролы, д.Хлевищено, д.Цурковка, д.Чекулино, д.Шпаки, д.Ясенная, </w:t>
      </w:r>
      <w:r w:rsidR="00AF4B12" w:rsidRPr="007B72B5">
        <w:rPr>
          <w:rFonts w:asciiTheme="minorHAnsi" w:hAnsiTheme="minorHAnsi"/>
          <w:sz w:val="24"/>
          <w:szCs w:val="24"/>
        </w:rPr>
        <w:t>объединенных между собой автомобильными дорогами с различным качеством покрытия.</w:t>
      </w:r>
    </w:p>
    <w:p w:rsidR="00805351" w:rsidRPr="007B72B5" w:rsidRDefault="00805351" w:rsidP="008C1926">
      <w:pPr>
        <w:widowControl w:val="0"/>
        <w:spacing w:after="0" w:line="360" w:lineRule="auto"/>
        <w:ind w:firstLine="567"/>
        <w:jc w:val="both"/>
        <w:rPr>
          <w:rFonts w:asciiTheme="minorHAnsi" w:hAnsiTheme="minorHAnsi"/>
          <w:sz w:val="24"/>
          <w:szCs w:val="24"/>
        </w:rPr>
      </w:pPr>
    </w:p>
    <w:p w:rsidR="00F11EAA" w:rsidRPr="007B72B5" w:rsidRDefault="00BA719A"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Михновское с</w:t>
      </w:r>
      <w:r w:rsidR="00B42FF7" w:rsidRPr="007B72B5">
        <w:rPr>
          <w:rFonts w:asciiTheme="minorHAnsi" w:hAnsiTheme="minorHAnsi"/>
          <w:sz w:val="24"/>
          <w:szCs w:val="24"/>
        </w:rPr>
        <w:t xml:space="preserve">ельское поселение характеризуется благоприятным географическим положением: близостью </w:t>
      </w:r>
      <w:r w:rsidRPr="007B72B5">
        <w:rPr>
          <w:rFonts w:asciiTheme="minorHAnsi" w:hAnsiTheme="minorHAnsi"/>
          <w:sz w:val="24"/>
          <w:szCs w:val="24"/>
        </w:rPr>
        <w:t>города</w:t>
      </w:r>
      <w:r w:rsidR="00B42FF7" w:rsidRPr="007B72B5">
        <w:rPr>
          <w:rFonts w:asciiTheme="minorHAnsi" w:hAnsiTheme="minorHAnsi"/>
          <w:sz w:val="24"/>
          <w:szCs w:val="24"/>
        </w:rPr>
        <w:t xml:space="preserve"> Смоленска, являющегося административным, промышленным, образовательным и культурным центром области, наличием системы транспортн</w:t>
      </w:r>
      <w:r w:rsidR="00F11EAA" w:rsidRPr="007B72B5">
        <w:rPr>
          <w:rFonts w:asciiTheme="minorHAnsi" w:hAnsiTheme="minorHAnsi"/>
          <w:sz w:val="24"/>
          <w:szCs w:val="24"/>
        </w:rPr>
        <w:t>ых связей с городом посредством:</w:t>
      </w:r>
    </w:p>
    <w:p w:rsidR="00F11EAA" w:rsidRPr="007B72B5" w:rsidRDefault="00F11EAA" w:rsidP="00191289">
      <w:pPr>
        <w:pStyle w:val="af7"/>
        <w:widowControl w:val="0"/>
        <w:numPr>
          <w:ilvl w:val="0"/>
          <w:numId w:val="30"/>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xml:space="preserve">личного </w:t>
      </w:r>
      <w:r w:rsidR="00B42FF7" w:rsidRPr="007B72B5">
        <w:rPr>
          <w:rFonts w:asciiTheme="minorHAnsi" w:hAnsiTheme="minorHAnsi"/>
          <w:sz w:val="24"/>
          <w:szCs w:val="24"/>
        </w:rPr>
        <w:t xml:space="preserve">автомобильного транспорта, </w:t>
      </w:r>
    </w:p>
    <w:p w:rsidR="00F11EAA" w:rsidRPr="007B72B5" w:rsidRDefault="00F11EAA" w:rsidP="00191289">
      <w:pPr>
        <w:pStyle w:val="af7"/>
        <w:widowControl w:val="0"/>
        <w:numPr>
          <w:ilvl w:val="0"/>
          <w:numId w:val="30"/>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муниципального городского транспорта.</w:t>
      </w:r>
    </w:p>
    <w:p w:rsidR="00B42FF7" w:rsidRPr="007B72B5" w:rsidRDefault="00B42FF7"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Основой планировки улично-дорожной сети населенных пунктов </w:t>
      </w:r>
      <w:r w:rsidR="00877BCD" w:rsidRPr="007B72B5">
        <w:rPr>
          <w:rFonts w:asciiTheme="minorHAnsi" w:hAnsiTheme="minorHAnsi"/>
          <w:sz w:val="24"/>
          <w:szCs w:val="24"/>
        </w:rPr>
        <w:t>Михновского</w:t>
      </w:r>
      <w:r w:rsidRPr="007B72B5">
        <w:rPr>
          <w:rFonts w:asciiTheme="minorHAnsi" w:hAnsiTheme="minorHAnsi"/>
          <w:sz w:val="24"/>
          <w:szCs w:val="24"/>
        </w:rPr>
        <w:t xml:space="preserve"> сельского поселения становится типичная система, состоящая из основного направления, организующего и объединяющего между собой основные селитебные территории  населенных пунктов и общественно-деловые зоны. Этому основному направлению подчинены второстепенные тупиковые  улицы, организующие связь между жилыми массивами и основной осью.</w:t>
      </w:r>
      <w:r w:rsidR="00EC3753" w:rsidRPr="007B72B5">
        <w:rPr>
          <w:rFonts w:asciiTheme="minorHAnsi" w:hAnsiTheme="minorHAnsi"/>
          <w:sz w:val="24"/>
          <w:szCs w:val="24"/>
        </w:rPr>
        <w:t xml:space="preserve"> Планируемые к перспективному развитию территории должны быть связаны транспортной доступностью с существующей застройкой.</w:t>
      </w:r>
    </w:p>
    <w:p w:rsidR="00B42FF7" w:rsidRPr="007B72B5" w:rsidRDefault="00B42FF7"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Практически все населенные пункты, включают в себя территории жилой застройки, сельскохозяйственного использования, транспортной и инженерной инфраструктуры, а также территории общественно-деловой застройки, в границах которой  размещают объекты социального и культурно-бытового назначения.</w:t>
      </w:r>
    </w:p>
    <w:p w:rsidR="007B4FC8" w:rsidRPr="007B72B5" w:rsidRDefault="007B4FC8"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В результате анализа современного состояния территории поселения и входящих в его состав населенных пунктов, социально-демографических условий, производственного и транспортного потенциала, учитывая основные направления развития поселения, выявлены основные факторы, определившие содержание архитектурно-планировочных решений:</w:t>
      </w:r>
    </w:p>
    <w:p w:rsidR="00EB0C73" w:rsidRPr="007B72B5" w:rsidRDefault="00054594" w:rsidP="00191289">
      <w:pPr>
        <w:pStyle w:val="af7"/>
        <w:widowControl w:val="0"/>
        <w:numPr>
          <w:ilvl w:val="0"/>
          <w:numId w:val="4"/>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lastRenderedPageBreak/>
        <w:t>упорядочение планировочной структуры селитебной территории, уплотнение жилой застройки внутри сложившихся селитебных территорий, последовательное освоение новых территорий посредством строительства многоквартирных и индивидуальных жилых домов</w:t>
      </w:r>
    </w:p>
    <w:p w:rsidR="00EB0C73" w:rsidRPr="007B72B5" w:rsidRDefault="007B4FC8" w:rsidP="00191289">
      <w:pPr>
        <w:pStyle w:val="af7"/>
        <w:widowControl w:val="0"/>
        <w:numPr>
          <w:ilvl w:val="0"/>
          <w:numId w:val="4"/>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совершенствование улично-дорожной сети с целью упорядочения и благоустройства жилой застройки;</w:t>
      </w:r>
    </w:p>
    <w:p w:rsidR="00EB0C73" w:rsidRPr="007B72B5" w:rsidRDefault="00054594" w:rsidP="00191289">
      <w:pPr>
        <w:pStyle w:val="af7"/>
        <w:widowControl w:val="0"/>
        <w:numPr>
          <w:ilvl w:val="0"/>
          <w:numId w:val="4"/>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развитие общественного центра запроектировано с учетом наполнения его объектами общественно-деловой, социальной инфраструктуры за счет размещения новых объектов на застроенных территориях и формирования общественных подцентров на территориях, подлежащих освоению по генеральному плану;</w:t>
      </w:r>
    </w:p>
    <w:p w:rsidR="00EB0C73" w:rsidRPr="007B72B5" w:rsidRDefault="007B4FC8" w:rsidP="00191289">
      <w:pPr>
        <w:pStyle w:val="af7"/>
        <w:widowControl w:val="0"/>
        <w:numPr>
          <w:ilvl w:val="0"/>
          <w:numId w:val="4"/>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формирование зон отдыха населения</w:t>
      </w:r>
      <w:r w:rsidR="00F11EAA" w:rsidRPr="007B72B5">
        <w:rPr>
          <w:rFonts w:asciiTheme="minorHAnsi" w:hAnsiTheme="minorHAnsi"/>
          <w:sz w:val="24"/>
          <w:szCs w:val="24"/>
        </w:rPr>
        <w:t>,</w:t>
      </w:r>
      <w:r w:rsidR="00A157AD" w:rsidRPr="007B72B5">
        <w:rPr>
          <w:rFonts w:asciiTheme="minorHAnsi" w:hAnsiTheme="minorHAnsi"/>
          <w:sz w:val="24"/>
          <w:szCs w:val="24"/>
        </w:rPr>
        <w:t xml:space="preserve"> проектирование рекреационных зон по берегам р.</w:t>
      </w:r>
      <w:r w:rsidR="00803D95" w:rsidRPr="007B72B5">
        <w:rPr>
          <w:rFonts w:asciiTheme="minorHAnsi" w:hAnsiTheme="minorHAnsi"/>
          <w:sz w:val="24"/>
          <w:szCs w:val="24"/>
        </w:rPr>
        <w:t>Ясенная и у берегов реки Днепр</w:t>
      </w:r>
      <w:r w:rsidRPr="007B72B5">
        <w:rPr>
          <w:rFonts w:asciiTheme="minorHAnsi" w:hAnsiTheme="minorHAnsi"/>
          <w:sz w:val="24"/>
          <w:szCs w:val="24"/>
        </w:rPr>
        <w:t>;</w:t>
      </w:r>
    </w:p>
    <w:p w:rsidR="007B4FC8" w:rsidRPr="007B72B5" w:rsidRDefault="007B4FC8" w:rsidP="00191289">
      <w:pPr>
        <w:pStyle w:val="af7"/>
        <w:widowControl w:val="0"/>
        <w:numPr>
          <w:ilvl w:val="0"/>
          <w:numId w:val="4"/>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полное инженерное обеспечение насел</w:t>
      </w:r>
      <w:r w:rsidR="005C1881" w:rsidRPr="007B72B5">
        <w:rPr>
          <w:rFonts w:asciiTheme="minorHAnsi" w:hAnsiTheme="minorHAnsi"/>
          <w:sz w:val="24"/>
          <w:szCs w:val="24"/>
        </w:rPr>
        <w:t>е</w:t>
      </w:r>
      <w:r w:rsidRPr="007B72B5">
        <w:rPr>
          <w:rFonts w:asciiTheme="minorHAnsi" w:hAnsiTheme="minorHAnsi"/>
          <w:sz w:val="24"/>
          <w:szCs w:val="24"/>
        </w:rPr>
        <w:t xml:space="preserve">нных пунктов с учетом существующих сетей и </w:t>
      </w:r>
      <w:r w:rsidR="00640E78" w:rsidRPr="007B72B5">
        <w:rPr>
          <w:rFonts w:asciiTheme="minorHAnsi" w:hAnsiTheme="minorHAnsi"/>
          <w:sz w:val="24"/>
          <w:szCs w:val="24"/>
        </w:rPr>
        <w:t>проектных разработок.</w:t>
      </w:r>
    </w:p>
    <w:p w:rsidR="00B6384D" w:rsidRPr="007B72B5" w:rsidRDefault="00B6384D" w:rsidP="008C1926">
      <w:pPr>
        <w:widowControl w:val="0"/>
        <w:spacing w:after="0" w:line="360" w:lineRule="auto"/>
        <w:ind w:firstLine="567"/>
        <w:jc w:val="both"/>
        <w:rPr>
          <w:rFonts w:asciiTheme="minorHAnsi" w:hAnsiTheme="minorHAnsi"/>
          <w:color w:val="FF0000"/>
          <w:sz w:val="24"/>
          <w:szCs w:val="24"/>
        </w:rPr>
      </w:pPr>
    </w:p>
    <w:p w:rsidR="002D7673" w:rsidRPr="007B72B5" w:rsidRDefault="00730723" w:rsidP="008C1926">
      <w:pPr>
        <w:widowControl w:val="0"/>
        <w:spacing w:after="0" w:line="360" w:lineRule="auto"/>
        <w:ind w:firstLine="567"/>
        <w:jc w:val="both"/>
        <w:rPr>
          <w:rFonts w:asciiTheme="minorHAnsi" w:hAnsiTheme="minorHAnsi"/>
          <w:b/>
          <w:i/>
          <w:sz w:val="24"/>
          <w:szCs w:val="24"/>
        </w:rPr>
      </w:pPr>
      <w:r w:rsidRPr="007B72B5">
        <w:rPr>
          <w:rFonts w:asciiTheme="minorHAnsi" w:hAnsiTheme="minorHAnsi"/>
          <w:b/>
          <w:i/>
          <w:sz w:val="24"/>
          <w:szCs w:val="24"/>
        </w:rPr>
        <w:t>9</w:t>
      </w:r>
      <w:r w:rsidR="002D7673" w:rsidRPr="007B72B5">
        <w:rPr>
          <w:rFonts w:asciiTheme="minorHAnsi" w:hAnsiTheme="minorHAnsi"/>
          <w:b/>
          <w:i/>
          <w:sz w:val="24"/>
          <w:szCs w:val="24"/>
        </w:rPr>
        <w:t>.</w:t>
      </w:r>
      <w:r w:rsidR="00921DB5" w:rsidRPr="007B72B5">
        <w:rPr>
          <w:rFonts w:asciiTheme="minorHAnsi" w:hAnsiTheme="minorHAnsi"/>
          <w:b/>
          <w:i/>
          <w:sz w:val="24"/>
          <w:szCs w:val="24"/>
        </w:rPr>
        <w:t>4</w:t>
      </w:r>
      <w:r w:rsidR="002D7673" w:rsidRPr="007B72B5">
        <w:rPr>
          <w:rFonts w:asciiTheme="minorHAnsi" w:hAnsiTheme="minorHAnsi"/>
          <w:b/>
          <w:i/>
          <w:sz w:val="24"/>
          <w:szCs w:val="24"/>
        </w:rPr>
        <w:t>. Зоны ограничений и зоны с особыми условиями использования территории</w:t>
      </w:r>
    </w:p>
    <w:p w:rsidR="00393775"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В Генеральном плане </w:t>
      </w:r>
      <w:r w:rsidR="00BA719A" w:rsidRPr="007B72B5">
        <w:rPr>
          <w:rFonts w:asciiTheme="minorHAnsi" w:hAnsiTheme="minorHAnsi"/>
          <w:sz w:val="24"/>
          <w:szCs w:val="24"/>
        </w:rPr>
        <w:t>Михновского</w:t>
      </w:r>
      <w:r w:rsidRPr="007B72B5">
        <w:rPr>
          <w:rFonts w:asciiTheme="minorHAnsi" w:hAnsiTheme="minorHAnsi"/>
          <w:sz w:val="24"/>
          <w:szCs w:val="24"/>
        </w:rPr>
        <w:t xml:space="preserve"> сельского поселения планировочные решения принимаются с учетом зон, запрещающих или ограничивающих градостроительную деятельность. </w:t>
      </w:r>
    </w:p>
    <w:p w:rsidR="002D7673"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Приняты следующие планировочные ограничения:</w:t>
      </w:r>
    </w:p>
    <w:p w:rsidR="002D7673" w:rsidRPr="007B72B5" w:rsidRDefault="00EB0C73" w:rsidP="00191289">
      <w:pPr>
        <w:pStyle w:val="af7"/>
        <w:widowControl w:val="0"/>
        <w:numPr>
          <w:ilvl w:val="0"/>
          <w:numId w:val="31"/>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з</w:t>
      </w:r>
      <w:r w:rsidR="002D7673" w:rsidRPr="007B72B5">
        <w:rPr>
          <w:rFonts w:asciiTheme="minorHAnsi" w:hAnsiTheme="minorHAnsi"/>
          <w:sz w:val="24"/>
          <w:szCs w:val="24"/>
        </w:rPr>
        <w:t>оны санитарных разрывов инженерных коммуникаций (в соответствии с</w:t>
      </w:r>
      <w:r w:rsidR="00640E78" w:rsidRPr="007B72B5">
        <w:rPr>
          <w:rFonts w:asciiTheme="minorHAnsi" w:hAnsiTheme="minorHAnsi"/>
          <w:sz w:val="24"/>
          <w:szCs w:val="24"/>
        </w:rPr>
        <w:t xml:space="preserve"> </w:t>
      </w:r>
      <w:r w:rsidR="002D7673" w:rsidRPr="007B72B5">
        <w:rPr>
          <w:rFonts w:asciiTheme="minorHAnsi" w:hAnsiTheme="minorHAnsi"/>
          <w:sz w:val="24"/>
          <w:szCs w:val="24"/>
        </w:rPr>
        <w:t>СанПиН2.2.1/2.1.1.1200-03);</w:t>
      </w:r>
    </w:p>
    <w:p w:rsidR="002D7673" w:rsidRPr="007B72B5" w:rsidRDefault="00EB0C73" w:rsidP="00191289">
      <w:pPr>
        <w:pStyle w:val="af7"/>
        <w:widowControl w:val="0"/>
        <w:numPr>
          <w:ilvl w:val="0"/>
          <w:numId w:val="31"/>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п</w:t>
      </w:r>
      <w:r w:rsidR="002D7673" w:rsidRPr="007B72B5">
        <w:rPr>
          <w:rFonts w:asciiTheme="minorHAnsi" w:hAnsiTheme="minorHAnsi"/>
          <w:sz w:val="24"/>
          <w:szCs w:val="24"/>
        </w:rPr>
        <w:t>о экологическим и санитарно-гигиеническим условиям (в соответствии с</w:t>
      </w:r>
      <w:r w:rsidR="00640E78" w:rsidRPr="007B72B5">
        <w:rPr>
          <w:rFonts w:asciiTheme="minorHAnsi" w:hAnsiTheme="minorHAnsi"/>
          <w:sz w:val="24"/>
          <w:szCs w:val="24"/>
        </w:rPr>
        <w:t xml:space="preserve"> </w:t>
      </w:r>
      <w:r w:rsidR="002D7673" w:rsidRPr="007B72B5">
        <w:rPr>
          <w:rFonts w:asciiTheme="minorHAnsi" w:hAnsiTheme="minorHAnsi"/>
          <w:sz w:val="24"/>
          <w:szCs w:val="24"/>
        </w:rPr>
        <w:t>СанПиН2.2.1/2.1.1.1200-03, Водного Кодекса, СанПиН 2.1.4.1110-02);</w:t>
      </w:r>
    </w:p>
    <w:p w:rsidR="002D7673" w:rsidRPr="007B72B5" w:rsidRDefault="00EB0C73" w:rsidP="00191289">
      <w:pPr>
        <w:pStyle w:val="af7"/>
        <w:widowControl w:val="0"/>
        <w:numPr>
          <w:ilvl w:val="0"/>
          <w:numId w:val="31"/>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п</w:t>
      </w:r>
      <w:r w:rsidR="002D7673" w:rsidRPr="007B72B5">
        <w:rPr>
          <w:rFonts w:asciiTheme="minorHAnsi" w:hAnsiTheme="minorHAnsi"/>
          <w:sz w:val="24"/>
          <w:szCs w:val="24"/>
        </w:rPr>
        <w:t>о воздействию на строительство природных и техногенных факторов(по материалам инженерно-геологических съемок);</w:t>
      </w:r>
    </w:p>
    <w:p w:rsidR="004B082C" w:rsidRPr="007B72B5" w:rsidRDefault="00EB0C73" w:rsidP="00191289">
      <w:pPr>
        <w:pStyle w:val="af7"/>
        <w:widowControl w:val="0"/>
        <w:numPr>
          <w:ilvl w:val="0"/>
          <w:numId w:val="31"/>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о</w:t>
      </w:r>
      <w:r w:rsidR="002D7673" w:rsidRPr="007B72B5">
        <w:rPr>
          <w:rFonts w:asciiTheme="minorHAnsi" w:hAnsiTheme="minorHAnsi"/>
          <w:sz w:val="24"/>
          <w:szCs w:val="24"/>
        </w:rPr>
        <w:t>храняемых объектов (</w:t>
      </w:r>
      <w:r w:rsidR="00F11EAA" w:rsidRPr="007B72B5">
        <w:rPr>
          <w:rFonts w:asciiTheme="minorHAnsi" w:hAnsiTheme="minorHAnsi"/>
          <w:sz w:val="24"/>
          <w:szCs w:val="24"/>
        </w:rPr>
        <w:t>п</w:t>
      </w:r>
      <w:r w:rsidR="002D7673" w:rsidRPr="007B72B5">
        <w:rPr>
          <w:rFonts w:asciiTheme="minorHAnsi" w:hAnsiTheme="minorHAnsi"/>
          <w:sz w:val="24"/>
          <w:szCs w:val="24"/>
        </w:rPr>
        <w:t>о природоохранному законодательству Российской Федерации и Смоленской области);</w:t>
      </w:r>
    </w:p>
    <w:p w:rsidR="002D7673" w:rsidRPr="007B72B5" w:rsidRDefault="008C1926" w:rsidP="008C1926">
      <w:pPr>
        <w:widowControl w:val="0"/>
        <w:spacing w:after="0" w:line="360" w:lineRule="auto"/>
        <w:ind w:firstLine="567"/>
        <w:jc w:val="both"/>
        <w:rPr>
          <w:rFonts w:asciiTheme="minorHAnsi" w:hAnsiTheme="minorHAnsi"/>
          <w:b/>
          <w:sz w:val="24"/>
          <w:szCs w:val="24"/>
        </w:rPr>
      </w:pPr>
      <w:r w:rsidRPr="007B72B5">
        <w:rPr>
          <w:rFonts w:asciiTheme="minorHAnsi" w:hAnsiTheme="minorHAnsi"/>
          <w:b/>
          <w:sz w:val="24"/>
          <w:szCs w:val="24"/>
        </w:rPr>
        <w:t>9.4.1</w:t>
      </w:r>
      <w:r w:rsidR="002D7673" w:rsidRPr="007B72B5">
        <w:rPr>
          <w:rFonts w:asciiTheme="minorHAnsi" w:hAnsiTheme="minorHAnsi"/>
          <w:b/>
          <w:sz w:val="24"/>
          <w:szCs w:val="24"/>
        </w:rPr>
        <w:t>. Зоны санитарных разрывов от инженерных коммуникаций:</w:t>
      </w:r>
    </w:p>
    <w:p w:rsidR="002D7673" w:rsidRPr="007B72B5" w:rsidRDefault="002D7673" w:rsidP="00191289">
      <w:pPr>
        <w:pStyle w:val="af7"/>
        <w:widowControl w:val="0"/>
        <w:numPr>
          <w:ilvl w:val="0"/>
          <w:numId w:val="32"/>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от магистрального газопровода</w:t>
      </w:r>
      <w:r w:rsidR="002553F4" w:rsidRPr="007B72B5">
        <w:rPr>
          <w:rFonts w:asciiTheme="minorHAnsi" w:hAnsiTheme="minorHAnsi"/>
          <w:sz w:val="24"/>
          <w:szCs w:val="24"/>
        </w:rPr>
        <w:t xml:space="preserve"> высокого давления</w:t>
      </w:r>
      <w:r w:rsidRPr="007B72B5">
        <w:rPr>
          <w:rFonts w:asciiTheme="minorHAnsi" w:hAnsiTheme="minorHAnsi"/>
          <w:sz w:val="24"/>
          <w:szCs w:val="24"/>
        </w:rPr>
        <w:t>;</w:t>
      </w:r>
    </w:p>
    <w:p w:rsidR="00CC542F" w:rsidRPr="007B72B5" w:rsidRDefault="00CC542F" w:rsidP="00191289">
      <w:pPr>
        <w:pStyle w:val="af7"/>
        <w:widowControl w:val="0"/>
        <w:numPr>
          <w:ilvl w:val="0"/>
          <w:numId w:val="32"/>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от магистрального газопровода среднего давления;</w:t>
      </w:r>
    </w:p>
    <w:p w:rsidR="002D7673" w:rsidRPr="007B72B5" w:rsidRDefault="002D7673" w:rsidP="00191289">
      <w:pPr>
        <w:pStyle w:val="af7"/>
        <w:widowControl w:val="0"/>
        <w:numPr>
          <w:ilvl w:val="0"/>
          <w:numId w:val="32"/>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от воздушных линий электропередач;</w:t>
      </w:r>
    </w:p>
    <w:p w:rsidR="00E75077" w:rsidRPr="007B72B5" w:rsidRDefault="002D7673" w:rsidP="00191289">
      <w:pPr>
        <w:pStyle w:val="af7"/>
        <w:widowControl w:val="0"/>
        <w:numPr>
          <w:ilvl w:val="0"/>
          <w:numId w:val="32"/>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lastRenderedPageBreak/>
        <w:t>придорожная полоса автомобильных дорог вне застроенных территорий.</w:t>
      </w:r>
    </w:p>
    <w:p w:rsidR="0007114E" w:rsidRPr="007B72B5" w:rsidRDefault="00EB0C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По территории Михновского сельского поселения проходят автомобильные дороги:</w:t>
      </w:r>
    </w:p>
    <w:p w:rsidR="009A577E" w:rsidRPr="00CC7AE2" w:rsidRDefault="009D4B09" w:rsidP="008C1926">
      <w:pPr>
        <w:widowControl w:val="0"/>
        <w:overflowPunct w:val="0"/>
        <w:autoSpaceDE w:val="0"/>
        <w:autoSpaceDN w:val="0"/>
        <w:adjustRightInd w:val="0"/>
        <w:spacing w:after="0" w:line="360" w:lineRule="auto"/>
        <w:ind w:firstLine="567"/>
        <w:jc w:val="both"/>
        <w:rPr>
          <w:rFonts w:asciiTheme="minorHAnsi" w:hAnsiTheme="minorHAnsi"/>
          <w:sz w:val="24"/>
          <w:szCs w:val="24"/>
        </w:rPr>
      </w:pPr>
      <w:r w:rsidRPr="00CC7AE2">
        <w:rPr>
          <w:rFonts w:asciiTheme="minorHAnsi" w:hAnsiTheme="minorHAnsi"/>
          <w:sz w:val="24"/>
          <w:szCs w:val="24"/>
        </w:rPr>
        <w:t xml:space="preserve"> Муниципальное образование Михновское сельское поселение Смоленского района Смоленской области расположено на пересечении окружной автодороги и автодороги </w:t>
      </w:r>
      <w:r w:rsidR="002773CD" w:rsidRPr="00CC7AE2">
        <w:rPr>
          <w:rFonts w:asciiTheme="minorHAnsi" w:hAnsiTheme="minorHAnsi"/>
          <w:sz w:val="24"/>
          <w:szCs w:val="24"/>
        </w:rPr>
        <w:t>66К-20 "</w:t>
      </w:r>
      <w:r w:rsidRPr="00CC7AE2">
        <w:rPr>
          <w:rFonts w:asciiTheme="minorHAnsi" w:hAnsiTheme="minorHAnsi"/>
          <w:sz w:val="24"/>
          <w:szCs w:val="24"/>
        </w:rPr>
        <w:t>Смоленск – Красный</w:t>
      </w:r>
      <w:r w:rsidR="002773CD" w:rsidRPr="00CC7AE2">
        <w:rPr>
          <w:rFonts w:asciiTheme="minorHAnsi" w:hAnsiTheme="minorHAnsi"/>
          <w:sz w:val="24"/>
          <w:szCs w:val="24"/>
        </w:rPr>
        <w:t>"</w:t>
      </w:r>
      <w:r w:rsidRPr="00CC7AE2">
        <w:rPr>
          <w:rFonts w:asciiTheme="minorHAnsi" w:hAnsiTheme="minorHAnsi"/>
          <w:sz w:val="24"/>
          <w:szCs w:val="24"/>
        </w:rPr>
        <w:t xml:space="preserve">, на трассе перспективной автодорожной связи </w:t>
      </w:r>
      <w:r w:rsidR="002773CD" w:rsidRPr="00CC7AE2">
        <w:rPr>
          <w:rFonts w:asciiTheme="minorHAnsi" w:hAnsiTheme="minorHAnsi"/>
          <w:sz w:val="24"/>
          <w:szCs w:val="24"/>
        </w:rPr>
        <w:t>Е-105 "</w:t>
      </w:r>
      <w:r w:rsidRPr="00CC7AE2">
        <w:rPr>
          <w:rFonts w:asciiTheme="minorHAnsi" w:hAnsiTheme="minorHAnsi"/>
          <w:sz w:val="24"/>
          <w:szCs w:val="24"/>
        </w:rPr>
        <w:t>Санкт-Петербург – Ростов-на-Дону</w:t>
      </w:r>
      <w:r w:rsidR="002773CD" w:rsidRPr="00CC7AE2">
        <w:rPr>
          <w:rFonts w:asciiTheme="minorHAnsi" w:hAnsiTheme="minorHAnsi"/>
          <w:sz w:val="24"/>
          <w:szCs w:val="24"/>
        </w:rPr>
        <w:t>"</w:t>
      </w:r>
      <w:r w:rsidRPr="00CC7AE2">
        <w:rPr>
          <w:rFonts w:asciiTheme="minorHAnsi" w:hAnsiTheme="minorHAnsi"/>
          <w:sz w:val="24"/>
          <w:szCs w:val="24"/>
        </w:rPr>
        <w:t>.</w:t>
      </w:r>
      <w:r w:rsidR="002773CD" w:rsidRPr="00CC7AE2">
        <w:rPr>
          <w:rFonts w:asciiTheme="minorHAnsi" w:hAnsiTheme="minorHAnsi"/>
          <w:sz w:val="24"/>
          <w:szCs w:val="24"/>
        </w:rPr>
        <w:t xml:space="preserve"> </w:t>
      </w:r>
      <w:r w:rsidRPr="00CC7AE2">
        <w:rPr>
          <w:rFonts w:asciiTheme="minorHAnsi" w:hAnsiTheme="minorHAnsi"/>
          <w:sz w:val="24"/>
          <w:szCs w:val="24"/>
        </w:rPr>
        <w:t xml:space="preserve">Дополнительный участок дороги, является промежуточное звено между автодорогой </w:t>
      </w:r>
      <w:r w:rsidR="002773CD" w:rsidRPr="00CC7AE2">
        <w:rPr>
          <w:rFonts w:asciiTheme="minorHAnsi" w:hAnsiTheme="minorHAnsi"/>
          <w:sz w:val="24"/>
          <w:szCs w:val="24"/>
        </w:rPr>
        <w:t>"О</w:t>
      </w:r>
      <w:r w:rsidRPr="00CC7AE2">
        <w:rPr>
          <w:rFonts w:asciiTheme="minorHAnsi" w:hAnsiTheme="minorHAnsi"/>
          <w:sz w:val="24"/>
          <w:szCs w:val="24"/>
        </w:rPr>
        <w:t>кружная-Чекулино</w:t>
      </w:r>
      <w:r w:rsidR="002773CD" w:rsidRPr="00CC7AE2">
        <w:rPr>
          <w:rFonts w:asciiTheme="minorHAnsi" w:hAnsiTheme="minorHAnsi"/>
          <w:sz w:val="24"/>
          <w:szCs w:val="24"/>
        </w:rPr>
        <w:t>"</w:t>
      </w:r>
      <w:r w:rsidRPr="00CC7AE2">
        <w:rPr>
          <w:rFonts w:asciiTheme="minorHAnsi" w:hAnsiTheme="minorHAnsi"/>
          <w:sz w:val="24"/>
          <w:szCs w:val="24"/>
        </w:rPr>
        <w:t xml:space="preserve"> и автодорогой </w:t>
      </w:r>
      <w:r w:rsidR="002773CD" w:rsidRPr="00CC7AE2">
        <w:rPr>
          <w:rFonts w:asciiTheme="minorHAnsi" w:hAnsiTheme="minorHAnsi"/>
          <w:sz w:val="24"/>
          <w:szCs w:val="24"/>
        </w:rPr>
        <w:t>"</w:t>
      </w:r>
      <w:r w:rsidRPr="00CC7AE2">
        <w:rPr>
          <w:rFonts w:asciiTheme="minorHAnsi" w:hAnsiTheme="minorHAnsi"/>
          <w:sz w:val="24"/>
          <w:szCs w:val="24"/>
        </w:rPr>
        <w:t>Ясенная-Боровая</w:t>
      </w:r>
      <w:r w:rsidR="002773CD" w:rsidRPr="00CC7AE2">
        <w:rPr>
          <w:rFonts w:asciiTheme="minorHAnsi" w:hAnsiTheme="minorHAnsi"/>
          <w:sz w:val="24"/>
          <w:szCs w:val="24"/>
        </w:rPr>
        <w:t>"</w:t>
      </w:r>
      <w:r w:rsidRPr="00CC7AE2">
        <w:rPr>
          <w:rFonts w:asciiTheme="minorHAnsi" w:hAnsiTheme="minorHAnsi"/>
          <w:sz w:val="24"/>
          <w:szCs w:val="24"/>
        </w:rPr>
        <w:t xml:space="preserve"> и закольцовка с автодорогами </w:t>
      </w:r>
      <w:r w:rsidR="002773CD" w:rsidRPr="00CC7AE2">
        <w:rPr>
          <w:rFonts w:asciiTheme="minorHAnsi" w:hAnsiTheme="minorHAnsi"/>
          <w:sz w:val="24"/>
          <w:szCs w:val="24"/>
        </w:rPr>
        <w:t>120-"</w:t>
      </w:r>
      <w:r w:rsidRPr="00CC7AE2">
        <w:rPr>
          <w:rFonts w:asciiTheme="minorHAnsi" w:hAnsiTheme="minorHAnsi"/>
          <w:sz w:val="24"/>
          <w:szCs w:val="24"/>
        </w:rPr>
        <w:t>Смоленск-</w:t>
      </w:r>
      <w:r w:rsidR="002773CD" w:rsidRPr="00CC7AE2">
        <w:rPr>
          <w:rFonts w:asciiTheme="minorHAnsi" w:hAnsiTheme="minorHAnsi"/>
          <w:sz w:val="24"/>
          <w:szCs w:val="24"/>
        </w:rPr>
        <w:t>О</w:t>
      </w:r>
      <w:r w:rsidRPr="00CC7AE2">
        <w:rPr>
          <w:rFonts w:asciiTheme="minorHAnsi" w:hAnsiTheme="minorHAnsi"/>
          <w:sz w:val="24"/>
          <w:szCs w:val="24"/>
        </w:rPr>
        <w:t>кружная</w:t>
      </w:r>
      <w:r w:rsidR="002773CD" w:rsidRPr="00CC7AE2">
        <w:rPr>
          <w:rFonts w:asciiTheme="minorHAnsi" w:hAnsiTheme="minorHAnsi"/>
          <w:sz w:val="24"/>
          <w:szCs w:val="24"/>
        </w:rPr>
        <w:t>"</w:t>
      </w:r>
      <w:r w:rsidRPr="00CC7AE2">
        <w:rPr>
          <w:rFonts w:asciiTheme="minorHAnsi" w:hAnsiTheme="minorHAnsi"/>
          <w:sz w:val="24"/>
          <w:szCs w:val="24"/>
        </w:rPr>
        <w:t>. Это, в свою очередь, улучш</w:t>
      </w:r>
      <w:r w:rsidR="002773CD" w:rsidRPr="00CC7AE2">
        <w:rPr>
          <w:rFonts w:asciiTheme="minorHAnsi" w:hAnsiTheme="minorHAnsi"/>
          <w:sz w:val="24"/>
          <w:szCs w:val="24"/>
        </w:rPr>
        <w:t>ает</w:t>
      </w:r>
      <w:r w:rsidRPr="00CC7AE2">
        <w:rPr>
          <w:rFonts w:asciiTheme="minorHAnsi" w:hAnsiTheme="minorHAnsi"/>
          <w:sz w:val="24"/>
          <w:szCs w:val="24"/>
        </w:rPr>
        <w:t xml:space="preserve"> транспортные связи в поселении, в том числе и внешние. </w:t>
      </w:r>
    </w:p>
    <w:p w:rsidR="00CC7AE2" w:rsidRDefault="00CC7AE2" w:rsidP="008C1926">
      <w:pPr>
        <w:widowControl w:val="0"/>
        <w:spacing w:after="0" w:line="360" w:lineRule="auto"/>
        <w:ind w:firstLine="567"/>
        <w:jc w:val="both"/>
        <w:rPr>
          <w:rFonts w:asciiTheme="minorHAnsi" w:hAnsiTheme="minorHAnsi"/>
          <w:b/>
          <w:i/>
          <w:sz w:val="24"/>
          <w:szCs w:val="24"/>
        </w:rPr>
      </w:pPr>
    </w:p>
    <w:p w:rsidR="002D7673" w:rsidRPr="00805351" w:rsidRDefault="008C1926" w:rsidP="008C1926">
      <w:pPr>
        <w:widowControl w:val="0"/>
        <w:spacing w:after="0" w:line="360" w:lineRule="auto"/>
        <w:ind w:firstLine="567"/>
        <w:jc w:val="both"/>
        <w:rPr>
          <w:rFonts w:asciiTheme="minorHAnsi" w:hAnsiTheme="minorHAnsi"/>
          <w:b/>
          <w:i/>
          <w:sz w:val="24"/>
          <w:szCs w:val="24"/>
        </w:rPr>
      </w:pPr>
      <w:r w:rsidRPr="00805351">
        <w:rPr>
          <w:rFonts w:asciiTheme="minorHAnsi" w:hAnsiTheme="minorHAnsi"/>
          <w:b/>
          <w:i/>
          <w:sz w:val="24"/>
          <w:szCs w:val="24"/>
        </w:rPr>
        <w:t>9.4.2</w:t>
      </w:r>
      <w:r w:rsidR="002D7673" w:rsidRPr="00805351">
        <w:rPr>
          <w:rFonts w:asciiTheme="minorHAnsi" w:hAnsiTheme="minorHAnsi"/>
          <w:b/>
          <w:i/>
          <w:sz w:val="24"/>
          <w:szCs w:val="24"/>
        </w:rPr>
        <w:t>. Санитарно-защитные зоны от промышленных предприятий и коммунальных объектов</w:t>
      </w:r>
    </w:p>
    <w:p w:rsidR="001C355F" w:rsidRPr="007B72B5" w:rsidRDefault="001C355F" w:rsidP="008C1926">
      <w:pPr>
        <w:widowControl w:val="0"/>
        <w:spacing w:after="0" w:line="360" w:lineRule="auto"/>
        <w:ind w:firstLine="567"/>
        <w:jc w:val="both"/>
        <w:rPr>
          <w:rFonts w:asciiTheme="minorHAnsi" w:hAnsiTheme="minorHAnsi"/>
          <w:spacing w:val="-1"/>
          <w:sz w:val="24"/>
          <w:szCs w:val="24"/>
        </w:rPr>
      </w:pPr>
      <w:r w:rsidRPr="007B72B5">
        <w:rPr>
          <w:rFonts w:asciiTheme="minorHAnsi" w:hAnsiTheme="minorHAnsi"/>
          <w:spacing w:val="-1"/>
          <w:sz w:val="24"/>
          <w:szCs w:val="24"/>
        </w:rPr>
        <w:t xml:space="preserve">При разработке генерального плана </w:t>
      </w:r>
      <w:r w:rsidR="002773CD" w:rsidRPr="007B72B5">
        <w:rPr>
          <w:rFonts w:asciiTheme="minorHAnsi" w:hAnsiTheme="minorHAnsi"/>
          <w:spacing w:val="-1"/>
          <w:sz w:val="24"/>
          <w:szCs w:val="24"/>
        </w:rPr>
        <w:t>Михновского сельского поселения</w:t>
      </w:r>
      <w:r w:rsidRPr="007B72B5">
        <w:rPr>
          <w:rFonts w:asciiTheme="minorHAnsi" w:hAnsiTheme="minorHAnsi"/>
          <w:spacing w:val="-1"/>
          <w:sz w:val="24"/>
          <w:szCs w:val="24"/>
        </w:rPr>
        <w:t xml:space="preserve">, в качестве эффективных и необходимых мер по охране воздуха, вокруг предприятий и объектов, являющихся источниками вредного воздействия на среду обитания и здоровье человека, имеющих в своем составе источники выбросов атмосферу, предусматривается установление  санитарно-защитных зон (СЗЗ). </w:t>
      </w:r>
    </w:p>
    <w:p w:rsidR="00BA719A" w:rsidRPr="007B72B5" w:rsidRDefault="001C355F" w:rsidP="008C1926">
      <w:pPr>
        <w:widowControl w:val="0"/>
        <w:spacing w:after="0" w:line="360" w:lineRule="auto"/>
        <w:ind w:firstLine="567"/>
        <w:jc w:val="both"/>
        <w:rPr>
          <w:rFonts w:asciiTheme="minorHAnsi" w:hAnsiTheme="minorHAnsi"/>
          <w:spacing w:val="-1"/>
          <w:sz w:val="24"/>
          <w:szCs w:val="24"/>
        </w:rPr>
      </w:pPr>
      <w:r w:rsidRPr="007B72B5">
        <w:rPr>
          <w:rFonts w:asciiTheme="minorHAnsi" w:hAnsiTheme="minorHAnsi"/>
          <w:spacing w:val="-1"/>
          <w:sz w:val="24"/>
          <w:szCs w:val="24"/>
        </w:rPr>
        <w:t>Организации, промышленные объекты и производства, группы промышленных объектов и сооружения, являющиеся источниками воздействия на среду обитания и здоровье человека, необходимо отделять санитарно-защитными зонами от территории жилой застройки, ландшафтно-рекреационных зон, зон отдыха, территорий курортов, санаториев, домов отдыха, стационарных лечебно-профилактических учреждений, территорий садоводческих товариществ и коттеджной застройки, коллективных или индивидуальных дачных и садово-огородных участков в соответствии с требованиями СанПиН 2.2.1/2.1.1.1200-03.</w:t>
      </w:r>
    </w:p>
    <w:p w:rsidR="00B6384D" w:rsidRPr="007B72B5" w:rsidRDefault="00AC207B" w:rsidP="008C1926">
      <w:pPr>
        <w:widowControl w:val="0"/>
        <w:spacing w:after="0" w:line="360" w:lineRule="auto"/>
        <w:ind w:firstLine="567"/>
        <w:jc w:val="both"/>
        <w:rPr>
          <w:rFonts w:asciiTheme="minorHAnsi" w:hAnsiTheme="minorHAnsi"/>
          <w:sz w:val="24"/>
          <w:szCs w:val="24"/>
          <w:u w:val="single"/>
        </w:rPr>
      </w:pPr>
      <w:r w:rsidRPr="007B72B5">
        <w:rPr>
          <w:rFonts w:asciiTheme="minorHAnsi" w:hAnsiTheme="minorHAnsi"/>
          <w:sz w:val="24"/>
          <w:szCs w:val="24"/>
          <w:u w:val="single"/>
        </w:rPr>
        <w:t>В границах санитарно-защитной зоны не допускается размещать:</w:t>
      </w:r>
    </w:p>
    <w:p w:rsidR="00AC207B" w:rsidRPr="007B72B5" w:rsidRDefault="00AC207B" w:rsidP="00191289">
      <w:pPr>
        <w:pStyle w:val="af7"/>
        <w:widowControl w:val="0"/>
        <w:numPr>
          <w:ilvl w:val="0"/>
          <w:numId w:val="33"/>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жилую застройк</w:t>
      </w:r>
      <w:r w:rsidR="00640E78" w:rsidRPr="007B72B5">
        <w:rPr>
          <w:rFonts w:asciiTheme="minorHAnsi" w:hAnsiTheme="minorHAnsi"/>
          <w:sz w:val="24"/>
          <w:szCs w:val="24"/>
        </w:rPr>
        <w:t>у, включая отдельные жилые дома;</w:t>
      </w:r>
    </w:p>
    <w:p w:rsidR="00AC207B" w:rsidRPr="007B72B5" w:rsidRDefault="00640E78" w:rsidP="00191289">
      <w:pPr>
        <w:pStyle w:val="af7"/>
        <w:widowControl w:val="0"/>
        <w:numPr>
          <w:ilvl w:val="0"/>
          <w:numId w:val="33"/>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ландшафтно-рекреационные зоны;</w:t>
      </w:r>
    </w:p>
    <w:p w:rsidR="00AC207B" w:rsidRPr="007B72B5" w:rsidRDefault="00AC207B" w:rsidP="00191289">
      <w:pPr>
        <w:pStyle w:val="af7"/>
        <w:widowControl w:val="0"/>
        <w:numPr>
          <w:ilvl w:val="0"/>
          <w:numId w:val="33"/>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зоны отдыха, территории куро</w:t>
      </w:r>
      <w:r w:rsidR="00640E78" w:rsidRPr="007B72B5">
        <w:rPr>
          <w:rFonts w:asciiTheme="minorHAnsi" w:hAnsiTheme="minorHAnsi"/>
          <w:sz w:val="24"/>
          <w:szCs w:val="24"/>
        </w:rPr>
        <w:t>ртов, санаториев и домов отдыха;</w:t>
      </w:r>
    </w:p>
    <w:p w:rsidR="00AC207B" w:rsidRPr="007B72B5" w:rsidRDefault="00AC207B" w:rsidP="00191289">
      <w:pPr>
        <w:pStyle w:val="af7"/>
        <w:widowControl w:val="0"/>
        <w:numPr>
          <w:ilvl w:val="0"/>
          <w:numId w:val="33"/>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территории садоводческих товариществ и коттеджной застройки, коллективных или индивидуальных дачных  и</w:t>
      </w:r>
      <w:r w:rsidR="00640E78" w:rsidRPr="007B72B5">
        <w:rPr>
          <w:rFonts w:asciiTheme="minorHAnsi" w:hAnsiTheme="minorHAnsi"/>
          <w:sz w:val="24"/>
          <w:szCs w:val="24"/>
        </w:rPr>
        <w:t xml:space="preserve"> садово-огороднических участков;</w:t>
      </w:r>
    </w:p>
    <w:p w:rsidR="006543C7" w:rsidRPr="007B72B5" w:rsidRDefault="00640E78" w:rsidP="00191289">
      <w:pPr>
        <w:pStyle w:val="af7"/>
        <w:widowControl w:val="0"/>
        <w:numPr>
          <w:ilvl w:val="0"/>
          <w:numId w:val="33"/>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lastRenderedPageBreak/>
        <w:t>другие территории: спортивные сооружения, детские </w:t>
      </w:r>
      <w:r w:rsidR="00AC207B" w:rsidRPr="007B72B5">
        <w:rPr>
          <w:rFonts w:asciiTheme="minorHAnsi" w:hAnsiTheme="minorHAnsi"/>
          <w:sz w:val="24"/>
          <w:szCs w:val="24"/>
        </w:rPr>
        <w:t>площадки, образовательные и детские учреждения, лечебно-профилактические и оздоровительные учреждения общего пользования.</w:t>
      </w:r>
    </w:p>
    <w:p w:rsidR="00AC207B" w:rsidRPr="007B72B5" w:rsidRDefault="00AC207B" w:rsidP="008C1926">
      <w:pPr>
        <w:widowControl w:val="0"/>
        <w:spacing w:after="0" w:line="360" w:lineRule="auto"/>
        <w:ind w:firstLine="567"/>
        <w:jc w:val="both"/>
        <w:rPr>
          <w:rFonts w:asciiTheme="minorHAnsi" w:hAnsiTheme="minorHAnsi"/>
          <w:sz w:val="24"/>
          <w:szCs w:val="24"/>
          <w:u w:val="single"/>
        </w:rPr>
      </w:pPr>
      <w:r w:rsidRPr="007B72B5">
        <w:rPr>
          <w:rFonts w:asciiTheme="minorHAnsi" w:hAnsiTheme="minorHAnsi"/>
          <w:sz w:val="24"/>
          <w:szCs w:val="24"/>
          <w:u w:val="single"/>
        </w:rPr>
        <w:t>В границах санитарно-защитной зоны промышленного объекта или производства здания и сооружения допускается  размещение</w:t>
      </w:r>
      <w:r w:rsidR="007F2F58" w:rsidRPr="007B72B5">
        <w:rPr>
          <w:rFonts w:asciiTheme="minorHAnsi" w:hAnsiTheme="minorHAnsi"/>
          <w:sz w:val="24"/>
          <w:szCs w:val="24"/>
          <w:u w:val="single"/>
        </w:rPr>
        <w:t xml:space="preserve"> объектов</w:t>
      </w:r>
      <w:r w:rsidRPr="007B72B5">
        <w:rPr>
          <w:rFonts w:asciiTheme="minorHAnsi" w:hAnsiTheme="minorHAnsi"/>
          <w:sz w:val="24"/>
          <w:szCs w:val="24"/>
          <w:u w:val="single"/>
        </w:rPr>
        <w:t>:</w:t>
      </w:r>
    </w:p>
    <w:p w:rsidR="00972DCB" w:rsidRPr="007B72B5" w:rsidRDefault="00AC207B" w:rsidP="00191289">
      <w:pPr>
        <w:pStyle w:val="af7"/>
        <w:widowControl w:val="0"/>
        <w:numPr>
          <w:ilvl w:val="0"/>
          <w:numId w:val="34"/>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нежилые помещения для</w:t>
      </w:r>
      <w:r w:rsidR="00640E78" w:rsidRPr="007B72B5">
        <w:rPr>
          <w:rFonts w:asciiTheme="minorHAnsi" w:hAnsiTheme="minorHAnsi"/>
          <w:sz w:val="24"/>
          <w:szCs w:val="24"/>
        </w:rPr>
        <w:t xml:space="preserve"> дежурного аварийного персонала;</w:t>
      </w:r>
    </w:p>
    <w:p w:rsidR="00972DCB" w:rsidRPr="007B72B5" w:rsidRDefault="00AC207B" w:rsidP="00191289">
      <w:pPr>
        <w:pStyle w:val="af7"/>
        <w:widowControl w:val="0"/>
        <w:numPr>
          <w:ilvl w:val="0"/>
          <w:numId w:val="34"/>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помещения для пребывания работающих по вахтово</w:t>
      </w:r>
      <w:r w:rsidR="00640E78" w:rsidRPr="007B72B5">
        <w:rPr>
          <w:rFonts w:asciiTheme="minorHAnsi" w:hAnsiTheme="minorHAnsi"/>
          <w:sz w:val="24"/>
          <w:szCs w:val="24"/>
        </w:rPr>
        <w:t>му методу</w:t>
      </w:r>
      <w:r w:rsidR="007F2F58" w:rsidRPr="007B72B5">
        <w:rPr>
          <w:rFonts w:asciiTheme="minorHAnsi" w:hAnsiTheme="minorHAnsi"/>
          <w:sz w:val="24"/>
          <w:szCs w:val="24"/>
        </w:rPr>
        <w:t xml:space="preserve"> </w:t>
      </w:r>
      <w:r w:rsidR="00640E78" w:rsidRPr="007B72B5">
        <w:rPr>
          <w:rFonts w:asciiTheme="minorHAnsi" w:hAnsiTheme="minorHAnsi"/>
          <w:sz w:val="24"/>
          <w:szCs w:val="24"/>
        </w:rPr>
        <w:t>(не более двух недель);</w:t>
      </w:r>
    </w:p>
    <w:p w:rsidR="00972DCB" w:rsidRPr="007B72B5" w:rsidRDefault="00972DCB" w:rsidP="00191289">
      <w:pPr>
        <w:pStyle w:val="af7"/>
        <w:widowControl w:val="0"/>
        <w:numPr>
          <w:ilvl w:val="0"/>
          <w:numId w:val="34"/>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з</w:t>
      </w:r>
      <w:r w:rsidR="00AC207B" w:rsidRPr="007B72B5">
        <w:rPr>
          <w:rFonts w:asciiTheme="minorHAnsi" w:hAnsiTheme="minorHAnsi"/>
          <w:sz w:val="24"/>
          <w:szCs w:val="24"/>
        </w:rPr>
        <w:t>дания управления, конструкторск</w:t>
      </w:r>
      <w:r w:rsidR="00640E78" w:rsidRPr="007B72B5">
        <w:rPr>
          <w:rFonts w:asciiTheme="minorHAnsi" w:hAnsiTheme="minorHAnsi"/>
          <w:sz w:val="24"/>
          <w:szCs w:val="24"/>
        </w:rPr>
        <w:t>ие бюро;</w:t>
      </w:r>
    </w:p>
    <w:p w:rsidR="00972DCB" w:rsidRPr="007B72B5" w:rsidRDefault="00AC207B" w:rsidP="00191289">
      <w:pPr>
        <w:pStyle w:val="af7"/>
        <w:widowControl w:val="0"/>
        <w:numPr>
          <w:ilvl w:val="0"/>
          <w:numId w:val="34"/>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здан</w:t>
      </w:r>
      <w:r w:rsidR="00640E78" w:rsidRPr="007B72B5">
        <w:rPr>
          <w:rFonts w:asciiTheme="minorHAnsi" w:hAnsiTheme="minorHAnsi"/>
          <w:sz w:val="24"/>
          <w:szCs w:val="24"/>
        </w:rPr>
        <w:t>ия административного назначения;</w:t>
      </w:r>
    </w:p>
    <w:p w:rsidR="00972DCB" w:rsidRPr="007B72B5" w:rsidRDefault="00AC207B" w:rsidP="00191289">
      <w:pPr>
        <w:pStyle w:val="af7"/>
        <w:widowControl w:val="0"/>
        <w:numPr>
          <w:ilvl w:val="0"/>
          <w:numId w:val="34"/>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научн</w:t>
      </w:r>
      <w:r w:rsidR="00640E78" w:rsidRPr="007B72B5">
        <w:rPr>
          <w:rFonts w:asciiTheme="minorHAnsi" w:hAnsiTheme="minorHAnsi"/>
          <w:sz w:val="24"/>
          <w:szCs w:val="24"/>
        </w:rPr>
        <w:t>о-исследовательские лаборатории;</w:t>
      </w:r>
    </w:p>
    <w:p w:rsidR="00972DCB" w:rsidRPr="007B72B5" w:rsidRDefault="00640E78" w:rsidP="00191289">
      <w:pPr>
        <w:pStyle w:val="af7"/>
        <w:widowControl w:val="0"/>
        <w:numPr>
          <w:ilvl w:val="0"/>
          <w:numId w:val="34"/>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бани, прачечные;</w:t>
      </w:r>
    </w:p>
    <w:p w:rsidR="00972DCB" w:rsidRPr="007B72B5" w:rsidRDefault="00AC207B" w:rsidP="00191289">
      <w:pPr>
        <w:pStyle w:val="af7"/>
        <w:widowControl w:val="0"/>
        <w:numPr>
          <w:ilvl w:val="0"/>
          <w:numId w:val="34"/>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объекты т</w:t>
      </w:r>
      <w:r w:rsidR="00640E78" w:rsidRPr="007B72B5">
        <w:rPr>
          <w:rFonts w:asciiTheme="minorHAnsi" w:hAnsiTheme="minorHAnsi"/>
          <w:sz w:val="24"/>
          <w:szCs w:val="24"/>
        </w:rPr>
        <w:t>орговли и общественного питания;</w:t>
      </w:r>
    </w:p>
    <w:p w:rsidR="00972DCB" w:rsidRPr="007B72B5" w:rsidRDefault="00640E78" w:rsidP="00191289">
      <w:pPr>
        <w:pStyle w:val="af7"/>
        <w:widowControl w:val="0"/>
        <w:numPr>
          <w:ilvl w:val="0"/>
          <w:numId w:val="34"/>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мотели, гостиницы, гаражи;</w:t>
      </w:r>
    </w:p>
    <w:p w:rsidR="00972DCB" w:rsidRPr="007B72B5" w:rsidRDefault="00AC207B" w:rsidP="00191289">
      <w:pPr>
        <w:pStyle w:val="af7"/>
        <w:widowControl w:val="0"/>
        <w:numPr>
          <w:ilvl w:val="0"/>
          <w:numId w:val="34"/>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площадки и сооружения для хранения общественно</w:t>
      </w:r>
      <w:r w:rsidR="00640E78" w:rsidRPr="007B72B5">
        <w:rPr>
          <w:rFonts w:asciiTheme="minorHAnsi" w:hAnsiTheme="minorHAnsi"/>
          <w:sz w:val="24"/>
          <w:szCs w:val="24"/>
        </w:rPr>
        <w:t>го и индивидуального транспорта;</w:t>
      </w:r>
    </w:p>
    <w:p w:rsidR="00972DCB" w:rsidRPr="007B72B5" w:rsidRDefault="00AC207B" w:rsidP="00191289">
      <w:pPr>
        <w:pStyle w:val="af7"/>
        <w:widowControl w:val="0"/>
        <w:numPr>
          <w:ilvl w:val="0"/>
          <w:numId w:val="34"/>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пожарные депо, ме</w:t>
      </w:r>
      <w:r w:rsidR="00640E78" w:rsidRPr="007B72B5">
        <w:rPr>
          <w:rFonts w:asciiTheme="minorHAnsi" w:hAnsiTheme="minorHAnsi"/>
          <w:sz w:val="24"/>
          <w:szCs w:val="24"/>
        </w:rPr>
        <w:t>стные и транзитные коммуникации;</w:t>
      </w:r>
    </w:p>
    <w:p w:rsidR="00972DCB" w:rsidRPr="007B72B5" w:rsidRDefault="00AC207B" w:rsidP="00191289">
      <w:pPr>
        <w:pStyle w:val="af7"/>
        <w:widowControl w:val="0"/>
        <w:numPr>
          <w:ilvl w:val="0"/>
          <w:numId w:val="34"/>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ЛЭП, электроп</w:t>
      </w:r>
      <w:r w:rsidR="00640E78" w:rsidRPr="007B72B5">
        <w:rPr>
          <w:rFonts w:asciiTheme="minorHAnsi" w:hAnsiTheme="minorHAnsi"/>
          <w:sz w:val="24"/>
          <w:szCs w:val="24"/>
        </w:rPr>
        <w:t>одстанции, нефте- и газопроводы;</w:t>
      </w:r>
    </w:p>
    <w:p w:rsidR="00972DCB" w:rsidRPr="007B72B5" w:rsidRDefault="00AC207B" w:rsidP="00191289">
      <w:pPr>
        <w:pStyle w:val="af7"/>
        <w:widowControl w:val="0"/>
        <w:numPr>
          <w:ilvl w:val="0"/>
          <w:numId w:val="34"/>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артезианские скважины для технического водоснабжения, водоохлаждающие сооружения для подготовки техни</w:t>
      </w:r>
      <w:r w:rsidR="00C910FE" w:rsidRPr="007B72B5">
        <w:rPr>
          <w:rFonts w:asciiTheme="minorHAnsi" w:hAnsiTheme="minorHAnsi"/>
          <w:sz w:val="24"/>
          <w:szCs w:val="24"/>
        </w:rPr>
        <w:t>ческой воды, канализационные на</w:t>
      </w:r>
      <w:r w:rsidRPr="007B72B5">
        <w:rPr>
          <w:rFonts w:asciiTheme="minorHAnsi" w:hAnsiTheme="minorHAnsi"/>
          <w:sz w:val="24"/>
          <w:szCs w:val="24"/>
        </w:rPr>
        <w:t>сосные станции, соор</w:t>
      </w:r>
      <w:r w:rsidR="00640E78" w:rsidRPr="007B72B5">
        <w:rPr>
          <w:rFonts w:asciiTheme="minorHAnsi" w:hAnsiTheme="minorHAnsi"/>
          <w:sz w:val="24"/>
          <w:szCs w:val="24"/>
        </w:rPr>
        <w:t>ужения оборотного водоснабжения;</w:t>
      </w:r>
    </w:p>
    <w:p w:rsidR="00AC207B" w:rsidRPr="007B72B5" w:rsidRDefault="00AC207B" w:rsidP="00191289">
      <w:pPr>
        <w:pStyle w:val="af7"/>
        <w:widowControl w:val="0"/>
        <w:numPr>
          <w:ilvl w:val="0"/>
          <w:numId w:val="34"/>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автозаправочные станции, станции технического обслуживания автомобилей. </w:t>
      </w:r>
    </w:p>
    <w:p w:rsidR="00BA719A" w:rsidRPr="007B72B5" w:rsidRDefault="00BA719A" w:rsidP="008C1926">
      <w:pPr>
        <w:widowControl w:val="0"/>
        <w:spacing w:after="0" w:line="360" w:lineRule="auto"/>
        <w:ind w:firstLine="567"/>
        <w:jc w:val="both"/>
        <w:rPr>
          <w:rFonts w:asciiTheme="minorHAnsi" w:hAnsiTheme="minorHAnsi"/>
          <w:sz w:val="24"/>
          <w:szCs w:val="24"/>
        </w:rPr>
      </w:pPr>
    </w:p>
    <w:p w:rsidR="00B6384D" w:rsidRPr="007B72B5" w:rsidRDefault="00B6384D"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Введение СЗЗ направлено на уменьшение вредного воздействия загрязнений объектов и производств на атмосферный воздух до гигиенически установленных норм.</w:t>
      </w:r>
    </w:p>
    <w:p w:rsidR="005A5683" w:rsidRPr="007B72B5" w:rsidRDefault="005A568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В зависимости от степени вредности </w:t>
      </w:r>
      <w:r w:rsidR="00640E78" w:rsidRPr="007B72B5">
        <w:rPr>
          <w:rFonts w:asciiTheme="minorHAnsi" w:hAnsiTheme="minorHAnsi"/>
          <w:sz w:val="24"/>
          <w:szCs w:val="24"/>
        </w:rPr>
        <w:t>выделяемых в атмосферу выбросов</w:t>
      </w:r>
      <w:r w:rsidRPr="007B72B5">
        <w:rPr>
          <w:rFonts w:asciiTheme="minorHAnsi" w:hAnsiTheme="minorHAnsi"/>
          <w:sz w:val="24"/>
          <w:szCs w:val="24"/>
        </w:rPr>
        <w:t xml:space="preserve">, совершенства технологических процессов, наличия очистных сооружений все промышленные предприятия подразделяют на </w:t>
      </w:r>
      <w:r w:rsidR="00640E78" w:rsidRPr="007B72B5">
        <w:rPr>
          <w:rFonts w:asciiTheme="minorHAnsi" w:hAnsiTheme="minorHAnsi"/>
          <w:sz w:val="24"/>
          <w:szCs w:val="24"/>
          <w:lang w:val="en-US"/>
        </w:rPr>
        <w:t>V</w:t>
      </w:r>
      <w:r w:rsidRPr="007B72B5">
        <w:rPr>
          <w:rFonts w:asciiTheme="minorHAnsi" w:hAnsiTheme="minorHAnsi"/>
          <w:sz w:val="24"/>
          <w:szCs w:val="24"/>
        </w:rPr>
        <w:t xml:space="preserve"> классов с соответствующей каждому классу размером СЗЗ.</w:t>
      </w:r>
      <w:r w:rsidR="007C3524" w:rsidRPr="007B72B5">
        <w:rPr>
          <w:rFonts w:asciiTheme="minorHAnsi" w:hAnsiTheme="minorHAnsi"/>
          <w:sz w:val="24"/>
          <w:szCs w:val="24"/>
        </w:rPr>
        <w:t xml:space="preserve"> </w:t>
      </w:r>
      <w:r w:rsidR="00310836" w:rsidRPr="007B72B5">
        <w:rPr>
          <w:rFonts w:asciiTheme="minorHAnsi" w:hAnsiTheme="minorHAnsi"/>
          <w:sz w:val="24"/>
          <w:szCs w:val="24"/>
        </w:rPr>
        <w:t>Признаки определения класса опасности установлены стандартом  ГОСТ 12.1.007-76.</w:t>
      </w:r>
    </w:p>
    <w:p w:rsidR="005A5683" w:rsidRPr="007B72B5" w:rsidRDefault="00B3338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Промышленные предприятия должны иметь утвержденные проекты санитарно- защитных зон. При отсутствии утвержденной СЗЗ принимаются нормативные размеры  СЗЗ  </w:t>
      </w:r>
      <w:r w:rsidRPr="007B72B5">
        <w:rPr>
          <w:rFonts w:asciiTheme="minorHAnsi" w:hAnsiTheme="minorHAnsi"/>
          <w:sz w:val="24"/>
          <w:szCs w:val="24"/>
        </w:rPr>
        <w:lastRenderedPageBreak/>
        <w:t>по  СанПин 2.2.1/2.1.1.1200-03 в  соответствии  с  санитарной  классификацией предприятий, производств и объектов.</w:t>
      </w:r>
      <w:r w:rsidR="00F13A9C" w:rsidRPr="007B72B5">
        <w:rPr>
          <w:rFonts w:asciiTheme="minorHAnsi" w:hAnsiTheme="minorHAnsi"/>
          <w:sz w:val="24"/>
          <w:szCs w:val="24"/>
        </w:rPr>
        <w:t xml:space="preserve"> </w:t>
      </w:r>
      <w:r w:rsidR="005A5683" w:rsidRPr="007B72B5">
        <w:rPr>
          <w:rFonts w:asciiTheme="minorHAnsi" w:hAnsiTheme="minorHAnsi"/>
          <w:sz w:val="24"/>
          <w:szCs w:val="24"/>
        </w:rPr>
        <w:t>Для промышленных предприятий с замкнутым производственным циклом, не производящих выбросов в атмосферу, размер СЗЗ устанавливается  с уч</w:t>
      </w:r>
      <w:r w:rsidR="00680EAD" w:rsidRPr="007B72B5">
        <w:rPr>
          <w:rFonts w:asciiTheme="minorHAnsi" w:hAnsiTheme="minorHAnsi"/>
          <w:sz w:val="24"/>
          <w:szCs w:val="24"/>
        </w:rPr>
        <w:t>е</w:t>
      </w:r>
      <w:r w:rsidR="005A5683" w:rsidRPr="007B72B5">
        <w:rPr>
          <w:rFonts w:asciiTheme="minorHAnsi" w:hAnsiTheme="minorHAnsi"/>
          <w:sz w:val="24"/>
          <w:szCs w:val="24"/>
        </w:rPr>
        <w:t>том возможной аварийной ситуации.</w:t>
      </w:r>
      <w:r w:rsidR="00F13A9C" w:rsidRPr="007B72B5">
        <w:rPr>
          <w:rFonts w:asciiTheme="minorHAnsi" w:hAnsiTheme="minorHAnsi"/>
          <w:sz w:val="24"/>
          <w:szCs w:val="24"/>
        </w:rPr>
        <w:t xml:space="preserve"> </w:t>
      </w:r>
      <w:r w:rsidR="005A5683" w:rsidRPr="007B72B5">
        <w:rPr>
          <w:rFonts w:asciiTheme="minorHAnsi" w:hAnsiTheme="minorHAnsi"/>
          <w:sz w:val="24"/>
          <w:szCs w:val="24"/>
        </w:rPr>
        <w:t>В отдельных случаях (например, при расположении жилых районов с подветренной стороны по отношению к промышленным предприятиям) по требованию органов санитарно-эпидемиологической службы размер СЗЗ может быть увеличен.</w:t>
      </w:r>
    </w:p>
    <w:p w:rsidR="001C355F" w:rsidRPr="007B72B5" w:rsidRDefault="001C355F" w:rsidP="008C1926">
      <w:pPr>
        <w:widowControl w:val="0"/>
        <w:spacing w:after="0" w:line="360" w:lineRule="auto"/>
        <w:ind w:firstLine="567"/>
        <w:jc w:val="both"/>
        <w:rPr>
          <w:rFonts w:asciiTheme="minorHAnsi" w:hAnsiTheme="minorHAnsi"/>
          <w:spacing w:val="-1"/>
          <w:sz w:val="24"/>
          <w:szCs w:val="24"/>
        </w:rPr>
      </w:pPr>
      <w:r w:rsidRPr="007B72B5">
        <w:rPr>
          <w:rFonts w:asciiTheme="minorHAnsi" w:hAnsiTheme="minorHAnsi"/>
          <w:spacing w:val="-1"/>
          <w:sz w:val="24"/>
          <w:szCs w:val="24"/>
        </w:rPr>
        <w:t>На период разработки проекта предприятия, сооружения и объекты, являющиеся источниками загрязнения окружающей среды, не имеют проектов санитарно-защитных зон, некоторые располагаются в непосредственной близости от жилой застройки, оказывая на нее негативное влияние.</w:t>
      </w:r>
    </w:p>
    <w:p w:rsidR="00B33383" w:rsidRPr="007B72B5" w:rsidRDefault="00B3338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В  таблице  представлены  основные  объекты,  оказывающие  негативное воздействие на окружающую среду, с учетом категории опасности и </w:t>
      </w:r>
      <w:r w:rsidR="00797BBA" w:rsidRPr="007B72B5">
        <w:rPr>
          <w:rFonts w:asciiTheme="minorHAnsi" w:hAnsiTheme="minorHAnsi"/>
          <w:sz w:val="24"/>
          <w:szCs w:val="24"/>
        </w:rPr>
        <w:t>данных о расч</w:t>
      </w:r>
      <w:r w:rsidR="00680EAD" w:rsidRPr="007B72B5">
        <w:rPr>
          <w:rFonts w:asciiTheme="minorHAnsi" w:hAnsiTheme="minorHAnsi"/>
          <w:sz w:val="24"/>
          <w:szCs w:val="24"/>
        </w:rPr>
        <w:t>е</w:t>
      </w:r>
      <w:r w:rsidR="00797BBA" w:rsidRPr="007B72B5">
        <w:rPr>
          <w:rFonts w:asciiTheme="minorHAnsi" w:hAnsiTheme="minorHAnsi"/>
          <w:sz w:val="24"/>
          <w:szCs w:val="24"/>
        </w:rPr>
        <w:t xml:space="preserve">тах </w:t>
      </w:r>
      <w:r w:rsidRPr="007B72B5">
        <w:rPr>
          <w:rFonts w:asciiTheme="minorHAnsi" w:hAnsiTheme="minorHAnsi"/>
          <w:sz w:val="24"/>
          <w:szCs w:val="24"/>
        </w:rPr>
        <w:t xml:space="preserve">размера санитарно-защитных зон (СЗЗ). </w:t>
      </w:r>
    </w:p>
    <w:p w:rsidR="00B33383" w:rsidRPr="007B72B5" w:rsidRDefault="00B33383" w:rsidP="008C1926">
      <w:pPr>
        <w:pStyle w:val="af2"/>
        <w:widowControl w:val="0"/>
        <w:spacing w:line="360" w:lineRule="auto"/>
        <w:ind w:firstLine="567"/>
        <w:jc w:val="both"/>
        <w:rPr>
          <w:rFonts w:asciiTheme="minorHAnsi" w:hAnsiTheme="minorHAnsi"/>
          <w:b w:val="0"/>
        </w:rPr>
      </w:pPr>
      <w:r w:rsidRPr="007B72B5">
        <w:rPr>
          <w:rFonts w:asciiTheme="minorHAnsi" w:hAnsiTheme="minorHAnsi"/>
          <w:b w:val="0"/>
        </w:rPr>
        <w:t>Таблица №</w:t>
      </w:r>
      <w:r w:rsidR="00A26C62" w:rsidRPr="007B72B5">
        <w:rPr>
          <w:rFonts w:asciiTheme="minorHAnsi" w:hAnsiTheme="minorHAnsi"/>
          <w:b w:val="0"/>
        </w:rPr>
        <w:t xml:space="preserve"> </w:t>
      </w:r>
      <w:r w:rsidR="00BA719A" w:rsidRPr="007B72B5">
        <w:rPr>
          <w:rFonts w:asciiTheme="minorHAnsi" w:hAnsiTheme="minorHAnsi"/>
          <w:b w:val="0"/>
        </w:rPr>
        <w:t>2</w:t>
      </w:r>
      <w:r w:rsidR="00F73182" w:rsidRPr="007B72B5">
        <w:rPr>
          <w:rFonts w:asciiTheme="minorHAnsi" w:hAnsiTheme="minorHAnsi"/>
          <w:b w:val="0"/>
        </w:rPr>
        <w:t>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2643"/>
        <w:gridCol w:w="2179"/>
        <w:gridCol w:w="1527"/>
        <w:gridCol w:w="1318"/>
        <w:gridCol w:w="1368"/>
      </w:tblGrid>
      <w:tr w:rsidR="00F13A9C" w:rsidRPr="007B72B5" w:rsidTr="001530FA">
        <w:trPr>
          <w:trHeight w:val="1999"/>
        </w:trPr>
        <w:tc>
          <w:tcPr>
            <w:tcW w:w="415" w:type="pct"/>
            <w:vAlign w:val="center"/>
          </w:tcPr>
          <w:p w:rsidR="00972DCB" w:rsidRPr="007B72B5" w:rsidRDefault="00C619C2" w:rsidP="008C1926">
            <w:pPr>
              <w:widowControl w:val="0"/>
              <w:spacing w:after="0" w:line="360" w:lineRule="auto"/>
              <w:ind w:left="-142" w:firstLine="284"/>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w:t>
            </w:r>
          </w:p>
          <w:p w:rsidR="00C619C2" w:rsidRPr="007B72B5" w:rsidRDefault="00C619C2" w:rsidP="008C1926">
            <w:pPr>
              <w:widowControl w:val="0"/>
              <w:spacing w:after="0" w:line="360" w:lineRule="auto"/>
              <w:ind w:left="-142" w:firstLine="284"/>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п/п</w:t>
            </w:r>
          </w:p>
        </w:tc>
        <w:tc>
          <w:tcPr>
            <w:tcW w:w="1341" w:type="pct"/>
            <w:vAlign w:val="center"/>
          </w:tcPr>
          <w:p w:rsidR="00C619C2" w:rsidRPr="007B72B5" w:rsidRDefault="00C619C2" w:rsidP="008C1926">
            <w:pPr>
              <w:widowControl w:val="0"/>
              <w:spacing w:after="0" w:line="360" w:lineRule="auto"/>
              <w:ind w:left="-142" w:firstLine="284"/>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Наименование предприятия</w:t>
            </w:r>
          </w:p>
        </w:tc>
        <w:tc>
          <w:tcPr>
            <w:tcW w:w="1106" w:type="pct"/>
            <w:vAlign w:val="center"/>
          </w:tcPr>
          <w:p w:rsidR="00C619C2" w:rsidRPr="007B72B5" w:rsidRDefault="00C619C2"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Адрес предприятия</w:t>
            </w:r>
          </w:p>
        </w:tc>
        <w:tc>
          <w:tcPr>
            <w:tcW w:w="775" w:type="pct"/>
            <w:vAlign w:val="center"/>
          </w:tcPr>
          <w:p w:rsidR="00C619C2" w:rsidRPr="007B72B5" w:rsidRDefault="00C619C2" w:rsidP="008C1926">
            <w:pPr>
              <w:widowControl w:val="0"/>
              <w:spacing w:after="0" w:line="360" w:lineRule="auto"/>
              <w:ind w:firstLine="30"/>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Степень вредного воздействия отходов на атмосферу</w:t>
            </w:r>
          </w:p>
        </w:tc>
        <w:tc>
          <w:tcPr>
            <w:tcW w:w="669" w:type="pct"/>
            <w:vAlign w:val="center"/>
          </w:tcPr>
          <w:p w:rsidR="00C619C2" w:rsidRPr="007B72B5" w:rsidRDefault="00C619C2"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Класс опасности отхода для окр.среды</w:t>
            </w:r>
          </w:p>
        </w:tc>
        <w:tc>
          <w:tcPr>
            <w:tcW w:w="694" w:type="pct"/>
            <w:vAlign w:val="center"/>
          </w:tcPr>
          <w:p w:rsidR="00C619C2" w:rsidRPr="007B72B5" w:rsidRDefault="00C619C2" w:rsidP="008C1926">
            <w:pPr>
              <w:widowControl w:val="0"/>
              <w:spacing w:after="0" w:line="360" w:lineRule="auto"/>
              <w:ind w:firstLine="20"/>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Размер санитарно-защитной зоны, м</w:t>
            </w:r>
          </w:p>
        </w:tc>
      </w:tr>
      <w:tr w:rsidR="00C619C2" w:rsidRPr="007B72B5" w:rsidTr="001530FA">
        <w:trPr>
          <w:trHeight w:val="386"/>
        </w:trPr>
        <w:tc>
          <w:tcPr>
            <w:tcW w:w="5000" w:type="pct"/>
            <w:gridSpan w:val="6"/>
            <w:vAlign w:val="center"/>
          </w:tcPr>
          <w:p w:rsidR="00C619C2" w:rsidRPr="007B72B5" w:rsidRDefault="00C619C2" w:rsidP="008C1926">
            <w:pPr>
              <w:pStyle w:val="af2"/>
              <w:widowControl w:val="0"/>
              <w:spacing w:line="360" w:lineRule="auto"/>
              <w:ind w:firstLine="567"/>
              <w:rPr>
                <w:rFonts w:asciiTheme="minorHAnsi" w:hAnsiTheme="minorHAnsi"/>
                <w:b w:val="0"/>
              </w:rPr>
            </w:pPr>
            <w:r w:rsidRPr="007B72B5">
              <w:rPr>
                <w:rFonts w:asciiTheme="minorHAnsi" w:hAnsiTheme="minorHAnsi"/>
              </w:rPr>
              <w:t>Промышленные предприятия</w:t>
            </w:r>
          </w:p>
        </w:tc>
      </w:tr>
      <w:tr w:rsidR="0008253F" w:rsidRPr="007B72B5" w:rsidTr="001530FA">
        <w:trPr>
          <w:trHeight w:val="521"/>
        </w:trPr>
        <w:tc>
          <w:tcPr>
            <w:tcW w:w="415" w:type="pct"/>
            <w:vAlign w:val="center"/>
          </w:tcPr>
          <w:p w:rsidR="0008253F" w:rsidRPr="007B72B5" w:rsidRDefault="00F73182" w:rsidP="008C1926">
            <w:pPr>
              <w:widowControl w:val="0"/>
              <w:spacing w:after="0" w:line="360" w:lineRule="auto"/>
              <w:jc w:val="both"/>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1</w:t>
            </w:r>
            <w:r w:rsidR="0008253F" w:rsidRPr="007B72B5">
              <w:rPr>
                <w:rFonts w:asciiTheme="minorHAnsi" w:eastAsiaTheme="minorHAnsi" w:hAnsiTheme="minorHAnsi" w:cstheme="minorBidi"/>
                <w:b/>
                <w:sz w:val="24"/>
                <w:szCs w:val="24"/>
              </w:rPr>
              <w:t>.</w:t>
            </w:r>
          </w:p>
        </w:tc>
        <w:tc>
          <w:tcPr>
            <w:tcW w:w="1341" w:type="pct"/>
            <w:vAlign w:val="center"/>
          </w:tcPr>
          <w:p w:rsidR="0008253F" w:rsidRPr="007B72B5" w:rsidRDefault="00640E78" w:rsidP="008C1926">
            <w:pPr>
              <w:widowControl w:val="0"/>
              <w:spacing w:after="0" w:line="360" w:lineRule="auto"/>
              <w:ind w:firstLine="33"/>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w:t>
            </w:r>
            <w:r w:rsidR="0008253F" w:rsidRPr="007B72B5">
              <w:rPr>
                <w:rFonts w:asciiTheme="minorHAnsi" w:eastAsiaTheme="minorHAnsi" w:hAnsiTheme="minorHAnsi" w:cstheme="minorBidi"/>
                <w:sz w:val="24"/>
                <w:szCs w:val="24"/>
              </w:rPr>
              <w:t>БетонГарант</w:t>
            </w:r>
            <w:r w:rsidRPr="007B72B5">
              <w:rPr>
                <w:rFonts w:asciiTheme="minorHAnsi" w:eastAsiaTheme="minorHAnsi" w:hAnsiTheme="minorHAnsi" w:cstheme="minorBidi"/>
                <w:sz w:val="24"/>
                <w:szCs w:val="24"/>
              </w:rPr>
              <w:t>"</w:t>
            </w:r>
          </w:p>
        </w:tc>
        <w:tc>
          <w:tcPr>
            <w:tcW w:w="1106" w:type="pct"/>
            <w:vAlign w:val="center"/>
          </w:tcPr>
          <w:p w:rsidR="0008253F" w:rsidRPr="007B72B5" w:rsidRDefault="0008253F"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д.Михновка</w:t>
            </w:r>
          </w:p>
        </w:tc>
        <w:tc>
          <w:tcPr>
            <w:tcW w:w="775" w:type="pct"/>
            <w:vAlign w:val="center"/>
          </w:tcPr>
          <w:p w:rsidR="0008253F" w:rsidRPr="007B72B5" w:rsidRDefault="007C3524"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средняя</w:t>
            </w:r>
          </w:p>
        </w:tc>
        <w:tc>
          <w:tcPr>
            <w:tcW w:w="669" w:type="pct"/>
            <w:vAlign w:val="center"/>
          </w:tcPr>
          <w:p w:rsidR="0008253F" w:rsidRPr="007B72B5" w:rsidRDefault="007C3524" w:rsidP="008C1926">
            <w:pPr>
              <w:pStyle w:val="af2"/>
              <w:widowControl w:val="0"/>
              <w:spacing w:line="360" w:lineRule="auto"/>
              <w:rPr>
                <w:rFonts w:asciiTheme="minorHAnsi" w:hAnsiTheme="minorHAnsi"/>
                <w:b w:val="0"/>
                <w:color w:val="000000" w:themeColor="text1"/>
                <w:lang w:val="en-US"/>
              </w:rPr>
            </w:pPr>
            <w:r w:rsidRPr="007B72B5">
              <w:rPr>
                <w:rFonts w:asciiTheme="minorHAnsi" w:hAnsiTheme="minorHAnsi"/>
                <w:b w:val="0"/>
                <w:color w:val="000000" w:themeColor="text1"/>
                <w:lang w:val="en-US"/>
              </w:rPr>
              <w:t>III</w:t>
            </w:r>
          </w:p>
        </w:tc>
        <w:tc>
          <w:tcPr>
            <w:tcW w:w="694" w:type="pct"/>
            <w:vAlign w:val="center"/>
          </w:tcPr>
          <w:p w:rsidR="0008253F" w:rsidRPr="007B72B5" w:rsidRDefault="007C3524" w:rsidP="008C1926">
            <w:pPr>
              <w:pStyle w:val="af2"/>
              <w:widowControl w:val="0"/>
              <w:spacing w:line="360" w:lineRule="auto"/>
              <w:rPr>
                <w:rFonts w:asciiTheme="minorHAnsi" w:hAnsiTheme="minorHAnsi"/>
                <w:b w:val="0"/>
                <w:color w:val="000000" w:themeColor="text1"/>
                <w:lang w:val="en-US"/>
              </w:rPr>
            </w:pPr>
            <w:r w:rsidRPr="007B72B5">
              <w:rPr>
                <w:rFonts w:asciiTheme="minorHAnsi" w:hAnsiTheme="minorHAnsi"/>
                <w:b w:val="0"/>
                <w:color w:val="000000" w:themeColor="text1"/>
              </w:rPr>
              <w:t>3</w:t>
            </w:r>
            <w:r w:rsidR="0008253F" w:rsidRPr="007B72B5">
              <w:rPr>
                <w:rFonts w:asciiTheme="minorHAnsi" w:hAnsiTheme="minorHAnsi"/>
                <w:b w:val="0"/>
                <w:color w:val="000000" w:themeColor="text1"/>
                <w:lang w:val="en-US"/>
              </w:rPr>
              <w:t>00</w:t>
            </w:r>
          </w:p>
        </w:tc>
      </w:tr>
      <w:tr w:rsidR="007C3524" w:rsidRPr="007B72B5" w:rsidTr="001530FA">
        <w:trPr>
          <w:trHeight w:val="1075"/>
        </w:trPr>
        <w:tc>
          <w:tcPr>
            <w:tcW w:w="415" w:type="pct"/>
            <w:vAlign w:val="center"/>
          </w:tcPr>
          <w:p w:rsidR="007C3524" w:rsidRPr="007B72B5" w:rsidRDefault="00F73182" w:rsidP="008C1926">
            <w:pPr>
              <w:widowControl w:val="0"/>
              <w:spacing w:after="0" w:line="360" w:lineRule="auto"/>
              <w:jc w:val="both"/>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2</w:t>
            </w:r>
            <w:r w:rsidR="007C3524" w:rsidRPr="007B72B5">
              <w:rPr>
                <w:rFonts w:asciiTheme="minorHAnsi" w:eastAsiaTheme="minorHAnsi" w:hAnsiTheme="minorHAnsi" w:cstheme="minorBidi"/>
                <w:b/>
                <w:sz w:val="24"/>
                <w:szCs w:val="24"/>
              </w:rPr>
              <w:t>.</w:t>
            </w:r>
          </w:p>
        </w:tc>
        <w:tc>
          <w:tcPr>
            <w:tcW w:w="1341" w:type="pct"/>
            <w:vAlign w:val="center"/>
          </w:tcPr>
          <w:p w:rsidR="007C3524" w:rsidRPr="007B72B5" w:rsidRDefault="00640E78" w:rsidP="008C1926">
            <w:pPr>
              <w:widowControl w:val="0"/>
              <w:spacing w:after="0" w:line="360" w:lineRule="auto"/>
              <w:ind w:firstLine="33"/>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w:t>
            </w:r>
            <w:r w:rsidR="007C3524" w:rsidRPr="007B72B5">
              <w:rPr>
                <w:rFonts w:asciiTheme="minorHAnsi" w:eastAsiaTheme="minorHAnsi" w:hAnsiTheme="minorHAnsi" w:cstheme="minorBidi"/>
                <w:sz w:val="24"/>
                <w:szCs w:val="24"/>
              </w:rPr>
              <w:t>БетонСпецстрой</w:t>
            </w:r>
            <w:r w:rsidRPr="007B72B5">
              <w:rPr>
                <w:rFonts w:asciiTheme="minorHAnsi" w:eastAsiaTheme="minorHAnsi" w:hAnsiTheme="minorHAnsi" w:cstheme="minorBidi"/>
                <w:sz w:val="24"/>
                <w:szCs w:val="24"/>
              </w:rPr>
              <w:t>"</w:t>
            </w:r>
          </w:p>
        </w:tc>
        <w:tc>
          <w:tcPr>
            <w:tcW w:w="1106" w:type="pct"/>
            <w:vAlign w:val="center"/>
          </w:tcPr>
          <w:p w:rsidR="007C3524" w:rsidRPr="007B72B5" w:rsidRDefault="007C3524"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д.Михновка, ул.Новая,д.1 пер.Солнечный,д.1</w:t>
            </w:r>
          </w:p>
        </w:tc>
        <w:tc>
          <w:tcPr>
            <w:tcW w:w="775" w:type="pct"/>
            <w:vAlign w:val="center"/>
          </w:tcPr>
          <w:p w:rsidR="007C3524" w:rsidRPr="007B72B5" w:rsidRDefault="007C3524"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средняя</w:t>
            </w:r>
          </w:p>
        </w:tc>
        <w:tc>
          <w:tcPr>
            <w:tcW w:w="669" w:type="pct"/>
            <w:vAlign w:val="center"/>
          </w:tcPr>
          <w:p w:rsidR="007C3524" w:rsidRPr="007B72B5" w:rsidRDefault="007C3524" w:rsidP="008C1926">
            <w:pPr>
              <w:pStyle w:val="af2"/>
              <w:widowControl w:val="0"/>
              <w:spacing w:line="360" w:lineRule="auto"/>
              <w:rPr>
                <w:rFonts w:asciiTheme="minorHAnsi" w:hAnsiTheme="minorHAnsi"/>
                <w:b w:val="0"/>
                <w:color w:val="000000" w:themeColor="text1"/>
                <w:lang w:val="en-US"/>
              </w:rPr>
            </w:pPr>
            <w:r w:rsidRPr="007B72B5">
              <w:rPr>
                <w:rFonts w:asciiTheme="minorHAnsi" w:hAnsiTheme="minorHAnsi"/>
                <w:b w:val="0"/>
                <w:color w:val="000000" w:themeColor="text1"/>
                <w:lang w:val="en-US"/>
              </w:rPr>
              <w:t>III</w:t>
            </w:r>
          </w:p>
        </w:tc>
        <w:tc>
          <w:tcPr>
            <w:tcW w:w="694" w:type="pct"/>
            <w:vAlign w:val="center"/>
          </w:tcPr>
          <w:p w:rsidR="007C3524" w:rsidRPr="007B72B5" w:rsidRDefault="007C3524" w:rsidP="008C1926">
            <w:pPr>
              <w:pStyle w:val="af2"/>
              <w:widowControl w:val="0"/>
              <w:spacing w:line="360" w:lineRule="auto"/>
              <w:rPr>
                <w:rFonts w:asciiTheme="minorHAnsi" w:hAnsiTheme="minorHAnsi"/>
                <w:b w:val="0"/>
                <w:color w:val="000000" w:themeColor="text1"/>
                <w:lang w:val="en-US"/>
              </w:rPr>
            </w:pPr>
            <w:r w:rsidRPr="007B72B5">
              <w:rPr>
                <w:rFonts w:asciiTheme="minorHAnsi" w:hAnsiTheme="minorHAnsi"/>
                <w:b w:val="0"/>
                <w:color w:val="000000" w:themeColor="text1"/>
              </w:rPr>
              <w:t>3</w:t>
            </w:r>
            <w:r w:rsidRPr="007B72B5">
              <w:rPr>
                <w:rFonts w:asciiTheme="minorHAnsi" w:hAnsiTheme="minorHAnsi"/>
                <w:b w:val="0"/>
                <w:color w:val="000000" w:themeColor="text1"/>
                <w:lang w:val="en-US"/>
              </w:rPr>
              <w:t>00</w:t>
            </w:r>
          </w:p>
        </w:tc>
      </w:tr>
      <w:tr w:rsidR="0008253F" w:rsidRPr="007B72B5" w:rsidTr="001530FA">
        <w:trPr>
          <w:trHeight w:val="538"/>
        </w:trPr>
        <w:tc>
          <w:tcPr>
            <w:tcW w:w="415" w:type="pct"/>
            <w:vAlign w:val="center"/>
          </w:tcPr>
          <w:p w:rsidR="0008253F" w:rsidRPr="007B72B5" w:rsidRDefault="00F73182" w:rsidP="008C1926">
            <w:pPr>
              <w:widowControl w:val="0"/>
              <w:spacing w:after="0" w:line="360" w:lineRule="auto"/>
              <w:jc w:val="both"/>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3</w:t>
            </w:r>
            <w:r w:rsidR="0008253F" w:rsidRPr="007B72B5">
              <w:rPr>
                <w:rFonts w:asciiTheme="minorHAnsi" w:eastAsiaTheme="minorHAnsi" w:hAnsiTheme="minorHAnsi" w:cstheme="minorBidi"/>
                <w:b/>
                <w:sz w:val="24"/>
                <w:szCs w:val="24"/>
              </w:rPr>
              <w:t>.</w:t>
            </w:r>
          </w:p>
        </w:tc>
        <w:tc>
          <w:tcPr>
            <w:tcW w:w="1341" w:type="pct"/>
          </w:tcPr>
          <w:p w:rsidR="0008253F" w:rsidRPr="007B72B5" w:rsidRDefault="00640E78" w:rsidP="008C1926">
            <w:pPr>
              <w:widowControl w:val="0"/>
              <w:spacing w:after="0" w:line="360" w:lineRule="auto"/>
              <w:ind w:firstLine="33"/>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w:t>
            </w:r>
            <w:r w:rsidR="0008253F" w:rsidRPr="007B72B5">
              <w:rPr>
                <w:rFonts w:asciiTheme="minorHAnsi" w:eastAsiaTheme="minorHAnsi" w:hAnsiTheme="minorHAnsi" w:cstheme="minorBidi"/>
                <w:sz w:val="24"/>
                <w:szCs w:val="24"/>
              </w:rPr>
              <w:t>Московская кондитерская фабрика</w:t>
            </w:r>
            <w:r w:rsidRPr="007B72B5">
              <w:rPr>
                <w:rFonts w:asciiTheme="minorHAnsi" w:eastAsiaTheme="minorHAnsi" w:hAnsiTheme="minorHAnsi" w:cstheme="minorBidi"/>
                <w:sz w:val="24"/>
                <w:szCs w:val="24"/>
              </w:rPr>
              <w:t>"</w:t>
            </w:r>
          </w:p>
        </w:tc>
        <w:tc>
          <w:tcPr>
            <w:tcW w:w="1106" w:type="pct"/>
            <w:vAlign w:val="center"/>
          </w:tcPr>
          <w:p w:rsidR="0008253F" w:rsidRPr="007B72B5" w:rsidRDefault="0008253F"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д.Михновка</w:t>
            </w:r>
          </w:p>
        </w:tc>
        <w:tc>
          <w:tcPr>
            <w:tcW w:w="775" w:type="pct"/>
            <w:vAlign w:val="center"/>
          </w:tcPr>
          <w:p w:rsidR="0008253F" w:rsidRPr="007B72B5" w:rsidRDefault="0008253F"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низкая</w:t>
            </w:r>
          </w:p>
        </w:tc>
        <w:tc>
          <w:tcPr>
            <w:tcW w:w="669" w:type="pct"/>
            <w:vAlign w:val="center"/>
          </w:tcPr>
          <w:p w:rsidR="0008253F" w:rsidRPr="007B72B5" w:rsidRDefault="0008253F" w:rsidP="008C1926">
            <w:pPr>
              <w:pStyle w:val="af2"/>
              <w:widowControl w:val="0"/>
              <w:spacing w:line="360" w:lineRule="auto"/>
              <w:rPr>
                <w:rFonts w:asciiTheme="minorHAnsi" w:hAnsiTheme="minorHAnsi"/>
                <w:b w:val="0"/>
                <w:color w:val="000000" w:themeColor="text1"/>
                <w:lang w:val="en-US"/>
              </w:rPr>
            </w:pPr>
            <w:r w:rsidRPr="007B72B5">
              <w:rPr>
                <w:rFonts w:asciiTheme="minorHAnsi" w:hAnsiTheme="minorHAnsi"/>
                <w:b w:val="0"/>
                <w:color w:val="000000" w:themeColor="text1"/>
                <w:lang w:val="en-US"/>
              </w:rPr>
              <w:t>IV</w:t>
            </w:r>
          </w:p>
        </w:tc>
        <w:tc>
          <w:tcPr>
            <w:tcW w:w="694" w:type="pct"/>
            <w:vAlign w:val="center"/>
          </w:tcPr>
          <w:p w:rsidR="0008253F" w:rsidRPr="007B72B5" w:rsidRDefault="0008253F" w:rsidP="008C1926">
            <w:pPr>
              <w:pStyle w:val="af2"/>
              <w:widowControl w:val="0"/>
              <w:spacing w:line="360" w:lineRule="auto"/>
              <w:rPr>
                <w:rFonts w:asciiTheme="minorHAnsi" w:hAnsiTheme="minorHAnsi"/>
                <w:b w:val="0"/>
                <w:color w:val="000000" w:themeColor="text1"/>
                <w:lang w:val="en-US"/>
              </w:rPr>
            </w:pPr>
            <w:r w:rsidRPr="007B72B5">
              <w:rPr>
                <w:rFonts w:asciiTheme="minorHAnsi" w:hAnsiTheme="minorHAnsi"/>
                <w:b w:val="0"/>
                <w:color w:val="000000" w:themeColor="text1"/>
                <w:lang w:val="en-US"/>
              </w:rPr>
              <w:t>100</w:t>
            </w:r>
          </w:p>
        </w:tc>
      </w:tr>
      <w:tr w:rsidR="00921DB5" w:rsidRPr="007B72B5" w:rsidTr="001530FA">
        <w:trPr>
          <w:trHeight w:val="538"/>
        </w:trPr>
        <w:tc>
          <w:tcPr>
            <w:tcW w:w="415" w:type="pct"/>
            <w:vAlign w:val="center"/>
          </w:tcPr>
          <w:p w:rsidR="00921DB5" w:rsidRPr="007B72B5" w:rsidRDefault="00921DB5" w:rsidP="008C1926">
            <w:pPr>
              <w:widowControl w:val="0"/>
              <w:spacing w:after="0" w:line="360" w:lineRule="auto"/>
              <w:jc w:val="both"/>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4.</w:t>
            </w:r>
          </w:p>
        </w:tc>
        <w:tc>
          <w:tcPr>
            <w:tcW w:w="1341" w:type="pct"/>
            <w:vAlign w:val="center"/>
          </w:tcPr>
          <w:p w:rsidR="00921DB5" w:rsidRPr="007B72B5" w:rsidRDefault="00921DB5" w:rsidP="008C1926">
            <w:pPr>
              <w:widowControl w:val="0"/>
              <w:spacing w:after="0" w:line="360" w:lineRule="auto"/>
              <w:ind w:firstLine="33"/>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Склад лечебных препаратов</w:t>
            </w:r>
          </w:p>
        </w:tc>
        <w:tc>
          <w:tcPr>
            <w:tcW w:w="1106" w:type="pct"/>
            <w:vAlign w:val="center"/>
          </w:tcPr>
          <w:p w:rsidR="00921DB5" w:rsidRPr="007B72B5" w:rsidRDefault="00921DB5"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д.Михновка</w:t>
            </w:r>
          </w:p>
        </w:tc>
        <w:tc>
          <w:tcPr>
            <w:tcW w:w="775" w:type="pct"/>
            <w:vAlign w:val="center"/>
          </w:tcPr>
          <w:p w:rsidR="00921DB5" w:rsidRPr="007B72B5" w:rsidRDefault="00921DB5"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низкая</w:t>
            </w:r>
          </w:p>
        </w:tc>
        <w:tc>
          <w:tcPr>
            <w:tcW w:w="669" w:type="pct"/>
            <w:vAlign w:val="center"/>
          </w:tcPr>
          <w:p w:rsidR="00921DB5" w:rsidRPr="007B72B5" w:rsidRDefault="00921DB5" w:rsidP="008C1926">
            <w:pPr>
              <w:pStyle w:val="af2"/>
              <w:widowControl w:val="0"/>
              <w:spacing w:line="360" w:lineRule="auto"/>
              <w:rPr>
                <w:rFonts w:asciiTheme="minorHAnsi" w:hAnsiTheme="minorHAnsi"/>
                <w:b w:val="0"/>
                <w:color w:val="000000" w:themeColor="text1"/>
                <w:lang w:val="en-US"/>
              </w:rPr>
            </w:pPr>
            <w:r w:rsidRPr="007B72B5">
              <w:rPr>
                <w:rFonts w:asciiTheme="minorHAnsi" w:hAnsiTheme="minorHAnsi"/>
                <w:b w:val="0"/>
                <w:color w:val="000000" w:themeColor="text1"/>
                <w:lang w:val="en-US"/>
              </w:rPr>
              <w:t>V</w:t>
            </w:r>
          </w:p>
        </w:tc>
        <w:tc>
          <w:tcPr>
            <w:tcW w:w="694" w:type="pct"/>
            <w:vAlign w:val="center"/>
          </w:tcPr>
          <w:p w:rsidR="00921DB5" w:rsidRPr="007B72B5" w:rsidRDefault="00640E78" w:rsidP="008C1926">
            <w:pPr>
              <w:pStyle w:val="af2"/>
              <w:widowControl w:val="0"/>
              <w:spacing w:line="360" w:lineRule="auto"/>
              <w:rPr>
                <w:rFonts w:asciiTheme="minorHAnsi" w:hAnsiTheme="minorHAnsi"/>
                <w:b w:val="0"/>
                <w:color w:val="000000" w:themeColor="text1"/>
              </w:rPr>
            </w:pPr>
            <w:r w:rsidRPr="007B72B5">
              <w:rPr>
                <w:rFonts w:asciiTheme="minorHAnsi" w:hAnsiTheme="minorHAnsi"/>
                <w:b w:val="0"/>
                <w:color w:val="000000" w:themeColor="text1"/>
              </w:rPr>
              <w:t>50</w:t>
            </w:r>
          </w:p>
        </w:tc>
      </w:tr>
      <w:tr w:rsidR="00921DB5" w:rsidRPr="007B72B5" w:rsidTr="001530FA">
        <w:trPr>
          <w:trHeight w:val="538"/>
        </w:trPr>
        <w:tc>
          <w:tcPr>
            <w:tcW w:w="415" w:type="pct"/>
            <w:vAlign w:val="center"/>
          </w:tcPr>
          <w:p w:rsidR="00921DB5" w:rsidRPr="007B72B5" w:rsidRDefault="00921DB5" w:rsidP="008C1926">
            <w:pPr>
              <w:widowControl w:val="0"/>
              <w:spacing w:after="0" w:line="360" w:lineRule="auto"/>
              <w:jc w:val="both"/>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lastRenderedPageBreak/>
              <w:t>5.</w:t>
            </w:r>
          </w:p>
        </w:tc>
        <w:tc>
          <w:tcPr>
            <w:tcW w:w="1341" w:type="pct"/>
            <w:vAlign w:val="center"/>
          </w:tcPr>
          <w:p w:rsidR="00921DB5" w:rsidRPr="007B72B5" w:rsidRDefault="00921DB5" w:rsidP="008C1926">
            <w:pPr>
              <w:widowControl w:val="0"/>
              <w:spacing w:after="0" w:line="360" w:lineRule="auto"/>
              <w:ind w:firstLine="33"/>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Склад негорючих материалов</w:t>
            </w:r>
          </w:p>
        </w:tc>
        <w:tc>
          <w:tcPr>
            <w:tcW w:w="1106" w:type="pct"/>
            <w:vAlign w:val="center"/>
          </w:tcPr>
          <w:p w:rsidR="00921DB5" w:rsidRPr="007B72B5" w:rsidRDefault="00921DB5"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д.Михновка</w:t>
            </w:r>
          </w:p>
        </w:tc>
        <w:tc>
          <w:tcPr>
            <w:tcW w:w="775" w:type="pct"/>
            <w:vAlign w:val="center"/>
          </w:tcPr>
          <w:p w:rsidR="00921DB5" w:rsidRPr="007B72B5" w:rsidRDefault="00921DB5"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средняя</w:t>
            </w:r>
          </w:p>
        </w:tc>
        <w:tc>
          <w:tcPr>
            <w:tcW w:w="669" w:type="pct"/>
            <w:vAlign w:val="center"/>
          </w:tcPr>
          <w:p w:rsidR="00921DB5" w:rsidRPr="007B72B5" w:rsidRDefault="00640E78" w:rsidP="008C1926">
            <w:pPr>
              <w:pStyle w:val="af2"/>
              <w:widowControl w:val="0"/>
              <w:spacing w:line="360" w:lineRule="auto"/>
              <w:rPr>
                <w:rFonts w:asciiTheme="minorHAnsi" w:hAnsiTheme="minorHAnsi"/>
                <w:b w:val="0"/>
                <w:color w:val="000000" w:themeColor="text1"/>
                <w:lang w:val="en-US"/>
              </w:rPr>
            </w:pPr>
            <w:r w:rsidRPr="007B72B5">
              <w:rPr>
                <w:rFonts w:asciiTheme="minorHAnsi" w:hAnsiTheme="minorHAnsi"/>
                <w:b w:val="0"/>
                <w:color w:val="000000" w:themeColor="text1"/>
                <w:lang w:val="en-US"/>
              </w:rPr>
              <w:t>V</w:t>
            </w:r>
          </w:p>
        </w:tc>
        <w:tc>
          <w:tcPr>
            <w:tcW w:w="694" w:type="pct"/>
            <w:vAlign w:val="center"/>
          </w:tcPr>
          <w:p w:rsidR="00921DB5" w:rsidRPr="007B72B5" w:rsidRDefault="00640E78" w:rsidP="008C1926">
            <w:pPr>
              <w:pStyle w:val="af2"/>
              <w:widowControl w:val="0"/>
              <w:spacing w:line="360" w:lineRule="auto"/>
              <w:rPr>
                <w:rFonts w:asciiTheme="minorHAnsi" w:hAnsiTheme="minorHAnsi"/>
                <w:b w:val="0"/>
                <w:color w:val="000000" w:themeColor="text1"/>
                <w:lang w:val="en-US"/>
              </w:rPr>
            </w:pPr>
            <w:r w:rsidRPr="007B72B5">
              <w:rPr>
                <w:rFonts w:asciiTheme="minorHAnsi" w:hAnsiTheme="minorHAnsi"/>
                <w:b w:val="0"/>
                <w:color w:val="000000" w:themeColor="text1"/>
              </w:rPr>
              <w:t>50</w:t>
            </w:r>
          </w:p>
        </w:tc>
      </w:tr>
      <w:tr w:rsidR="00921DB5" w:rsidRPr="007B72B5" w:rsidTr="001530FA">
        <w:trPr>
          <w:trHeight w:val="538"/>
        </w:trPr>
        <w:tc>
          <w:tcPr>
            <w:tcW w:w="415" w:type="pct"/>
            <w:vAlign w:val="center"/>
          </w:tcPr>
          <w:p w:rsidR="00921DB5" w:rsidRPr="007B72B5" w:rsidRDefault="00921DB5" w:rsidP="008C1926">
            <w:pPr>
              <w:widowControl w:val="0"/>
              <w:spacing w:after="0" w:line="360" w:lineRule="auto"/>
              <w:jc w:val="both"/>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6.</w:t>
            </w:r>
          </w:p>
        </w:tc>
        <w:tc>
          <w:tcPr>
            <w:tcW w:w="1341" w:type="pct"/>
          </w:tcPr>
          <w:p w:rsidR="00921DB5" w:rsidRPr="007B72B5" w:rsidRDefault="00640E78" w:rsidP="008C1926">
            <w:pPr>
              <w:widowControl w:val="0"/>
              <w:spacing w:after="0" w:line="360" w:lineRule="auto"/>
              <w:ind w:firstLine="33"/>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ООО "Семигорье"</w:t>
            </w:r>
          </w:p>
          <w:p w:rsidR="00921DB5" w:rsidRPr="007B72B5" w:rsidRDefault="00640E78" w:rsidP="008C1926">
            <w:pPr>
              <w:widowControl w:val="0"/>
              <w:spacing w:after="0" w:line="360" w:lineRule="auto"/>
              <w:ind w:firstLine="33"/>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ООО "Каравай"</w:t>
            </w:r>
          </w:p>
        </w:tc>
        <w:tc>
          <w:tcPr>
            <w:tcW w:w="1106" w:type="pct"/>
          </w:tcPr>
          <w:p w:rsidR="00921DB5" w:rsidRPr="007B72B5" w:rsidRDefault="00921DB5"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д.Ясенная, ул.Солнечная,д.48</w:t>
            </w:r>
          </w:p>
        </w:tc>
        <w:tc>
          <w:tcPr>
            <w:tcW w:w="775" w:type="pct"/>
            <w:vAlign w:val="center"/>
          </w:tcPr>
          <w:p w:rsidR="00921DB5" w:rsidRPr="007B72B5" w:rsidRDefault="00921DB5"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низкая</w:t>
            </w:r>
          </w:p>
        </w:tc>
        <w:tc>
          <w:tcPr>
            <w:tcW w:w="669" w:type="pct"/>
            <w:vAlign w:val="center"/>
          </w:tcPr>
          <w:p w:rsidR="00921DB5" w:rsidRPr="007B72B5" w:rsidRDefault="00921DB5" w:rsidP="008C1926">
            <w:pPr>
              <w:pStyle w:val="af2"/>
              <w:widowControl w:val="0"/>
              <w:spacing w:line="360" w:lineRule="auto"/>
              <w:rPr>
                <w:rFonts w:asciiTheme="minorHAnsi" w:hAnsiTheme="minorHAnsi"/>
                <w:b w:val="0"/>
                <w:color w:val="000000" w:themeColor="text1"/>
                <w:lang w:val="en-US"/>
              </w:rPr>
            </w:pPr>
            <w:r w:rsidRPr="007B72B5">
              <w:rPr>
                <w:rFonts w:asciiTheme="minorHAnsi" w:hAnsiTheme="minorHAnsi"/>
                <w:b w:val="0"/>
                <w:color w:val="000000" w:themeColor="text1"/>
                <w:lang w:val="en-US"/>
              </w:rPr>
              <w:t>IV</w:t>
            </w:r>
          </w:p>
        </w:tc>
        <w:tc>
          <w:tcPr>
            <w:tcW w:w="694" w:type="pct"/>
            <w:vAlign w:val="center"/>
          </w:tcPr>
          <w:p w:rsidR="00921DB5" w:rsidRPr="007B72B5" w:rsidRDefault="00921DB5" w:rsidP="008C1926">
            <w:pPr>
              <w:pStyle w:val="af2"/>
              <w:widowControl w:val="0"/>
              <w:spacing w:line="360" w:lineRule="auto"/>
              <w:rPr>
                <w:rFonts w:asciiTheme="minorHAnsi" w:hAnsiTheme="minorHAnsi"/>
                <w:b w:val="0"/>
                <w:color w:val="000000" w:themeColor="text1"/>
                <w:lang w:val="en-US"/>
              </w:rPr>
            </w:pPr>
            <w:r w:rsidRPr="007B72B5">
              <w:rPr>
                <w:rFonts w:asciiTheme="minorHAnsi" w:hAnsiTheme="minorHAnsi"/>
                <w:b w:val="0"/>
                <w:color w:val="000000" w:themeColor="text1"/>
                <w:lang w:val="en-US"/>
              </w:rPr>
              <w:t>100</w:t>
            </w:r>
          </w:p>
        </w:tc>
      </w:tr>
      <w:tr w:rsidR="00921DB5" w:rsidRPr="007B72B5" w:rsidTr="001530FA">
        <w:trPr>
          <w:trHeight w:val="538"/>
        </w:trPr>
        <w:tc>
          <w:tcPr>
            <w:tcW w:w="415" w:type="pct"/>
            <w:vAlign w:val="center"/>
          </w:tcPr>
          <w:p w:rsidR="00921DB5" w:rsidRPr="007B72B5" w:rsidRDefault="00921DB5" w:rsidP="008C1926">
            <w:pPr>
              <w:widowControl w:val="0"/>
              <w:spacing w:after="0" w:line="360" w:lineRule="auto"/>
              <w:jc w:val="both"/>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7.</w:t>
            </w:r>
          </w:p>
        </w:tc>
        <w:tc>
          <w:tcPr>
            <w:tcW w:w="1341" w:type="pct"/>
            <w:vAlign w:val="center"/>
          </w:tcPr>
          <w:p w:rsidR="00921DB5" w:rsidRPr="007B72B5" w:rsidRDefault="00921DB5" w:rsidP="008C1926">
            <w:pPr>
              <w:widowControl w:val="0"/>
              <w:spacing w:after="0" w:line="360" w:lineRule="auto"/>
              <w:ind w:firstLine="33"/>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 xml:space="preserve">Конно - спортивный клуб </w:t>
            </w:r>
          </w:p>
        </w:tc>
        <w:tc>
          <w:tcPr>
            <w:tcW w:w="1106" w:type="pct"/>
            <w:vAlign w:val="center"/>
          </w:tcPr>
          <w:p w:rsidR="00921DB5" w:rsidRPr="007B72B5" w:rsidRDefault="00921DB5"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д.Чекулино</w:t>
            </w:r>
          </w:p>
        </w:tc>
        <w:tc>
          <w:tcPr>
            <w:tcW w:w="775" w:type="pct"/>
            <w:vAlign w:val="center"/>
          </w:tcPr>
          <w:p w:rsidR="00921DB5" w:rsidRPr="007B72B5" w:rsidRDefault="00921DB5"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низкая</w:t>
            </w:r>
          </w:p>
        </w:tc>
        <w:tc>
          <w:tcPr>
            <w:tcW w:w="669" w:type="pct"/>
            <w:vAlign w:val="center"/>
          </w:tcPr>
          <w:p w:rsidR="00921DB5" w:rsidRPr="007B72B5" w:rsidRDefault="00640E78" w:rsidP="008C1926">
            <w:pPr>
              <w:pStyle w:val="af2"/>
              <w:widowControl w:val="0"/>
              <w:spacing w:line="360" w:lineRule="auto"/>
              <w:rPr>
                <w:rFonts w:asciiTheme="minorHAnsi" w:hAnsiTheme="minorHAnsi"/>
                <w:b w:val="0"/>
                <w:color w:val="000000" w:themeColor="text1"/>
                <w:lang w:val="en-US"/>
              </w:rPr>
            </w:pPr>
            <w:r w:rsidRPr="007B72B5">
              <w:rPr>
                <w:rFonts w:asciiTheme="minorHAnsi" w:hAnsiTheme="minorHAnsi"/>
                <w:b w:val="0"/>
                <w:color w:val="000000" w:themeColor="text1"/>
                <w:lang w:val="en-US"/>
              </w:rPr>
              <w:t>III</w:t>
            </w:r>
          </w:p>
        </w:tc>
        <w:tc>
          <w:tcPr>
            <w:tcW w:w="694" w:type="pct"/>
            <w:vAlign w:val="center"/>
          </w:tcPr>
          <w:p w:rsidR="00921DB5" w:rsidRPr="007B72B5" w:rsidRDefault="00640E78" w:rsidP="008C1926">
            <w:pPr>
              <w:pStyle w:val="af2"/>
              <w:widowControl w:val="0"/>
              <w:spacing w:line="360" w:lineRule="auto"/>
              <w:rPr>
                <w:rFonts w:asciiTheme="minorHAnsi" w:hAnsiTheme="minorHAnsi"/>
                <w:b w:val="0"/>
                <w:color w:val="000000" w:themeColor="text1"/>
              </w:rPr>
            </w:pPr>
            <w:r w:rsidRPr="007B72B5">
              <w:rPr>
                <w:rFonts w:asciiTheme="minorHAnsi" w:hAnsiTheme="minorHAnsi"/>
                <w:b w:val="0"/>
                <w:color w:val="000000" w:themeColor="text1"/>
              </w:rPr>
              <w:t>300</w:t>
            </w:r>
          </w:p>
        </w:tc>
      </w:tr>
      <w:tr w:rsidR="00921DB5" w:rsidRPr="007B72B5" w:rsidTr="001530FA">
        <w:trPr>
          <w:trHeight w:val="538"/>
        </w:trPr>
        <w:tc>
          <w:tcPr>
            <w:tcW w:w="415" w:type="pct"/>
            <w:vAlign w:val="center"/>
          </w:tcPr>
          <w:p w:rsidR="00921DB5" w:rsidRPr="007B72B5" w:rsidRDefault="00921DB5" w:rsidP="008C1926">
            <w:pPr>
              <w:widowControl w:val="0"/>
              <w:spacing w:after="0" w:line="360" w:lineRule="auto"/>
              <w:jc w:val="both"/>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8.</w:t>
            </w:r>
          </w:p>
        </w:tc>
        <w:tc>
          <w:tcPr>
            <w:tcW w:w="1341" w:type="pct"/>
            <w:vAlign w:val="center"/>
          </w:tcPr>
          <w:p w:rsidR="00921DB5" w:rsidRPr="007B72B5" w:rsidRDefault="00921DB5" w:rsidP="008C1926">
            <w:pPr>
              <w:widowControl w:val="0"/>
              <w:spacing w:after="0" w:line="360" w:lineRule="auto"/>
              <w:ind w:firstLine="33"/>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Здание деревообрабатывающего цеха</w:t>
            </w:r>
          </w:p>
        </w:tc>
        <w:tc>
          <w:tcPr>
            <w:tcW w:w="1106" w:type="pct"/>
            <w:vAlign w:val="center"/>
          </w:tcPr>
          <w:p w:rsidR="00921DB5" w:rsidRPr="007B72B5" w:rsidRDefault="00921DB5"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д.Чекулино</w:t>
            </w:r>
          </w:p>
        </w:tc>
        <w:tc>
          <w:tcPr>
            <w:tcW w:w="775" w:type="pct"/>
            <w:vAlign w:val="center"/>
          </w:tcPr>
          <w:p w:rsidR="00921DB5" w:rsidRPr="007B72B5" w:rsidRDefault="00921DB5"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низкая</w:t>
            </w:r>
          </w:p>
        </w:tc>
        <w:tc>
          <w:tcPr>
            <w:tcW w:w="669" w:type="pct"/>
            <w:vAlign w:val="center"/>
          </w:tcPr>
          <w:p w:rsidR="00921DB5" w:rsidRPr="007B72B5" w:rsidRDefault="00921DB5" w:rsidP="008C1926">
            <w:pPr>
              <w:pStyle w:val="af2"/>
              <w:widowControl w:val="0"/>
              <w:spacing w:line="360" w:lineRule="auto"/>
              <w:rPr>
                <w:rFonts w:asciiTheme="minorHAnsi" w:hAnsiTheme="minorHAnsi"/>
                <w:b w:val="0"/>
                <w:color w:val="000000" w:themeColor="text1"/>
                <w:lang w:val="en-US"/>
              </w:rPr>
            </w:pPr>
            <w:r w:rsidRPr="007B72B5">
              <w:rPr>
                <w:rFonts w:asciiTheme="minorHAnsi" w:hAnsiTheme="minorHAnsi"/>
                <w:b w:val="0"/>
                <w:color w:val="000000" w:themeColor="text1"/>
                <w:lang w:val="en-US"/>
              </w:rPr>
              <w:t>IV</w:t>
            </w:r>
          </w:p>
        </w:tc>
        <w:tc>
          <w:tcPr>
            <w:tcW w:w="694" w:type="pct"/>
            <w:vAlign w:val="center"/>
          </w:tcPr>
          <w:p w:rsidR="00921DB5" w:rsidRPr="007B72B5" w:rsidRDefault="00640E78" w:rsidP="008C1926">
            <w:pPr>
              <w:pStyle w:val="af2"/>
              <w:widowControl w:val="0"/>
              <w:spacing w:line="360" w:lineRule="auto"/>
              <w:rPr>
                <w:rFonts w:asciiTheme="minorHAnsi" w:hAnsiTheme="minorHAnsi"/>
                <w:b w:val="0"/>
                <w:color w:val="000000" w:themeColor="text1"/>
              </w:rPr>
            </w:pPr>
            <w:r w:rsidRPr="007B72B5">
              <w:rPr>
                <w:rFonts w:asciiTheme="minorHAnsi" w:hAnsiTheme="minorHAnsi"/>
                <w:b w:val="0"/>
                <w:color w:val="000000" w:themeColor="text1"/>
              </w:rPr>
              <w:t>50</w:t>
            </w:r>
          </w:p>
        </w:tc>
      </w:tr>
      <w:tr w:rsidR="00921DB5" w:rsidRPr="007B72B5" w:rsidTr="001530FA">
        <w:trPr>
          <w:trHeight w:val="538"/>
        </w:trPr>
        <w:tc>
          <w:tcPr>
            <w:tcW w:w="415" w:type="pct"/>
            <w:vAlign w:val="center"/>
          </w:tcPr>
          <w:p w:rsidR="00921DB5" w:rsidRPr="007B72B5" w:rsidRDefault="00921DB5" w:rsidP="008C1926">
            <w:pPr>
              <w:widowControl w:val="0"/>
              <w:spacing w:after="0" w:line="360" w:lineRule="auto"/>
              <w:jc w:val="both"/>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9.</w:t>
            </w:r>
          </w:p>
        </w:tc>
        <w:tc>
          <w:tcPr>
            <w:tcW w:w="1341" w:type="pct"/>
            <w:vAlign w:val="center"/>
          </w:tcPr>
          <w:p w:rsidR="00921DB5" w:rsidRPr="007B72B5" w:rsidRDefault="00921DB5" w:rsidP="008C1926">
            <w:pPr>
              <w:widowControl w:val="0"/>
              <w:spacing w:after="0" w:line="360" w:lineRule="auto"/>
              <w:ind w:firstLine="33"/>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Склады</w:t>
            </w:r>
          </w:p>
        </w:tc>
        <w:tc>
          <w:tcPr>
            <w:tcW w:w="1106" w:type="pct"/>
            <w:vAlign w:val="center"/>
          </w:tcPr>
          <w:p w:rsidR="00921DB5" w:rsidRPr="007B72B5" w:rsidRDefault="00921DB5"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д.Чекулино</w:t>
            </w:r>
          </w:p>
        </w:tc>
        <w:tc>
          <w:tcPr>
            <w:tcW w:w="775" w:type="pct"/>
            <w:vAlign w:val="center"/>
          </w:tcPr>
          <w:p w:rsidR="00921DB5" w:rsidRPr="007B72B5" w:rsidRDefault="00921DB5"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низкая</w:t>
            </w:r>
          </w:p>
        </w:tc>
        <w:tc>
          <w:tcPr>
            <w:tcW w:w="669" w:type="pct"/>
            <w:vAlign w:val="center"/>
          </w:tcPr>
          <w:p w:rsidR="00921DB5" w:rsidRPr="007B72B5" w:rsidRDefault="00921DB5" w:rsidP="008C1926">
            <w:pPr>
              <w:pStyle w:val="af2"/>
              <w:widowControl w:val="0"/>
              <w:spacing w:line="360" w:lineRule="auto"/>
              <w:rPr>
                <w:rFonts w:asciiTheme="minorHAnsi" w:hAnsiTheme="minorHAnsi"/>
                <w:b w:val="0"/>
                <w:color w:val="000000" w:themeColor="text1"/>
                <w:lang w:val="en-US"/>
              </w:rPr>
            </w:pPr>
            <w:r w:rsidRPr="007B72B5">
              <w:rPr>
                <w:rFonts w:asciiTheme="minorHAnsi" w:hAnsiTheme="minorHAnsi"/>
                <w:b w:val="0"/>
                <w:color w:val="000000" w:themeColor="text1"/>
                <w:lang w:val="en-US"/>
              </w:rPr>
              <w:t>V</w:t>
            </w:r>
          </w:p>
        </w:tc>
        <w:tc>
          <w:tcPr>
            <w:tcW w:w="694" w:type="pct"/>
            <w:vAlign w:val="center"/>
          </w:tcPr>
          <w:p w:rsidR="00921DB5" w:rsidRPr="007B72B5" w:rsidRDefault="00640E78" w:rsidP="008C1926">
            <w:pPr>
              <w:pStyle w:val="af2"/>
              <w:widowControl w:val="0"/>
              <w:spacing w:line="360" w:lineRule="auto"/>
              <w:rPr>
                <w:rFonts w:asciiTheme="minorHAnsi" w:hAnsiTheme="minorHAnsi"/>
                <w:b w:val="0"/>
                <w:color w:val="000000" w:themeColor="text1"/>
              </w:rPr>
            </w:pPr>
            <w:r w:rsidRPr="007B72B5">
              <w:rPr>
                <w:rFonts w:asciiTheme="minorHAnsi" w:hAnsiTheme="minorHAnsi"/>
                <w:b w:val="0"/>
                <w:color w:val="000000" w:themeColor="text1"/>
              </w:rPr>
              <w:t>50</w:t>
            </w:r>
          </w:p>
        </w:tc>
      </w:tr>
      <w:tr w:rsidR="00921DB5" w:rsidRPr="007B72B5" w:rsidTr="001530FA">
        <w:trPr>
          <w:trHeight w:val="538"/>
        </w:trPr>
        <w:tc>
          <w:tcPr>
            <w:tcW w:w="415" w:type="pct"/>
            <w:vAlign w:val="center"/>
          </w:tcPr>
          <w:p w:rsidR="00921DB5" w:rsidRPr="007B72B5" w:rsidRDefault="00921DB5" w:rsidP="008C1926">
            <w:pPr>
              <w:widowControl w:val="0"/>
              <w:spacing w:after="0" w:line="360" w:lineRule="auto"/>
              <w:jc w:val="both"/>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10.</w:t>
            </w:r>
          </w:p>
        </w:tc>
        <w:tc>
          <w:tcPr>
            <w:tcW w:w="1341" w:type="pct"/>
            <w:vAlign w:val="center"/>
          </w:tcPr>
          <w:p w:rsidR="00921DB5" w:rsidRPr="007B72B5" w:rsidRDefault="00921DB5" w:rsidP="008C1926">
            <w:pPr>
              <w:widowControl w:val="0"/>
              <w:spacing w:after="0" w:line="360" w:lineRule="auto"/>
              <w:ind w:firstLine="33"/>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Склад сельскохозяйственной продукции</w:t>
            </w:r>
          </w:p>
        </w:tc>
        <w:tc>
          <w:tcPr>
            <w:tcW w:w="1106" w:type="pct"/>
            <w:vAlign w:val="center"/>
          </w:tcPr>
          <w:p w:rsidR="00921DB5" w:rsidRPr="007B72B5" w:rsidRDefault="00921DB5"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д.Демидовка</w:t>
            </w:r>
          </w:p>
        </w:tc>
        <w:tc>
          <w:tcPr>
            <w:tcW w:w="775" w:type="pct"/>
            <w:vAlign w:val="center"/>
          </w:tcPr>
          <w:p w:rsidR="00921DB5" w:rsidRPr="007B72B5" w:rsidRDefault="00921DB5"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низкая</w:t>
            </w:r>
          </w:p>
        </w:tc>
        <w:tc>
          <w:tcPr>
            <w:tcW w:w="669" w:type="pct"/>
            <w:vAlign w:val="center"/>
          </w:tcPr>
          <w:p w:rsidR="00921DB5" w:rsidRPr="007B72B5" w:rsidRDefault="00921DB5" w:rsidP="008C1926">
            <w:pPr>
              <w:pStyle w:val="af2"/>
              <w:widowControl w:val="0"/>
              <w:spacing w:line="360" w:lineRule="auto"/>
              <w:rPr>
                <w:rFonts w:asciiTheme="minorHAnsi" w:hAnsiTheme="minorHAnsi"/>
                <w:b w:val="0"/>
                <w:color w:val="000000" w:themeColor="text1"/>
                <w:lang w:val="en-US"/>
              </w:rPr>
            </w:pPr>
            <w:r w:rsidRPr="007B72B5">
              <w:rPr>
                <w:rFonts w:asciiTheme="minorHAnsi" w:hAnsiTheme="minorHAnsi"/>
                <w:b w:val="0"/>
                <w:color w:val="000000" w:themeColor="text1"/>
                <w:lang w:val="en-US"/>
              </w:rPr>
              <w:t>V</w:t>
            </w:r>
          </w:p>
        </w:tc>
        <w:tc>
          <w:tcPr>
            <w:tcW w:w="694" w:type="pct"/>
            <w:vAlign w:val="center"/>
          </w:tcPr>
          <w:p w:rsidR="00921DB5" w:rsidRPr="007B72B5" w:rsidRDefault="00640E78" w:rsidP="008C1926">
            <w:pPr>
              <w:pStyle w:val="af2"/>
              <w:widowControl w:val="0"/>
              <w:spacing w:line="360" w:lineRule="auto"/>
              <w:rPr>
                <w:rFonts w:asciiTheme="minorHAnsi" w:hAnsiTheme="minorHAnsi"/>
                <w:b w:val="0"/>
                <w:color w:val="000000" w:themeColor="text1"/>
              </w:rPr>
            </w:pPr>
            <w:r w:rsidRPr="007B72B5">
              <w:rPr>
                <w:rFonts w:asciiTheme="minorHAnsi" w:hAnsiTheme="minorHAnsi"/>
                <w:b w:val="0"/>
                <w:color w:val="000000" w:themeColor="text1"/>
              </w:rPr>
              <w:t>50</w:t>
            </w:r>
          </w:p>
        </w:tc>
      </w:tr>
      <w:tr w:rsidR="00921DB5" w:rsidRPr="007B72B5" w:rsidTr="001530FA">
        <w:trPr>
          <w:trHeight w:val="538"/>
        </w:trPr>
        <w:tc>
          <w:tcPr>
            <w:tcW w:w="415" w:type="pct"/>
            <w:vAlign w:val="center"/>
          </w:tcPr>
          <w:p w:rsidR="00921DB5" w:rsidRPr="007B72B5" w:rsidRDefault="00921DB5" w:rsidP="008C1926">
            <w:pPr>
              <w:widowControl w:val="0"/>
              <w:spacing w:after="0" w:line="360" w:lineRule="auto"/>
              <w:jc w:val="both"/>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11.</w:t>
            </w:r>
          </w:p>
        </w:tc>
        <w:tc>
          <w:tcPr>
            <w:tcW w:w="1341" w:type="pct"/>
            <w:vAlign w:val="center"/>
          </w:tcPr>
          <w:p w:rsidR="00921DB5" w:rsidRPr="007B72B5" w:rsidRDefault="00921DB5" w:rsidP="008C1926">
            <w:pPr>
              <w:widowControl w:val="0"/>
              <w:spacing w:after="0" w:line="360" w:lineRule="auto"/>
              <w:ind w:firstLine="33"/>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Склад лечебных препаратов</w:t>
            </w:r>
          </w:p>
        </w:tc>
        <w:tc>
          <w:tcPr>
            <w:tcW w:w="1106" w:type="pct"/>
            <w:vAlign w:val="center"/>
          </w:tcPr>
          <w:p w:rsidR="00921DB5" w:rsidRPr="007B72B5" w:rsidRDefault="00921DB5"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д.Кореневщина</w:t>
            </w:r>
          </w:p>
        </w:tc>
        <w:tc>
          <w:tcPr>
            <w:tcW w:w="775" w:type="pct"/>
            <w:vAlign w:val="center"/>
          </w:tcPr>
          <w:p w:rsidR="00921DB5" w:rsidRPr="007B72B5" w:rsidRDefault="00921DB5"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низкая</w:t>
            </w:r>
          </w:p>
        </w:tc>
        <w:tc>
          <w:tcPr>
            <w:tcW w:w="669" w:type="pct"/>
            <w:vAlign w:val="center"/>
          </w:tcPr>
          <w:p w:rsidR="00921DB5" w:rsidRPr="007B72B5" w:rsidRDefault="00921DB5" w:rsidP="008C1926">
            <w:pPr>
              <w:pStyle w:val="af2"/>
              <w:widowControl w:val="0"/>
              <w:spacing w:line="360" w:lineRule="auto"/>
              <w:rPr>
                <w:rFonts w:asciiTheme="minorHAnsi" w:hAnsiTheme="minorHAnsi"/>
                <w:b w:val="0"/>
                <w:color w:val="000000" w:themeColor="text1"/>
                <w:lang w:val="en-US"/>
              </w:rPr>
            </w:pPr>
            <w:r w:rsidRPr="007B72B5">
              <w:rPr>
                <w:rFonts w:asciiTheme="minorHAnsi" w:hAnsiTheme="minorHAnsi"/>
                <w:b w:val="0"/>
                <w:color w:val="000000" w:themeColor="text1"/>
                <w:lang w:val="en-US"/>
              </w:rPr>
              <w:t>V</w:t>
            </w:r>
          </w:p>
        </w:tc>
        <w:tc>
          <w:tcPr>
            <w:tcW w:w="694" w:type="pct"/>
            <w:vAlign w:val="center"/>
          </w:tcPr>
          <w:p w:rsidR="00921DB5" w:rsidRPr="007B72B5" w:rsidRDefault="00640E78" w:rsidP="008C1926">
            <w:pPr>
              <w:pStyle w:val="af2"/>
              <w:widowControl w:val="0"/>
              <w:spacing w:line="360" w:lineRule="auto"/>
              <w:rPr>
                <w:rFonts w:asciiTheme="minorHAnsi" w:hAnsiTheme="minorHAnsi"/>
                <w:b w:val="0"/>
                <w:color w:val="000000" w:themeColor="text1"/>
              </w:rPr>
            </w:pPr>
            <w:r w:rsidRPr="007B72B5">
              <w:rPr>
                <w:rFonts w:asciiTheme="minorHAnsi" w:hAnsiTheme="minorHAnsi"/>
                <w:b w:val="0"/>
                <w:color w:val="000000" w:themeColor="text1"/>
              </w:rPr>
              <w:t>50</w:t>
            </w:r>
          </w:p>
        </w:tc>
      </w:tr>
      <w:tr w:rsidR="00921DB5" w:rsidRPr="007B72B5" w:rsidTr="001530FA">
        <w:trPr>
          <w:trHeight w:val="538"/>
        </w:trPr>
        <w:tc>
          <w:tcPr>
            <w:tcW w:w="415" w:type="pct"/>
            <w:vAlign w:val="center"/>
          </w:tcPr>
          <w:p w:rsidR="00921DB5" w:rsidRPr="007B72B5" w:rsidRDefault="00921DB5" w:rsidP="008C1926">
            <w:pPr>
              <w:widowControl w:val="0"/>
              <w:spacing w:after="0" w:line="360" w:lineRule="auto"/>
              <w:jc w:val="both"/>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12.</w:t>
            </w:r>
          </w:p>
        </w:tc>
        <w:tc>
          <w:tcPr>
            <w:tcW w:w="1341" w:type="pct"/>
            <w:vAlign w:val="center"/>
          </w:tcPr>
          <w:p w:rsidR="00921DB5" w:rsidRPr="007B72B5" w:rsidRDefault="00921DB5" w:rsidP="008C1926">
            <w:pPr>
              <w:widowControl w:val="0"/>
              <w:spacing w:after="0" w:line="360" w:lineRule="auto"/>
              <w:ind w:firstLine="33"/>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Склад</w:t>
            </w:r>
          </w:p>
        </w:tc>
        <w:tc>
          <w:tcPr>
            <w:tcW w:w="1106" w:type="pct"/>
            <w:vAlign w:val="center"/>
          </w:tcPr>
          <w:p w:rsidR="00921DB5" w:rsidRPr="007B72B5" w:rsidRDefault="00921DB5"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д.Александровка</w:t>
            </w:r>
          </w:p>
        </w:tc>
        <w:tc>
          <w:tcPr>
            <w:tcW w:w="775" w:type="pct"/>
            <w:vAlign w:val="center"/>
          </w:tcPr>
          <w:p w:rsidR="00921DB5" w:rsidRPr="007B72B5" w:rsidRDefault="00921DB5"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низкая</w:t>
            </w:r>
          </w:p>
        </w:tc>
        <w:tc>
          <w:tcPr>
            <w:tcW w:w="669" w:type="pct"/>
            <w:vAlign w:val="center"/>
          </w:tcPr>
          <w:p w:rsidR="00921DB5" w:rsidRPr="007B72B5" w:rsidRDefault="00921DB5" w:rsidP="008C1926">
            <w:pPr>
              <w:pStyle w:val="af2"/>
              <w:widowControl w:val="0"/>
              <w:spacing w:line="360" w:lineRule="auto"/>
              <w:rPr>
                <w:rFonts w:asciiTheme="minorHAnsi" w:hAnsiTheme="minorHAnsi"/>
                <w:b w:val="0"/>
                <w:color w:val="000000" w:themeColor="text1"/>
                <w:lang w:val="en-US"/>
              </w:rPr>
            </w:pPr>
            <w:r w:rsidRPr="007B72B5">
              <w:rPr>
                <w:rFonts w:asciiTheme="minorHAnsi" w:hAnsiTheme="minorHAnsi"/>
                <w:b w:val="0"/>
                <w:color w:val="000000" w:themeColor="text1"/>
                <w:lang w:val="en-US"/>
              </w:rPr>
              <w:t>V</w:t>
            </w:r>
          </w:p>
        </w:tc>
        <w:tc>
          <w:tcPr>
            <w:tcW w:w="694" w:type="pct"/>
            <w:vAlign w:val="center"/>
          </w:tcPr>
          <w:p w:rsidR="00921DB5" w:rsidRPr="007B72B5" w:rsidRDefault="00640E78" w:rsidP="008C1926">
            <w:pPr>
              <w:pStyle w:val="af2"/>
              <w:widowControl w:val="0"/>
              <w:spacing w:line="360" w:lineRule="auto"/>
              <w:rPr>
                <w:rFonts w:asciiTheme="minorHAnsi" w:hAnsiTheme="minorHAnsi"/>
                <w:b w:val="0"/>
                <w:color w:val="000000" w:themeColor="text1"/>
              </w:rPr>
            </w:pPr>
            <w:r w:rsidRPr="007B72B5">
              <w:rPr>
                <w:rFonts w:asciiTheme="minorHAnsi" w:hAnsiTheme="minorHAnsi"/>
                <w:b w:val="0"/>
                <w:color w:val="000000" w:themeColor="text1"/>
              </w:rPr>
              <w:t>50</w:t>
            </w:r>
          </w:p>
        </w:tc>
      </w:tr>
      <w:tr w:rsidR="00921DB5" w:rsidRPr="007B72B5" w:rsidTr="001530FA">
        <w:trPr>
          <w:trHeight w:val="538"/>
        </w:trPr>
        <w:tc>
          <w:tcPr>
            <w:tcW w:w="415" w:type="pct"/>
            <w:vAlign w:val="center"/>
          </w:tcPr>
          <w:p w:rsidR="00921DB5" w:rsidRPr="007B72B5" w:rsidRDefault="00921DB5" w:rsidP="008C1926">
            <w:pPr>
              <w:widowControl w:val="0"/>
              <w:spacing w:after="0" w:line="360" w:lineRule="auto"/>
              <w:jc w:val="both"/>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13.</w:t>
            </w:r>
          </w:p>
        </w:tc>
        <w:tc>
          <w:tcPr>
            <w:tcW w:w="1341" w:type="pct"/>
            <w:vAlign w:val="center"/>
          </w:tcPr>
          <w:p w:rsidR="00921DB5" w:rsidRPr="007B72B5" w:rsidRDefault="00921DB5" w:rsidP="008C1926">
            <w:pPr>
              <w:widowControl w:val="0"/>
              <w:spacing w:after="0" w:line="360" w:lineRule="auto"/>
              <w:ind w:firstLine="33"/>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Склад</w:t>
            </w:r>
          </w:p>
        </w:tc>
        <w:tc>
          <w:tcPr>
            <w:tcW w:w="1106" w:type="pct"/>
            <w:vAlign w:val="center"/>
          </w:tcPr>
          <w:p w:rsidR="00921DB5" w:rsidRPr="007B72B5" w:rsidRDefault="00921DB5"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д.Александровка</w:t>
            </w:r>
          </w:p>
        </w:tc>
        <w:tc>
          <w:tcPr>
            <w:tcW w:w="775" w:type="pct"/>
            <w:vAlign w:val="center"/>
          </w:tcPr>
          <w:p w:rsidR="00921DB5" w:rsidRPr="007B72B5" w:rsidRDefault="00921DB5"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низкая</w:t>
            </w:r>
          </w:p>
        </w:tc>
        <w:tc>
          <w:tcPr>
            <w:tcW w:w="669" w:type="pct"/>
            <w:vAlign w:val="center"/>
          </w:tcPr>
          <w:p w:rsidR="00921DB5" w:rsidRPr="007B72B5" w:rsidRDefault="00921DB5" w:rsidP="008C1926">
            <w:pPr>
              <w:pStyle w:val="af2"/>
              <w:widowControl w:val="0"/>
              <w:spacing w:line="360" w:lineRule="auto"/>
              <w:rPr>
                <w:rFonts w:asciiTheme="minorHAnsi" w:hAnsiTheme="minorHAnsi"/>
                <w:b w:val="0"/>
                <w:color w:val="000000" w:themeColor="text1"/>
                <w:lang w:val="en-US"/>
              </w:rPr>
            </w:pPr>
            <w:r w:rsidRPr="007B72B5">
              <w:rPr>
                <w:rFonts w:asciiTheme="minorHAnsi" w:hAnsiTheme="minorHAnsi"/>
                <w:b w:val="0"/>
                <w:color w:val="000000" w:themeColor="text1"/>
                <w:lang w:val="en-US"/>
              </w:rPr>
              <w:t>V</w:t>
            </w:r>
          </w:p>
        </w:tc>
        <w:tc>
          <w:tcPr>
            <w:tcW w:w="694" w:type="pct"/>
            <w:vAlign w:val="center"/>
          </w:tcPr>
          <w:p w:rsidR="00921DB5" w:rsidRPr="007B72B5" w:rsidRDefault="00640E78" w:rsidP="008C1926">
            <w:pPr>
              <w:pStyle w:val="af2"/>
              <w:widowControl w:val="0"/>
              <w:spacing w:line="360" w:lineRule="auto"/>
              <w:rPr>
                <w:rFonts w:asciiTheme="minorHAnsi" w:hAnsiTheme="minorHAnsi"/>
                <w:b w:val="0"/>
                <w:color w:val="000000" w:themeColor="text1"/>
              </w:rPr>
            </w:pPr>
            <w:r w:rsidRPr="007B72B5">
              <w:rPr>
                <w:rFonts w:asciiTheme="minorHAnsi" w:hAnsiTheme="minorHAnsi"/>
                <w:b w:val="0"/>
                <w:color w:val="000000" w:themeColor="text1"/>
              </w:rPr>
              <w:t>50</w:t>
            </w:r>
          </w:p>
        </w:tc>
      </w:tr>
      <w:tr w:rsidR="00921DB5" w:rsidRPr="007B72B5" w:rsidTr="001530FA">
        <w:trPr>
          <w:trHeight w:val="369"/>
        </w:trPr>
        <w:tc>
          <w:tcPr>
            <w:tcW w:w="5000" w:type="pct"/>
            <w:gridSpan w:val="6"/>
            <w:vAlign w:val="center"/>
          </w:tcPr>
          <w:p w:rsidR="00921DB5" w:rsidRPr="007B72B5" w:rsidRDefault="00972DCB" w:rsidP="008C1926">
            <w:pPr>
              <w:pStyle w:val="af2"/>
              <w:widowControl w:val="0"/>
              <w:spacing w:line="360" w:lineRule="auto"/>
              <w:rPr>
                <w:rFonts w:asciiTheme="minorHAnsi" w:hAnsiTheme="minorHAnsi"/>
                <w:color w:val="FF0000"/>
                <w:lang w:val="en-US"/>
              </w:rPr>
            </w:pPr>
            <w:r w:rsidRPr="007B72B5">
              <w:rPr>
                <w:rFonts w:asciiTheme="minorHAnsi" w:hAnsiTheme="minorHAnsi"/>
              </w:rPr>
              <w:t xml:space="preserve">Специальные </w:t>
            </w:r>
            <w:r w:rsidR="00921DB5" w:rsidRPr="007B72B5">
              <w:rPr>
                <w:rFonts w:asciiTheme="minorHAnsi" w:hAnsiTheme="minorHAnsi"/>
              </w:rPr>
              <w:t>объекты</w:t>
            </w:r>
          </w:p>
        </w:tc>
      </w:tr>
      <w:tr w:rsidR="00640E78" w:rsidRPr="007B72B5" w:rsidTr="001530FA">
        <w:trPr>
          <w:trHeight w:val="806"/>
        </w:trPr>
        <w:tc>
          <w:tcPr>
            <w:tcW w:w="415" w:type="pct"/>
            <w:vAlign w:val="center"/>
          </w:tcPr>
          <w:p w:rsidR="00640E78" w:rsidRPr="007B72B5" w:rsidRDefault="00640E78" w:rsidP="008C1926">
            <w:pPr>
              <w:pStyle w:val="af2"/>
              <w:widowControl w:val="0"/>
              <w:spacing w:line="360" w:lineRule="auto"/>
              <w:jc w:val="both"/>
              <w:rPr>
                <w:rFonts w:asciiTheme="minorHAnsi" w:hAnsiTheme="minorHAnsi"/>
              </w:rPr>
            </w:pPr>
            <w:r w:rsidRPr="007B72B5">
              <w:rPr>
                <w:rFonts w:asciiTheme="minorHAnsi" w:hAnsiTheme="minorHAnsi"/>
              </w:rPr>
              <w:t>14.</w:t>
            </w:r>
          </w:p>
        </w:tc>
        <w:tc>
          <w:tcPr>
            <w:tcW w:w="1341" w:type="pct"/>
            <w:vAlign w:val="center"/>
          </w:tcPr>
          <w:p w:rsidR="00640E78" w:rsidRPr="007B72B5" w:rsidRDefault="00640E78" w:rsidP="008C1926">
            <w:pPr>
              <w:pStyle w:val="af2"/>
              <w:widowControl w:val="0"/>
              <w:spacing w:line="360" w:lineRule="auto"/>
              <w:ind w:firstLine="33"/>
              <w:jc w:val="both"/>
              <w:rPr>
                <w:rFonts w:asciiTheme="minorHAnsi" w:hAnsiTheme="minorHAnsi" w:cstheme="minorHAnsi"/>
                <w:b w:val="0"/>
              </w:rPr>
            </w:pPr>
            <w:r w:rsidRPr="007B72B5">
              <w:rPr>
                <w:rFonts w:asciiTheme="minorHAnsi" w:hAnsiTheme="minorHAnsi" w:cstheme="minorHAnsi"/>
                <w:b w:val="0"/>
              </w:rPr>
              <w:t>Кладбище(4312м</w:t>
            </w:r>
            <w:r w:rsidRPr="007B72B5">
              <w:rPr>
                <w:rFonts w:asciiTheme="minorHAnsi" w:hAnsiTheme="minorHAnsi" w:cstheme="minorHAnsi"/>
                <w:b w:val="0"/>
                <w:vertAlign w:val="superscript"/>
              </w:rPr>
              <w:t>2</w:t>
            </w:r>
            <w:r w:rsidRPr="007B72B5">
              <w:rPr>
                <w:rFonts w:asciiTheme="minorHAnsi" w:hAnsiTheme="minorHAnsi" w:cstheme="minorHAnsi"/>
                <w:b w:val="0"/>
              </w:rPr>
              <w:t>)</w:t>
            </w:r>
          </w:p>
          <w:p w:rsidR="00640E78" w:rsidRPr="007B72B5" w:rsidRDefault="00640E78" w:rsidP="008C1926">
            <w:pPr>
              <w:pStyle w:val="af2"/>
              <w:widowControl w:val="0"/>
              <w:spacing w:line="360" w:lineRule="auto"/>
              <w:ind w:firstLine="33"/>
              <w:jc w:val="both"/>
              <w:rPr>
                <w:rFonts w:asciiTheme="minorHAnsi" w:hAnsiTheme="minorHAnsi" w:cstheme="minorHAnsi"/>
                <w:b w:val="0"/>
              </w:rPr>
            </w:pPr>
            <w:r w:rsidRPr="007B72B5">
              <w:rPr>
                <w:rFonts w:asciiTheme="minorHAnsi" w:hAnsiTheme="minorHAnsi" w:cstheme="minorHAnsi"/>
                <w:b w:val="0"/>
              </w:rPr>
              <w:t>67:18:2950101:361</w:t>
            </w:r>
          </w:p>
        </w:tc>
        <w:tc>
          <w:tcPr>
            <w:tcW w:w="1106" w:type="pct"/>
            <w:vAlign w:val="center"/>
          </w:tcPr>
          <w:p w:rsidR="00640E78" w:rsidRPr="007B72B5" w:rsidRDefault="00640E78" w:rsidP="008C1926">
            <w:pPr>
              <w:pStyle w:val="af2"/>
              <w:widowControl w:val="0"/>
              <w:spacing w:line="360" w:lineRule="auto"/>
              <w:rPr>
                <w:rFonts w:asciiTheme="minorHAnsi" w:hAnsiTheme="minorHAnsi" w:cstheme="minorHAnsi"/>
                <w:b w:val="0"/>
              </w:rPr>
            </w:pPr>
            <w:r w:rsidRPr="007B72B5">
              <w:rPr>
                <w:rFonts w:asciiTheme="minorHAnsi" w:hAnsiTheme="minorHAnsi" w:cstheme="minorHAnsi"/>
                <w:b w:val="0"/>
              </w:rPr>
              <w:t>д. Михновка</w:t>
            </w:r>
          </w:p>
        </w:tc>
        <w:tc>
          <w:tcPr>
            <w:tcW w:w="775" w:type="pct"/>
            <w:vAlign w:val="center"/>
          </w:tcPr>
          <w:p w:rsidR="00640E78" w:rsidRPr="007B72B5" w:rsidRDefault="00640E78" w:rsidP="008C1926">
            <w:pPr>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низкая</w:t>
            </w:r>
          </w:p>
        </w:tc>
        <w:tc>
          <w:tcPr>
            <w:tcW w:w="669" w:type="pct"/>
            <w:vAlign w:val="center"/>
          </w:tcPr>
          <w:p w:rsidR="00640E78" w:rsidRPr="007B72B5" w:rsidRDefault="00640E78" w:rsidP="008C1926">
            <w:pPr>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color w:val="000000" w:themeColor="text1"/>
                <w:sz w:val="24"/>
                <w:szCs w:val="24"/>
                <w:lang w:val="en-US"/>
              </w:rPr>
              <w:t>V</w:t>
            </w:r>
          </w:p>
        </w:tc>
        <w:tc>
          <w:tcPr>
            <w:tcW w:w="694" w:type="pct"/>
            <w:vAlign w:val="center"/>
          </w:tcPr>
          <w:p w:rsidR="00640E78" w:rsidRPr="007B72B5" w:rsidRDefault="00640E78" w:rsidP="008C1926">
            <w:pPr>
              <w:pStyle w:val="af2"/>
              <w:widowControl w:val="0"/>
              <w:spacing w:line="360" w:lineRule="auto"/>
              <w:rPr>
                <w:rFonts w:asciiTheme="minorHAnsi" w:hAnsiTheme="minorHAnsi" w:cstheme="minorHAnsi"/>
                <w:b w:val="0"/>
              </w:rPr>
            </w:pPr>
            <w:r w:rsidRPr="007B72B5">
              <w:rPr>
                <w:rFonts w:asciiTheme="minorHAnsi" w:hAnsiTheme="minorHAnsi" w:cstheme="minorHAnsi"/>
                <w:b w:val="0"/>
              </w:rPr>
              <w:t>50</w:t>
            </w:r>
          </w:p>
        </w:tc>
      </w:tr>
      <w:tr w:rsidR="00640E78" w:rsidRPr="007B72B5" w:rsidTr="001530FA">
        <w:trPr>
          <w:trHeight w:val="1210"/>
        </w:trPr>
        <w:tc>
          <w:tcPr>
            <w:tcW w:w="415" w:type="pct"/>
            <w:vAlign w:val="center"/>
          </w:tcPr>
          <w:p w:rsidR="00640E78" w:rsidRPr="007B72B5" w:rsidRDefault="00640E78" w:rsidP="008C1926">
            <w:pPr>
              <w:pStyle w:val="af2"/>
              <w:widowControl w:val="0"/>
              <w:spacing w:line="360" w:lineRule="auto"/>
              <w:jc w:val="both"/>
              <w:rPr>
                <w:rFonts w:asciiTheme="minorHAnsi" w:hAnsiTheme="minorHAnsi"/>
              </w:rPr>
            </w:pPr>
            <w:r w:rsidRPr="007B72B5">
              <w:rPr>
                <w:rFonts w:asciiTheme="minorHAnsi" w:hAnsiTheme="minorHAnsi"/>
              </w:rPr>
              <w:t>15.</w:t>
            </w:r>
          </w:p>
        </w:tc>
        <w:tc>
          <w:tcPr>
            <w:tcW w:w="1341" w:type="pct"/>
            <w:vAlign w:val="center"/>
          </w:tcPr>
          <w:p w:rsidR="00640E78" w:rsidRPr="007B72B5" w:rsidRDefault="00640E78" w:rsidP="008C1926">
            <w:pPr>
              <w:pStyle w:val="af2"/>
              <w:widowControl w:val="0"/>
              <w:spacing w:line="360" w:lineRule="auto"/>
              <w:ind w:firstLine="33"/>
              <w:jc w:val="both"/>
              <w:rPr>
                <w:rFonts w:asciiTheme="minorHAnsi" w:hAnsiTheme="minorHAnsi" w:cstheme="minorHAnsi"/>
                <w:b w:val="0"/>
              </w:rPr>
            </w:pPr>
            <w:r w:rsidRPr="007B72B5">
              <w:rPr>
                <w:rFonts w:asciiTheme="minorHAnsi" w:hAnsiTheme="minorHAnsi" w:cstheme="minorHAnsi"/>
                <w:b w:val="0"/>
              </w:rPr>
              <w:t>Кладбище (14001м</w:t>
            </w:r>
            <w:r w:rsidRPr="007B72B5">
              <w:rPr>
                <w:rFonts w:asciiTheme="minorHAnsi" w:hAnsiTheme="minorHAnsi" w:cstheme="minorHAnsi"/>
                <w:b w:val="0"/>
                <w:vertAlign w:val="superscript"/>
              </w:rPr>
              <w:t>2</w:t>
            </w:r>
            <w:r w:rsidRPr="007B72B5">
              <w:rPr>
                <w:rFonts w:asciiTheme="minorHAnsi" w:hAnsiTheme="minorHAnsi" w:cstheme="minorHAnsi"/>
                <w:b w:val="0"/>
              </w:rPr>
              <w:t>)</w:t>
            </w:r>
          </w:p>
          <w:p w:rsidR="00640E78" w:rsidRPr="007B72B5" w:rsidRDefault="00640E78" w:rsidP="008C1926">
            <w:pPr>
              <w:pStyle w:val="af2"/>
              <w:widowControl w:val="0"/>
              <w:spacing w:line="360" w:lineRule="auto"/>
              <w:ind w:firstLine="33"/>
              <w:jc w:val="both"/>
              <w:rPr>
                <w:rFonts w:asciiTheme="minorHAnsi" w:hAnsiTheme="minorHAnsi" w:cstheme="minorHAnsi"/>
                <w:b w:val="0"/>
              </w:rPr>
            </w:pPr>
            <w:r w:rsidRPr="007B72B5">
              <w:rPr>
                <w:rFonts w:asciiTheme="minorHAnsi" w:hAnsiTheme="minorHAnsi" w:cstheme="minorHAnsi"/>
                <w:b w:val="0"/>
              </w:rPr>
              <w:t>67:18:0000000:852</w:t>
            </w:r>
          </w:p>
        </w:tc>
        <w:tc>
          <w:tcPr>
            <w:tcW w:w="1106" w:type="pct"/>
            <w:vAlign w:val="center"/>
          </w:tcPr>
          <w:p w:rsidR="00640E78" w:rsidRPr="007B72B5" w:rsidRDefault="00640E78" w:rsidP="008C1926">
            <w:pPr>
              <w:pStyle w:val="af2"/>
              <w:widowControl w:val="0"/>
              <w:spacing w:line="360" w:lineRule="auto"/>
              <w:rPr>
                <w:rFonts w:asciiTheme="minorHAnsi" w:hAnsiTheme="minorHAnsi" w:cstheme="minorHAnsi"/>
                <w:b w:val="0"/>
              </w:rPr>
            </w:pPr>
            <w:r w:rsidRPr="007B72B5">
              <w:rPr>
                <w:rFonts w:asciiTheme="minorHAnsi" w:hAnsiTheme="minorHAnsi" w:cstheme="minorHAnsi"/>
                <w:b w:val="0"/>
              </w:rPr>
              <w:t>д.Михновка</w:t>
            </w:r>
          </w:p>
        </w:tc>
        <w:tc>
          <w:tcPr>
            <w:tcW w:w="775" w:type="pct"/>
            <w:vAlign w:val="center"/>
          </w:tcPr>
          <w:p w:rsidR="00640E78" w:rsidRPr="007B72B5" w:rsidRDefault="00640E78" w:rsidP="008C1926">
            <w:pPr>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низкая</w:t>
            </w:r>
          </w:p>
        </w:tc>
        <w:tc>
          <w:tcPr>
            <w:tcW w:w="669" w:type="pct"/>
            <w:vAlign w:val="center"/>
          </w:tcPr>
          <w:p w:rsidR="00640E78" w:rsidRPr="007B72B5" w:rsidRDefault="00640E78" w:rsidP="008C1926">
            <w:pPr>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color w:val="000000" w:themeColor="text1"/>
                <w:sz w:val="24"/>
                <w:szCs w:val="24"/>
                <w:lang w:val="en-US"/>
              </w:rPr>
              <w:t>V</w:t>
            </w:r>
          </w:p>
        </w:tc>
        <w:tc>
          <w:tcPr>
            <w:tcW w:w="694" w:type="pct"/>
            <w:vAlign w:val="center"/>
          </w:tcPr>
          <w:p w:rsidR="00640E78" w:rsidRPr="007B72B5" w:rsidRDefault="00640E78" w:rsidP="008C1926">
            <w:pPr>
              <w:pStyle w:val="af2"/>
              <w:widowControl w:val="0"/>
              <w:spacing w:line="360" w:lineRule="auto"/>
              <w:rPr>
                <w:rFonts w:asciiTheme="minorHAnsi" w:hAnsiTheme="minorHAnsi" w:cstheme="minorHAnsi"/>
                <w:b w:val="0"/>
              </w:rPr>
            </w:pPr>
            <w:r w:rsidRPr="007B72B5">
              <w:rPr>
                <w:rFonts w:asciiTheme="minorHAnsi" w:hAnsiTheme="minorHAnsi" w:cstheme="minorHAnsi"/>
                <w:b w:val="0"/>
              </w:rPr>
              <w:t>50</w:t>
            </w:r>
          </w:p>
        </w:tc>
      </w:tr>
      <w:tr w:rsidR="00640E78" w:rsidRPr="007B72B5" w:rsidTr="001530FA">
        <w:trPr>
          <w:trHeight w:val="1210"/>
        </w:trPr>
        <w:tc>
          <w:tcPr>
            <w:tcW w:w="415" w:type="pct"/>
            <w:vAlign w:val="center"/>
          </w:tcPr>
          <w:p w:rsidR="00640E78" w:rsidRPr="007B72B5" w:rsidRDefault="00640E78" w:rsidP="008C1926">
            <w:pPr>
              <w:pStyle w:val="af2"/>
              <w:widowControl w:val="0"/>
              <w:spacing w:line="360" w:lineRule="auto"/>
              <w:jc w:val="both"/>
              <w:rPr>
                <w:rFonts w:asciiTheme="minorHAnsi" w:hAnsiTheme="minorHAnsi"/>
              </w:rPr>
            </w:pPr>
            <w:r w:rsidRPr="007B72B5">
              <w:rPr>
                <w:rFonts w:asciiTheme="minorHAnsi" w:hAnsiTheme="minorHAnsi"/>
              </w:rPr>
              <w:t>16.</w:t>
            </w:r>
          </w:p>
        </w:tc>
        <w:tc>
          <w:tcPr>
            <w:tcW w:w="1341" w:type="pct"/>
            <w:vAlign w:val="center"/>
          </w:tcPr>
          <w:p w:rsidR="00640E78" w:rsidRPr="007B72B5" w:rsidRDefault="00640E78" w:rsidP="008C1926">
            <w:pPr>
              <w:pStyle w:val="af2"/>
              <w:widowControl w:val="0"/>
              <w:spacing w:line="360" w:lineRule="auto"/>
              <w:ind w:firstLine="33"/>
              <w:jc w:val="both"/>
              <w:rPr>
                <w:rFonts w:asciiTheme="minorHAnsi" w:hAnsiTheme="minorHAnsi" w:cstheme="minorHAnsi"/>
                <w:b w:val="0"/>
              </w:rPr>
            </w:pPr>
            <w:r w:rsidRPr="007B72B5">
              <w:rPr>
                <w:rFonts w:asciiTheme="minorHAnsi" w:hAnsiTheme="minorHAnsi" w:cstheme="minorHAnsi"/>
                <w:b w:val="0"/>
              </w:rPr>
              <w:t>Кладбище (366886м</w:t>
            </w:r>
            <w:r w:rsidRPr="007B72B5">
              <w:rPr>
                <w:rFonts w:asciiTheme="minorHAnsi" w:hAnsiTheme="minorHAnsi" w:cstheme="minorHAnsi"/>
                <w:b w:val="0"/>
                <w:vertAlign w:val="superscript"/>
              </w:rPr>
              <w:t>2</w:t>
            </w:r>
            <w:r w:rsidRPr="007B72B5">
              <w:rPr>
                <w:rFonts w:asciiTheme="minorHAnsi" w:hAnsiTheme="minorHAnsi" w:cstheme="minorHAnsi"/>
                <w:b w:val="0"/>
              </w:rPr>
              <w:t>)</w:t>
            </w:r>
          </w:p>
          <w:p w:rsidR="00640E78" w:rsidRPr="007B72B5" w:rsidRDefault="00640E78" w:rsidP="008C1926">
            <w:pPr>
              <w:pStyle w:val="af2"/>
              <w:widowControl w:val="0"/>
              <w:spacing w:line="360" w:lineRule="auto"/>
              <w:ind w:firstLine="33"/>
              <w:jc w:val="both"/>
              <w:rPr>
                <w:rFonts w:asciiTheme="minorHAnsi" w:hAnsiTheme="minorHAnsi"/>
                <w:b w:val="0"/>
              </w:rPr>
            </w:pPr>
            <w:r w:rsidRPr="007B72B5">
              <w:rPr>
                <w:rFonts w:asciiTheme="minorHAnsi" w:hAnsiTheme="minorHAnsi" w:cstheme="minorHAnsi"/>
                <w:b w:val="0"/>
              </w:rPr>
              <w:t>67:18:0000000:858</w:t>
            </w:r>
          </w:p>
        </w:tc>
        <w:tc>
          <w:tcPr>
            <w:tcW w:w="1106" w:type="pct"/>
            <w:vAlign w:val="center"/>
          </w:tcPr>
          <w:p w:rsidR="00640E78" w:rsidRPr="007B72B5" w:rsidRDefault="00640E78" w:rsidP="008C1926">
            <w:pPr>
              <w:pStyle w:val="af2"/>
              <w:widowControl w:val="0"/>
              <w:spacing w:line="360" w:lineRule="auto"/>
              <w:rPr>
                <w:rFonts w:asciiTheme="minorHAnsi" w:hAnsiTheme="minorHAnsi" w:cstheme="minorHAnsi"/>
                <w:b w:val="0"/>
              </w:rPr>
            </w:pPr>
            <w:r w:rsidRPr="007B72B5">
              <w:rPr>
                <w:rFonts w:asciiTheme="minorHAnsi" w:hAnsiTheme="minorHAnsi" w:cstheme="minorHAnsi"/>
                <w:b w:val="0"/>
              </w:rPr>
              <w:t>д.Боровая</w:t>
            </w:r>
          </w:p>
        </w:tc>
        <w:tc>
          <w:tcPr>
            <w:tcW w:w="775" w:type="pct"/>
            <w:vAlign w:val="center"/>
          </w:tcPr>
          <w:p w:rsidR="00640E78" w:rsidRPr="007B72B5" w:rsidRDefault="00640E78" w:rsidP="008C1926">
            <w:pPr>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низкая</w:t>
            </w:r>
          </w:p>
        </w:tc>
        <w:tc>
          <w:tcPr>
            <w:tcW w:w="669" w:type="pct"/>
            <w:vAlign w:val="center"/>
          </w:tcPr>
          <w:p w:rsidR="00640E78" w:rsidRPr="007B72B5" w:rsidRDefault="00640E78" w:rsidP="008C1926">
            <w:pPr>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color w:val="000000" w:themeColor="text1"/>
                <w:sz w:val="24"/>
                <w:szCs w:val="24"/>
                <w:lang w:val="en-US"/>
              </w:rPr>
              <w:t>V</w:t>
            </w:r>
          </w:p>
        </w:tc>
        <w:tc>
          <w:tcPr>
            <w:tcW w:w="694" w:type="pct"/>
            <w:vAlign w:val="center"/>
          </w:tcPr>
          <w:p w:rsidR="00640E78" w:rsidRPr="007B72B5" w:rsidRDefault="00640E78" w:rsidP="008C1926">
            <w:pPr>
              <w:pStyle w:val="af2"/>
              <w:widowControl w:val="0"/>
              <w:spacing w:line="360" w:lineRule="auto"/>
              <w:rPr>
                <w:rFonts w:asciiTheme="minorHAnsi" w:hAnsiTheme="minorHAnsi" w:cstheme="minorHAnsi"/>
                <w:b w:val="0"/>
              </w:rPr>
            </w:pPr>
            <w:r w:rsidRPr="007B72B5">
              <w:rPr>
                <w:rFonts w:asciiTheme="minorHAnsi" w:hAnsiTheme="minorHAnsi" w:cstheme="minorHAnsi"/>
                <w:b w:val="0"/>
              </w:rPr>
              <w:t>50</w:t>
            </w:r>
          </w:p>
        </w:tc>
      </w:tr>
      <w:tr w:rsidR="00640E78" w:rsidRPr="007B72B5" w:rsidTr="001530FA">
        <w:trPr>
          <w:trHeight w:val="403"/>
        </w:trPr>
        <w:tc>
          <w:tcPr>
            <w:tcW w:w="415" w:type="pct"/>
            <w:vAlign w:val="center"/>
          </w:tcPr>
          <w:p w:rsidR="00640E78" w:rsidRPr="007B72B5" w:rsidRDefault="00640E78" w:rsidP="008C1926">
            <w:pPr>
              <w:pStyle w:val="af2"/>
              <w:widowControl w:val="0"/>
              <w:spacing w:line="360" w:lineRule="auto"/>
              <w:jc w:val="both"/>
              <w:rPr>
                <w:rFonts w:asciiTheme="minorHAnsi" w:hAnsiTheme="minorHAnsi"/>
              </w:rPr>
            </w:pPr>
            <w:r w:rsidRPr="007B72B5">
              <w:rPr>
                <w:rFonts w:asciiTheme="minorHAnsi" w:hAnsiTheme="minorHAnsi"/>
              </w:rPr>
              <w:t>17.</w:t>
            </w:r>
          </w:p>
        </w:tc>
        <w:tc>
          <w:tcPr>
            <w:tcW w:w="1341" w:type="pct"/>
            <w:vAlign w:val="center"/>
          </w:tcPr>
          <w:p w:rsidR="00640E78" w:rsidRPr="007B72B5" w:rsidRDefault="00640E78" w:rsidP="008C1926">
            <w:pPr>
              <w:pStyle w:val="af2"/>
              <w:widowControl w:val="0"/>
              <w:spacing w:line="360" w:lineRule="auto"/>
              <w:ind w:firstLine="33"/>
              <w:jc w:val="both"/>
              <w:rPr>
                <w:rFonts w:asciiTheme="minorHAnsi" w:hAnsiTheme="minorHAnsi" w:cstheme="minorHAnsi"/>
                <w:b w:val="0"/>
              </w:rPr>
            </w:pPr>
            <w:r w:rsidRPr="007B72B5">
              <w:rPr>
                <w:rFonts w:asciiTheme="minorHAnsi" w:hAnsiTheme="minorHAnsi" w:cstheme="minorHAnsi"/>
                <w:b w:val="0"/>
              </w:rPr>
              <w:t>Кладбище (9189м</w:t>
            </w:r>
            <w:r w:rsidRPr="007B72B5">
              <w:rPr>
                <w:rFonts w:asciiTheme="minorHAnsi" w:hAnsiTheme="minorHAnsi" w:cstheme="minorHAnsi"/>
                <w:b w:val="0"/>
                <w:vertAlign w:val="superscript"/>
              </w:rPr>
              <w:t>2</w:t>
            </w:r>
            <w:r w:rsidRPr="007B72B5">
              <w:rPr>
                <w:rFonts w:asciiTheme="minorHAnsi" w:hAnsiTheme="minorHAnsi" w:cstheme="minorHAnsi"/>
                <w:b w:val="0"/>
              </w:rPr>
              <w:t>) 67:18:2960101:202</w:t>
            </w:r>
          </w:p>
        </w:tc>
        <w:tc>
          <w:tcPr>
            <w:tcW w:w="1106" w:type="pct"/>
            <w:vAlign w:val="center"/>
          </w:tcPr>
          <w:p w:rsidR="00640E78" w:rsidRPr="007B72B5" w:rsidRDefault="00640E78" w:rsidP="008C1926">
            <w:pPr>
              <w:pStyle w:val="af2"/>
              <w:widowControl w:val="0"/>
              <w:spacing w:line="360" w:lineRule="auto"/>
              <w:rPr>
                <w:rFonts w:asciiTheme="minorHAnsi" w:hAnsiTheme="minorHAnsi" w:cstheme="minorHAnsi"/>
                <w:b w:val="0"/>
              </w:rPr>
            </w:pPr>
            <w:r w:rsidRPr="007B72B5">
              <w:rPr>
                <w:rFonts w:asciiTheme="minorHAnsi" w:hAnsiTheme="minorHAnsi" w:cstheme="minorHAnsi"/>
                <w:b w:val="0"/>
              </w:rPr>
              <w:t>д. Александровка</w:t>
            </w:r>
          </w:p>
        </w:tc>
        <w:tc>
          <w:tcPr>
            <w:tcW w:w="775" w:type="pct"/>
            <w:vAlign w:val="center"/>
          </w:tcPr>
          <w:p w:rsidR="00640E78" w:rsidRPr="007B72B5" w:rsidRDefault="00640E78" w:rsidP="008C1926">
            <w:pPr>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низкая</w:t>
            </w:r>
          </w:p>
        </w:tc>
        <w:tc>
          <w:tcPr>
            <w:tcW w:w="669" w:type="pct"/>
            <w:vAlign w:val="center"/>
          </w:tcPr>
          <w:p w:rsidR="00640E78" w:rsidRPr="007B72B5" w:rsidRDefault="00640E78" w:rsidP="008C1926">
            <w:pPr>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color w:val="000000" w:themeColor="text1"/>
                <w:sz w:val="24"/>
                <w:szCs w:val="24"/>
                <w:lang w:val="en-US"/>
              </w:rPr>
              <w:t>V</w:t>
            </w:r>
          </w:p>
        </w:tc>
        <w:tc>
          <w:tcPr>
            <w:tcW w:w="694" w:type="pct"/>
            <w:vAlign w:val="center"/>
          </w:tcPr>
          <w:p w:rsidR="00640E78" w:rsidRPr="007B72B5" w:rsidRDefault="00640E78" w:rsidP="008C1926">
            <w:pPr>
              <w:pStyle w:val="af2"/>
              <w:widowControl w:val="0"/>
              <w:spacing w:line="360" w:lineRule="auto"/>
              <w:rPr>
                <w:rFonts w:asciiTheme="minorHAnsi" w:hAnsiTheme="minorHAnsi" w:cstheme="minorHAnsi"/>
                <w:b w:val="0"/>
              </w:rPr>
            </w:pPr>
            <w:r w:rsidRPr="007B72B5">
              <w:rPr>
                <w:rFonts w:asciiTheme="minorHAnsi" w:hAnsiTheme="minorHAnsi" w:cstheme="minorHAnsi"/>
                <w:b w:val="0"/>
              </w:rPr>
              <w:t>50</w:t>
            </w:r>
          </w:p>
        </w:tc>
      </w:tr>
      <w:tr w:rsidR="00640E78" w:rsidRPr="007B72B5" w:rsidTr="001530FA">
        <w:trPr>
          <w:trHeight w:val="806"/>
        </w:trPr>
        <w:tc>
          <w:tcPr>
            <w:tcW w:w="415" w:type="pct"/>
            <w:vAlign w:val="center"/>
          </w:tcPr>
          <w:p w:rsidR="00640E78" w:rsidRPr="007B72B5" w:rsidRDefault="00640E78" w:rsidP="008C1926">
            <w:pPr>
              <w:pStyle w:val="af2"/>
              <w:widowControl w:val="0"/>
              <w:spacing w:line="360" w:lineRule="auto"/>
              <w:jc w:val="both"/>
              <w:rPr>
                <w:rFonts w:asciiTheme="minorHAnsi" w:hAnsiTheme="minorHAnsi"/>
              </w:rPr>
            </w:pPr>
            <w:r w:rsidRPr="007B72B5">
              <w:rPr>
                <w:rFonts w:asciiTheme="minorHAnsi" w:hAnsiTheme="minorHAnsi"/>
              </w:rPr>
              <w:t>18.</w:t>
            </w:r>
          </w:p>
        </w:tc>
        <w:tc>
          <w:tcPr>
            <w:tcW w:w="1341" w:type="pct"/>
            <w:vAlign w:val="center"/>
          </w:tcPr>
          <w:p w:rsidR="00640E78" w:rsidRPr="007B72B5" w:rsidRDefault="00640E78" w:rsidP="008C1926">
            <w:pPr>
              <w:pStyle w:val="af2"/>
              <w:widowControl w:val="0"/>
              <w:spacing w:line="360" w:lineRule="auto"/>
              <w:ind w:firstLine="33"/>
              <w:jc w:val="both"/>
              <w:rPr>
                <w:rFonts w:asciiTheme="minorHAnsi" w:hAnsiTheme="minorHAnsi" w:cstheme="minorHAnsi"/>
                <w:b w:val="0"/>
              </w:rPr>
            </w:pPr>
            <w:r w:rsidRPr="007B72B5">
              <w:rPr>
                <w:rFonts w:asciiTheme="minorHAnsi" w:hAnsiTheme="minorHAnsi" w:cstheme="minorHAnsi"/>
                <w:b w:val="0"/>
              </w:rPr>
              <w:t>Кладбище (2354м</w:t>
            </w:r>
            <w:r w:rsidRPr="007B72B5">
              <w:rPr>
                <w:rFonts w:asciiTheme="minorHAnsi" w:hAnsiTheme="minorHAnsi" w:cstheme="minorHAnsi"/>
                <w:b w:val="0"/>
                <w:vertAlign w:val="superscript"/>
              </w:rPr>
              <w:t>2</w:t>
            </w:r>
            <w:r w:rsidRPr="007B72B5">
              <w:rPr>
                <w:rFonts w:asciiTheme="minorHAnsi" w:hAnsiTheme="minorHAnsi" w:cstheme="minorHAnsi"/>
                <w:b w:val="0"/>
              </w:rPr>
              <w:t>)</w:t>
            </w:r>
            <w:r w:rsidRPr="007B72B5">
              <w:rPr>
                <w:rFonts w:asciiTheme="minorHAnsi" w:hAnsiTheme="minorHAnsi"/>
              </w:rPr>
              <w:t xml:space="preserve"> </w:t>
            </w:r>
            <w:r w:rsidRPr="007B72B5">
              <w:rPr>
                <w:rFonts w:asciiTheme="minorHAnsi" w:hAnsiTheme="minorHAnsi" w:cstheme="minorHAnsi"/>
                <w:b w:val="0"/>
              </w:rPr>
              <w:t>67:18:2660101:202</w:t>
            </w:r>
          </w:p>
        </w:tc>
        <w:tc>
          <w:tcPr>
            <w:tcW w:w="1106" w:type="pct"/>
            <w:vAlign w:val="center"/>
          </w:tcPr>
          <w:p w:rsidR="00640E78" w:rsidRPr="007B72B5" w:rsidRDefault="00640E78" w:rsidP="008C1926">
            <w:pPr>
              <w:pStyle w:val="af2"/>
              <w:widowControl w:val="0"/>
              <w:spacing w:line="360" w:lineRule="auto"/>
              <w:rPr>
                <w:rFonts w:asciiTheme="minorHAnsi" w:hAnsiTheme="minorHAnsi" w:cstheme="minorHAnsi"/>
                <w:b w:val="0"/>
              </w:rPr>
            </w:pPr>
            <w:r w:rsidRPr="007B72B5">
              <w:rPr>
                <w:rFonts w:asciiTheme="minorHAnsi" w:hAnsiTheme="minorHAnsi"/>
                <w:b w:val="0"/>
              </w:rPr>
              <w:t>д. Дроветчино</w:t>
            </w:r>
          </w:p>
        </w:tc>
        <w:tc>
          <w:tcPr>
            <w:tcW w:w="775" w:type="pct"/>
            <w:vAlign w:val="center"/>
          </w:tcPr>
          <w:p w:rsidR="00640E78" w:rsidRPr="007B72B5" w:rsidRDefault="00640E78" w:rsidP="008C1926">
            <w:pPr>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низкая</w:t>
            </w:r>
          </w:p>
        </w:tc>
        <w:tc>
          <w:tcPr>
            <w:tcW w:w="669" w:type="pct"/>
            <w:vAlign w:val="center"/>
          </w:tcPr>
          <w:p w:rsidR="00640E78" w:rsidRPr="007B72B5" w:rsidRDefault="00640E78" w:rsidP="008C1926">
            <w:pPr>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color w:val="000000" w:themeColor="text1"/>
                <w:sz w:val="24"/>
                <w:szCs w:val="24"/>
                <w:lang w:val="en-US"/>
              </w:rPr>
              <w:t>V</w:t>
            </w:r>
          </w:p>
        </w:tc>
        <w:tc>
          <w:tcPr>
            <w:tcW w:w="694" w:type="pct"/>
            <w:vAlign w:val="center"/>
          </w:tcPr>
          <w:p w:rsidR="00640E78" w:rsidRPr="007B72B5" w:rsidRDefault="00640E78" w:rsidP="008C1926">
            <w:pPr>
              <w:pStyle w:val="af2"/>
              <w:widowControl w:val="0"/>
              <w:spacing w:line="360" w:lineRule="auto"/>
              <w:rPr>
                <w:rFonts w:asciiTheme="minorHAnsi" w:hAnsiTheme="minorHAnsi" w:cstheme="minorHAnsi"/>
                <w:b w:val="0"/>
              </w:rPr>
            </w:pPr>
            <w:r w:rsidRPr="007B72B5">
              <w:rPr>
                <w:rFonts w:asciiTheme="minorHAnsi" w:hAnsiTheme="minorHAnsi" w:cstheme="minorHAnsi"/>
                <w:b w:val="0"/>
              </w:rPr>
              <w:t>50</w:t>
            </w:r>
          </w:p>
        </w:tc>
      </w:tr>
      <w:tr w:rsidR="00640E78" w:rsidRPr="007B72B5" w:rsidTr="001530FA">
        <w:trPr>
          <w:trHeight w:val="789"/>
        </w:trPr>
        <w:tc>
          <w:tcPr>
            <w:tcW w:w="415" w:type="pct"/>
            <w:vAlign w:val="center"/>
          </w:tcPr>
          <w:p w:rsidR="00640E78" w:rsidRPr="007B72B5" w:rsidRDefault="00640E78" w:rsidP="008C1926">
            <w:pPr>
              <w:pStyle w:val="af2"/>
              <w:widowControl w:val="0"/>
              <w:spacing w:line="360" w:lineRule="auto"/>
              <w:jc w:val="both"/>
              <w:rPr>
                <w:rFonts w:asciiTheme="minorHAnsi" w:hAnsiTheme="minorHAnsi"/>
              </w:rPr>
            </w:pPr>
            <w:r w:rsidRPr="007B72B5">
              <w:rPr>
                <w:rFonts w:asciiTheme="minorHAnsi" w:hAnsiTheme="minorHAnsi"/>
              </w:rPr>
              <w:lastRenderedPageBreak/>
              <w:t>19.</w:t>
            </w:r>
          </w:p>
        </w:tc>
        <w:tc>
          <w:tcPr>
            <w:tcW w:w="1341" w:type="pct"/>
            <w:vAlign w:val="center"/>
          </w:tcPr>
          <w:p w:rsidR="00640E78" w:rsidRPr="007B72B5" w:rsidRDefault="00640E78" w:rsidP="008C1926">
            <w:pPr>
              <w:pStyle w:val="af2"/>
              <w:widowControl w:val="0"/>
              <w:spacing w:line="360" w:lineRule="auto"/>
              <w:ind w:firstLine="33"/>
              <w:jc w:val="both"/>
              <w:rPr>
                <w:rFonts w:asciiTheme="minorHAnsi" w:hAnsiTheme="minorHAnsi" w:cstheme="minorHAnsi"/>
                <w:b w:val="0"/>
              </w:rPr>
            </w:pPr>
            <w:r w:rsidRPr="007B72B5">
              <w:rPr>
                <w:rFonts w:asciiTheme="minorHAnsi" w:hAnsiTheme="minorHAnsi" w:cstheme="minorHAnsi"/>
                <w:b w:val="0"/>
              </w:rPr>
              <w:t>Кладбище (4474м</w:t>
            </w:r>
            <w:r w:rsidRPr="007B72B5">
              <w:rPr>
                <w:rFonts w:asciiTheme="minorHAnsi" w:hAnsiTheme="minorHAnsi" w:cstheme="minorHAnsi"/>
                <w:b w:val="0"/>
                <w:vertAlign w:val="superscript"/>
              </w:rPr>
              <w:t>2</w:t>
            </w:r>
            <w:r w:rsidRPr="007B72B5">
              <w:rPr>
                <w:rFonts w:asciiTheme="minorHAnsi" w:hAnsiTheme="minorHAnsi" w:cstheme="minorHAnsi"/>
                <w:b w:val="0"/>
              </w:rPr>
              <w:t>)</w:t>
            </w:r>
          </w:p>
          <w:p w:rsidR="00640E78" w:rsidRPr="007B72B5" w:rsidRDefault="00640E78" w:rsidP="008C1926">
            <w:pPr>
              <w:pStyle w:val="af2"/>
              <w:widowControl w:val="0"/>
              <w:spacing w:line="360" w:lineRule="auto"/>
              <w:ind w:firstLine="33"/>
              <w:jc w:val="both"/>
              <w:rPr>
                <w:rFonts w:asciiTheme="minorHAnsi" w:hAnsiTheme="minorHAnsi" w:cstheme="minorHAnsi"/>
                <w:b w:val="0"/>
              </w:rPr>
            </w:pPr>
            <w:r w:rsidRPr="007B72B5">
              <w:rPr>
                <w:rFonts w:asciiTheme="minorHAnsi" w:hAnsiTheme="minorHAnsi" w:cstheme="minorHAnsi"/>
                <w:b w:val="0"/>
              </w:rPr>
              <w:t>67:18:0040203:2044</w:t>
            </w:r>
          </w:p>
        </w:tc>
        <w:tc>
          <w:tcPr>
            <w:tcW w:w="1106" w:type="pct"/>
            <w:vAlign w:val="center"/>
          </w:tcPr>
          <w:p w:rsidR="00640E78" w:rsidRPr="007B72B5" w:rsidRDefault="00640E78" w:rsidP="008C1926">
            <w:pPr>
              <w:pStyle w:val="af2"/>
              <w:widowControl w:val="0"/>
              <w:spacing w:line="360" w:lineRule="auto"/>
              <w:rPr>
                <w:rFonts w:asciiTheme="minorHAnsi" w:hAnsiTheme="minorHAnsi" w:cstheme="minorHAnsi"/>
                <w:b w:val="0"/>
              </w:rPr>
            </w:pPr>
            <w:r w:rsidRPr="007B72B5">
              <w:rPr>
                <w:rFonts w:asciiTheme="minorHAnsi" w:hAnsiTheme="minorHAnsi" w:cstheme="minorHAnsi"/>
                <w:b w:val="0"/>
              </w:rPr>
              <w:t>д. Демидовка</w:t>
            </w:r>
          </w:p>
        </w:tc>
        <w:tc>
          <w:tcPr>
            <w:tcW w:w="775" w:type="pct"/>
            <w:vAlign w:val="center"/>
          </w:tcPr>
          <w:p w:rsidR="00640E78" w:rsidRPr="007B72B5" w:rsidRDefault="00640E78" w:rsidP="008C1926">
            <w:pPr>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низкая</w:t>
            </w:r>
          </w:p>
        </w:tc>
        <w:tc>
          <w:tcPr>
            <w:tcW w:w="669" w:type="pct"/>
            <w:vAlign w:val="center"/>
          </w:tcPr>
          <w:p w:rsidR="00640E78" w:rsidRPr="007B72B5" w:rsidRDefault="00640E78" w:rsidP="008C1926">
            <w:pPr>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color w:val="000000" w:themeColor="text1"/>
                <w:sz w:val="24"/>
                <w:szCs w:val="24"/>
                <w:lang w:val="en-US"/>
              </w:rPr>
              <w:t>V</w:t>
            </w:r>
          </w:p>
        </w:tc>
        <w:tc>
          <w:tcPr>
            <w:tcW w:w="694" w:type="pct"/>
            <w:vAlign w:val="center"/>
          </w:tcPr>
          <w:p w:rsidR="00640E78" w:rsidRPr="007B72B5" w:rsidRDefault="00640E78" w:rsidP="008C1926">
            <w:pPr>
              <w:pStyle w:val="af2"/>
              <w:widowControl w:val="0"/>
              <w:spacing w:line="360" w:lineRule="auto"/>
              <w:rPr>
                <w:rFonts w:asciiTheme="minorHAnsi" w:hAnsiTheme="minorHAnsi" w:cstheme="minorHAnsi"/>
                <w:b w:val="0"/>
              </w:rPr>
            </w:pPr>
            <w:r w:rsidRPr="007B72B5">
              <w:rPr>
                <w:rFonts w:asciiTheme="minorHAnsi" w:hAnsiTheme="minorHAnsi" w:cstheme="minorHAnsi"/>
                <w:b w:val="0"/>
              </w:rPr>
              <w:t>50</w:t>
            </w:r>
          </w:p>
        </w:tc>
      </w:tr>
      <w:tr w:rsidR="00640E78" w:rsidRPr="007B72B5" w:rsidTr="001530FA">
        <w:trPr>
          <w:trHeight w:val="789"/>
        </w:trPr>
        <w:tc>
          <w:tcPr>
            <w:tcW w:w="415" w:type="pct"/>
            <w:vAlign w:val="center"/>
          </w:tcPr>
          <w:p w:rsidR="00640E78" w:rsidRPr="007B72B5" w:rsidRDefault="00640E78" w:rsidP="008C1926">
            <w:pPr>
              <w:pStyle w:val="af2"/>
              <w:widowControl w:val="0"/>
              <w:spacing w:line="360" w:lineRule="auto"/>
              <w:jc w:val="both"/>
              <w:rPr>
                <w:rFonts w:asciiTheme="minorHAnsi" w:hAnsiTheme="minorHAnsi"/>
              </w:rPr>
            </w:pPr>
            <w:r w:rsidRPr="007B72B5">
              <w:rPr>
                <w:rFonts w:asciiTheme="minorHAnsi" w:hAnsiTheme="minorHAnsi"/>
              </w:rPr>
              <w:t>20.</w:t>
            </w:r>
          </w:p>
        </w:tc>
        <w:tc>
          <w:tcPr>
            <w:tcW w:w="1341" w:type="pct"/>
            <w:vAlign w:val="center"/>
          </w:tcPr>
          <w:p w:rsidR="00640E78" w:rsidRPr="007B72B5" w:rsidRDefault="00640E78" w:rsidP="008C1926">
            <w:pPr>
              <w:pStyle w:val="af2"/>
              <w:widowControl w:val="0"/>
              <w:spacing w:line="360" w:lineRule="auto"/>
              <w:ind w:firstLine="33"/>
              <w:jc w:val="both"/>
              <w:rPr>
                <w:rFonts w:asciiTheme="minorHAnsi" w:hAnsiTheme="minorHAnsi" w:cstheme="minorHAnsi"/>
                <w:b w:val="0"/>
              </w:rPr>
            </w:pPr>
            <w:r w:rsidRPr="007B72B5">
              <w:rPr>
                <w:rFonts w:asciiTheme="minorHAnsi" w:hAnsiTheme="minorHAnsi" w:cstheme="minorHAnsi"/>
                <w:b w:val="0"/>
              </w:rPr>
              <w:t>Кладбище (7223м</w:t>
            </w:r>
            <w:r w:rsidRPr="007B72B5">
              <w:rPr>
                <w:rFonts w:asciiTheme="minorHAnsi" w:hAnsiTheme="minorHAnsi" w:cstheme="minorHAnsi"/>
                <w:b w:val="0"/>
                <w:vertAlign w:val="superscript"/>
              </w:rPr>
              <w:t>2</w:t>
            </w:r>
            <w:r w:rsidRPr="007B72B5">
              <w:rPr>
                <w:rFonts w:asciiTheme="minorHAnsi" w:hAnsiTheme="minorHAnsi" w:cstheme="minorHAnsi"/>
                <w:b w:val="0"/>
              </w:rPr>
              <w:t>)</w:t>
            </w:r>
          </w:p>
          <w:p w:rsidR="00640E78" w:rsidRPr="007B72B5" w:rsidRDefault="00640E78" w:rsidP="008C1926">
            <w:pPr>
              <w:pStyle w:val="af2"/>
              <w:widowControl w:val="0"/>
              <w:spacing w:line="360" w:lineRule="auto"/>
              <w:ind w:firstLine="33"/>
              <w:jc w:val="both"/>
              <w:rPr>
                <w:rFonts w:asciiTheme="minorHAnsi" w:hAnsiTheme="minorHAnsi" w:cstheme="minorHAnsi"/>
                <w:b w:val="0"/>
              </w:rPr>
            </w:pPr>
            <w:r w:rsidRPr="007B72B5">
              <w:rPr>
                <w:rFonts w:asciiTheme="minorHAnsi" w:hAnsiTheme="minorHAnsi" w:cstheme="minorHAnsi"/>
                <w:b w:val="0"/>
              </w:rPr>
              <w:t>67:18:0040201:1683</w:t>
            </w:r>
          </w:p>
        </w:tc>
        <w:tc>
          <w:tcPr>
            <w:tcW w:w="1106" w:type="pct"/>
            <w:vAlign w:val="center"/>
          </w:tcPr>
          <w:p w:rsidR="00640E78" w:rsidRPr="007B72B5" w:rsidRDefault="00640E78" w:rsidP="008C1926">
            <w:pPr>
              <w:pStyle w:val="af2"/>
              <w:widowControl w:val="0"/>
              <w:spacing w:line="360" w:lineRule="auto"/>
              <w:rPr>
                <w:rFonts w:asciiTheme="minorHAnsi" w:hAnsiTheme="minorHAnsi" w:cstheme="minorHAnsi"/>
                <w:b w:val="0"/>
              </w:rPr>
            </w:pPr>
            <w:r w:rsidRPr="007B72B5">
              <w:rPr>
                <w:rFonts w:asciiTheme="minorHAnsi" w:hAnsiTheme="minorHAnsi" w:cstheme="minorHAnsi"/>
                <w:b w:val="0"/>
              </w:rPr>
              <w:t>д. Чекулино</w:t>
            </w:r>
          </w:p>
        </w:tc>
        <w:tc>
          <w:tcPr>
            <w:tcW w:w="775" w:type="pct"/>
            <w:vAlign w:val="center"/>
          </w:tcPr>
          <w:p w:rsidR="00640E78" w:rsidRPr="007B72B5" w:rsidRDefault="00640E78" w:rsidP="008C1926">
            <w:pPr>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низкая</w:t>
            </w:r>
          </w:p>
        </w:tc>
        <w:tc>
          <w:tcPr>
            <w:tcW w:w="669" w:type="pct"/>
            <w:vAlign w:val="center"/>
          </w:tcPr>
          <w:p w:rsidR="00640E78" w:rsidRPr="007B72B5" w:rsidRDefault="00640E78" w:rsidP="008C1926">
            <w:pPr>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color w:val="000000" w:themeColor="text1"/>
                <w:sz w:val="24"/>
                <w:szCs w:val="24"/>
                <w:lang w:val="en-US"/>
              </w:rPr>
              <w:t>V</w:t>
            </w:r>
          </w:p>
        </w:tc>
        <w:tc>
          <w:tcPr>
            <w:tcW w:w="694" w:type="pct"/>
            <w:vAlign w:val="center"/>
          </w:tcPr>
          <w:p w:rsidR="00640E78" w:rsidRPr="007B72B5" w:rsidRDefault="00640E78" w:rsidP="008C1926">
            <w:pPr>
              <w:pStyle w:val="af2"/>
              <w:widowControl w:val="0"/>
              <w:spacing w:line="360" w:lineRule="auto"/>
              <w:rPr>
                <w:rFonts w:asciiTheme="minorHAnsi" w:hAnsiTheme="minorHAnsi" w:cstheme="minorHAnsi"/>
                <w:b w:val="0"/>
              </w:rPr>
            </w:pPr>
            <w:r w:rsidRPr="007B72B5">
              <w:rPr>
                <w:rFonts w:asciiTheme="minorHAnsi" w:hAnsiTheme="minorHAnsi" w:cstheme="minorHAnsi"/>
                <w:b w:val="0"/>
              </w:rPr>
              <w:t>50</w:t>
            </w:r>
          </w:p>
        </w:tc>
      </w:tr>
      <w:tr w:rsidR="00640E78" w:rsidRPr="007B72B5" w:rsidTr="001530FA">
        <w:trPr>
          <w:trHeight w:val="1226"/>
        </w:trPr>
        <w:tc>
          <w:tcPr>
            <w:tcW w:w="415" w:type="pct"/>
            <w:vAlign w:val="center"/>
          </w:tcPr>
          <w:p w:rsidR="00640E78" w:rsidRPr="007B72B5" w:rsidRDefault="00640E78" w:rsidP="008C1926">
            <w:pPr>
              <w:pStyle w:val="af2"/>
              <w:widowControl w:val="0"/>
              <w:spacing w:line="360" w:lineRule="auto"/>
              <w:jc w:val="both"/>
              <w:rPr>
                <w:rFonts w:asciiTheme="minorHAnsi" w:hAnsiTheme="minorHAnsi"/>
              </w:rPr>
            </w:pPr>
            <w:r w:rsidRPr="007B72B5">
              <w:rPr>
                <w:rFonts w:asciiTheme="minorHAnsi" w:hAnsiTheme="minorHAnsi"/>
              </w:rPr>
              <w:t>21.</w:t>
            </w:r>
          </w:p>
        </w:tc>
        <w:tc>
          <w:tcPr>
            <w:tcW w:w="1341" w:type="pct"/>
            <w:vAlign w:val="center"/>
          </w:tcPr>
          <w:p w:rsidR="00640E78" w:rsidRPr="007B72B5" w:rsidRDefault="00640E78" w:rsidP="008C1926">
            <w:pPr>
              <w:pStyle w:val="af2"/>
              <w:widowControl w:val="0"/>
              <w:spacing w:line="360" w:lineRule="auto"/>
              <w:ind w:firstLine="33"/>
              <w:jc w:val="both"/>
              <w:rPr>
                <w:rFonts w:asciiTheme="minorHAnsi" w:hAnsiTheme="minorHAnsi" w:cstheme="minorHAnsi"/>
                <w:b w:val="0"/>
              </w:rPr>
            </w:pPr>
            <w:r w:rsidRPr="007B72B5">
              <w:rPr>
                <w:rFonts w:asciiTheme="minorHAnsi" w:hAnsiTheme="minorHAnsi" w:cstheme="minorHAnsi"/>
                <w:b w:val="0"/>
              </w:rPr>
              <w:t>Кладбище</w:t>
            </w:r>
            <w:r w:rsidRPr="007B72B5">
              <w:rPr>
                <w:rFonts w:asciiTheme="minorHAnsi" w:hAnsiTheme="minorHAnsi"/>
              </w:rPr>
              <w:t> </w:t>
            </w:r>
            <w:r w:rsidRPr="007B72B5">
              <w:rPr>
                <w:rFonts w:asciiTheme="minorHAnsi" w:hAnsiTheme="minorHAnsi" w:cstheme="minorHAnsi"/>
                <w:b w:val="0"/>
              </w:rPr>
              <w:t>(23091м</w:t>
            </w:r>
            <w:r w:rsidR="007F2F58" w:rsidRPr="007B72B5">
              <w:rPr>
                <w:rFonts w:asciiTheme="minorHAnsi" w:hAnsiTheme="minorHAnsi" w:cstheme="minorHAnsi"/>
                <w:b w:val="0"/>
                <w:vertAlign w:val="superscript"/>
              </w:rPr>
              <w:t>2</w:t>
            </w:r>
            <w:r w:rsidRPr="007B72B5">
              <w:rPr>
                <w:rFonts w:asciiTheme="minorHAnsi" w:hAnsiTheme="minorHAnsi" w:cstheme="minorHAnsi"/>
                <w:b w:val="0"/>
              </w:rPr>
              <w:t>) 67:18:0040202:1739</w:t>
            </w:r>
          </w:p>
        </w:tc>
        <w:tc>
          <w:tcPr>
            <w:tcW w:w="1106" w:type="pct"/>
            <w:vAlign w:val="center"/>
          </w:tcPr>
          <w:p w:rsidR="00640E78" w:rsidRPr="007B72B5" w:rsidRDefault="00640E78" w:rsidP="008C1926">
            <w:pPr>
              <w:pStyle w:val="af2"/>
              <w:widowControl w:val="0"/>
              <w:spacing w:line="360" w:lineRule="auto"/>
              <w:rPr>
                <w:rFonts w:asciiTheme="minorHAnsi" w:hAnsiTheme="minorHAnsi" w:cstheme="minorHAnsi"/>
                <w:b w:val="0"/>
              </w:rPr>
            </w:pPr>
            <w:r w:rsidRPr="007B72B5">
              <w:rPr>
                <w:rFonts w:asciiTheme="minorHAnsi" w:hAnsiTheme="minorHAnsi" w:cstheme="minorHAnsi"/>
                <w:b w:val="0"/>
              </w:rPr>
              <w:t>д. Кореневщина</w:t>
            </w:r>
          </w:p>
        </w:tc>
        <w:tc>
          <w:tcPr>
            <w:tcW w:w="775" w:type="pct"/>
            <w:vAlign w:val="center"/>
          </w:tcPr>
          <w:p w:rsidR="00640E78" w:rsidRPr="007B72B5" w:rsidRDefault="00640E78" w:rsidP="008C1926">
            <w:pPr>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низкая</w:t>
            </w:r>
          </w:p>
        </w:tc>
        <w:tc>
          <w:tcPr>
            <w:tcW w:w="669" w:type="pct"/>
            <w:vAlign w:val="center"/>
          </w:tcPr>
          <w:p w:rsidR="00640E78" w:rsidRPr="007B72B5" w:rsidRDefault="00640E78" w:rsidP="008C1926">
            <w:pPr>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color w:val="000000" w:themeColor="text1"/>
                <w:sz w:val="24"/>
                <w:szCs w:val="24"/>
                <w:lang w:val="en-US"/>
              </w:rPr>
              <w:t>V</w:t>
            </w:r>
          </w:p>
        </w:tc>
        <w:tc>
          <w:tcPr>
            <w:tcW w:w="694" w:type="pct"/>
            <w:vAlign w:val="center"/>
          </w:tcPr>
          <w:p w:rsidR="00640E78" w:rsidRPr="007B72B5" w:rsidRDefault="00640E78" w:rsidP="008C1926">
            <w:pPr>
              <w:pStyle w:val="af2"/>
              <w:widowControl w:val="0"/>
              <w:spacing w:line="360" w:lineRule="auto"/>
              <w:rPr>
                <w:rFonts w:asciiTheme="minorHAnsi" w:hAnsiTheme="minorHAnsi" w:cstheme="minorHAnsi"/>
                <w:b w:val="0"/>
              </w:rPr>
            </w:pPr>
            <w:r w:rsidRPr="007B72B5">
              <w:rPr>
                <w:rFonts w:asciiTheme="minorHAnsi" w:hAnsiTheme="minorHAnsi" w:cstheme="minorHAnsi"/>
                <w:b w:val="0"/>
              </w:rPr>
              <w:t>50</w:t>
            </w:r>
          </w:p>
        </w:tc>
      </w:tr>
    </w:tbl>
    <w:p w:rsidR="00A26C62" w:rsidRPr="007B72B5" w:rsidRDefault="00A26C62" w:rsidP="008C1926">
      <w:pPr>
        <w:widowControl w:val="0"/>
        <w:spacing w:after="0" w:line="360" w:lineRule="auto"/>
        <w:ind w:firstLine="567"/>
        <w:jc w:val="both"/>
        <w:rPr>
          <w:rFonts w:asciiTheme="minorHAnsi" w:hAnsiTheme="minorHAnsi"/>
          <w:sz w:val="24"/>
          <w:szCs w:val="24"/>
        </w:rPr>
      </w:pPr>
    </w:p>
    <w:p w:rsidR="00B33383" w:rsidRPr="007B72B5" w:rsidRDefault="005A568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Введение СЗЗ направлено на уменьшение вредного воздействия загрязнений объектов и производств на атмосферный воздух до гигиенически установленных норм.</w:t>
      </w:r>
    </w:p>
    <w:p w:rsidR="00A42078" w:rsidRPr="007B72B5" w:rsidRDefault="00A42078"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Для сокращения размеров санитарно-защитной зоны предприятия необходимо провести замеры факторов окружающей среды на границе предполагаемой (СЗЗ) неоднократно (для действующих предприятий) в соответствии с требованиями, установленными СанПиН 2.2.1/2.1.1.1200-03.</w:t>
      </w:r>
    </w:p>
    <w:p w:rsidR="00AC207B" w:rsidRDefault="00A42078"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Границей санитарно-защитной зоны является линия, ограничивающая территорию, за пределами которой нормируемые факторы воздействия не превышают установленные гигиенические нормативы.</w:t>
      </w:r>
    </w:p>
    <w:p w:rsidR="00942024" w:rsidRPr="007B72B5" w:rsidRDefault="00942024" w:rsidP="008C1926">
      <w:pPr>
        <w:widowControl w:val="0"/>
        <w:spacing w:after="0" w:line="360" w:lineRule="auto"/>
        <w:ind w:firstLine="567"/>
        <w:jc w:val="both"/>
        <w:rPr>
          <w:rFonts w:asciiTheme="minorHAnsi" w:hAnsiTheme="minorHAnsi"/>
          <w:sz w:val="24"/>
          <w:szCs w:val="24"/>
        </w:rPr>
      </w:pPr>
    </w:p>
    <w:p w:rsidR="002D7673" w:rsidRPr="00942024" w:rsidRDefault="008C1926" w:rsidP="008C1926">
      <w:pPr>
        <w:widowControl w:val="0"/>
        <w:spacing w:after="0" w:line="360" w:lineRule="auto"/>
        <w:ind w:firstLine="567"/>
        <w:jc w:val="both"/>
        <w:rPr>
          <w:rFonts w:asciiTheme="minorHAnsi" w:hAnsiTheme="minorHAnsi"/>
          <w:b/>
          <w:i/>
          <w:sz w:val="24"/>
          <w:szCs w:val="24"/>
        </w:rPr>
      </w:pPr>
      <w:r w:rsidRPr="00942024">
        <w:rPr>
          <w:rFonts w:asciiTheme="minorHAnsi" w:hAnsiTheme="minorHAnsi"/>
          <w:b/>
          <w:i/>
          <w:sz w:val="24"/>
          <w:szCs w:val="24"/>
        </w:rPr>
        <w:t>9.4.3</w:t>
      </w:r>
      <w:r w:rsidR="002D7673" w:rsidRPr="00942024">
        <w:rPr>
          <w:rFonts w:asciiTheme="minorHAnsi" w:hAnsiTheme="minorHAnsi"/>
          <w:b/>
          <w:i/>
          <w:sz w:val="24"/>
          <w:szCs w:val="24"/>
        </w:rPr>
        <w:t>. Водоохранные зоны</w:t>
      </w:r>
    </w:p>
    <w:p w:rsidR="00C2746B" w:rsidRPr="007B72B5" w:rsidRDefault="00C2746B" w:rsidP="008C1926">
      <w:pPr>
        <w:pStyle w:val="aff"/>
        <w:widowControl w:val="0"/>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Помимо санитарно-защитных зон, градостроительные ограничения на использование территории населенного пункта накладывает наличие водоохранных зон и прибрежных защитных полос.</w:t>
      </w:r>
    </w:p>
    <w:p w:rsidR="00C2746B" w:rsidRPr="007B72B5" w:rsidRDefault="00C2746B" w:rsidP="008C1926">
      <w:pPr>
        <w:pStyle w:val="aff"/>
        <w:widowControl w:val="0"/>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xml:space="preserve">Размеры и режим использования территории водоохранных зон и прибрежных защитных полос водных объектов устанавливаются в соответствие со статьей 65 Водного кодекса, вступившего в силу с 1 января 2007 года. </w:t>
      </w:r>
    </w:p>
    <w:p w:rsidR="002D7673"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Водоохранные зоны и прибрежные защитные полосы, создаваемые с целью поддержания в водных объектах качества воды, удовлетворяющего всем видам водопользования, имеют определенные регламенты хозяйственной деятельности, в том числе градостроительной, которые установлены Водным Кодексом. </w:t>
      </w:r>
    </w:p>
    <w:p w:rsidR="00972DCB"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Водоохранные зоны могут быть использованы в градостроительных целях по согласованию со специально уполномоченным органом управления использования и </w:t>
      </w:r>
      <w:r w:rsidRPr="007B72B5">
        <w:rPr>
          <w:rFonts w:asciiTheme="minorHAnsi" w:hAnsiTheme="minorHAnsi"/>
          <w:sz w:val="24"/>
          <w:szCs w:val="24"/>
        </w:rPr>
        <w:lastRenderedPageBreak/>
        <w:t>охраны водного фонда с определенными ограничениями, установленными Водным Кодексом, в соответствии с которым в водоохранной зоне запрещается:</w:t>
      </w:r>
    </w:p>
    <w:p w:rsidR="00972DCB" w:rsidRPr="007B72B5" w:rsidRDefault="002D7673" w:rsidP="00191289">
      <w:pPr>
        <w:pStyle w:val="af7"/>
        <w:widowControl w:val="0"/>
        <w:numPr>
          <w:ilvl w:val="0"/>
          <w:numId w:val="35"/>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проведение авиационно-химических работ;</w:t>
      </w:r>
    </w:p>
    <w:p w:rsidR="00D500B6" w:rsidRPr="007B72B5" w:rsidRDefault="002D7673" w:rsidP="00191289">
      <w:pPr>
        <w:pStyle w:val="af7"/>
        <w:widowControl w:val="0"/>
        <w:numPr>
          <w:ilvl w:val="0"/>
          <w:numId w:val="35"/>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применение химических средств борьбы с вредителями, болезнями растений</w:t>
      </w:r>
    </w:p>
    <w:p w:rsidR="00972DCB"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и сорняками;</w:t>
      </w:r>
    </w:p>
    <w:p w:rsidR="00972DCB" w:rsidRPr="007B72B5" w:rsidRDefault="002D7673" w:rsidP="00191289">
      <w:pPr>
        <w:pStyle w:val="af7"/>
        <w:widowControl w:val="0"/>
        <w:numPr>
          <w:ilvl w:val="0"/>
          <w:numId w:val="36"/>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использование навозных стоков для удобрения почв;</w:t>
      </w:r>
    </w:p>
    <w:p w:rsidR="007F2F58" w:rsidRPr="007B72B5" w:rsidRDefault="007F2F58" w:rsidP="00191289">
      <w:pPr>
        <w:pStyle w:val="af7"/>
        <w:widowControl w:val="0"/>
        <w:numPr>
          <w:ilvl w:val="0"/>
          <w:numId w:val="36"/>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размещение складов ядохимикатов, минеральных удобрений и горюче-смазочных материалов, площадок для заправки аппаратуры ядохимикатами, животноводческих комплексов и ферм, мест складирования и захоронения промышленных, бытовых и сельскохозяйственных отходов, кладбищ и скотомогильников, накопителей сточных вод;</w:t>
      </w:r>
    </w:p>
    <w:p w:rsidR="00972DCB" w:rsidRPr="007B72B5" w:rsidRDefault="002D7673" w:rsidP="00191289">
      <w:pPr>
        <w:pStyle w:val="af7"/>
        <w:widowControl w:val="0"/>
        <w:numPr>
          <w:ilvl w:val="0"/>
          <w:numId w:val="36"/>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складирование навоза и мусора;</w:t>
      </w:r>
    </w:p>
    <w:p w:rsidR="00972DCB" w:rsidRPr="007B72B5" w:rsidRDefault="002D7673" w:rsidP="00191289">
      <w:pPr>
        <w:pStyle w:val="af7"/>
        <w:widowControl w:val="0"/>
        <w:numPr>
          <w:ilvl w:val="0"/>
          <w:numId w:val="36"/>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xml:space="preserve"> заправка топливом, мойка и ремонт автомобилей и других машин и</w:t>
      </w:r>
      <w:r w:rsidR="00D500B6" w:rsidRPr="007B72B5">
        <w:rPr>
          <w:rFonts w:asciiTheme="minorHAnsi" w:hAnsiTheme="minorHAnsi"/>
          <w:sz w:val="24"/>
          <w:szCs w:val="24"/>
        </w:rPr>
        <w:t> </w:t>
      </w:r>
      <w:r w:rsidRPr="007B72B5">
        <w:rPr>
          <w:rFonts w:asciiTheme="minorHAnsi" w:hAnsiTheme="minorHAnsi"/>
          <w:sz w:val="24"/>
          <w:szCs w:val="24"/>
        </w:rPr>
        <w:t>механизмов;</w:t>
      </w:r>
    </w:p>
    <w:p w:rsidR="00972DCB" w:rsidRPr="007B72B5" w:rsidRDefault="00D500B6" w:rsidP="00191289">
      <w:pPr>
        <w:pStyle w:val="af7"/>
        <w:widowControl w:val="0"/>
        <w:numPr>
          <w:ilvl w:val="0"/>
          <w:numId w:val="36"/>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w:t>
      </w:r>
      <w:r w:rsidR="002D7673" w:rsidRPr="007B72B5">
        <w:rPr>
          <w:rFonts w:asciiTheme="minorHAnsi" w:hAnsiTheme="minorHAnsi"/>
          <w:sz w:val="24"/>
          <w:szCs w:val="24"/>
        </w:rPr>
        <w:t>размещение стоянок транспортных средств, в том числе на территориях</w:t>
      </w:r>
      <w:r w:rsidRPr="007B72B5">
        <w:rPr>
          <w:rFonts w:asciiTheme="minorHAnsi" w:hAnsiTheme="minorHAnsi"/>
          <w:sz w:val="24"/>
          <w:szCs w:val="24"/>
        </w:rPr>
        <w:t xml:space="preserve"> дачных и </w:t>
      </w:r>
      <w:r w:rsidR="002D7673" w:rsidRPr="007B72B5">
        <w:rPr>
          <w:rFonts w:asciiTheme="minorHAnsi" w:hAnsiTheme="minorHAnsi"/>
          <w:sz w:val="24"/>
          <w:szCs w:val="24"/>
        </w:rPr>
        <w:t>садово-огородных участков;</w:t>
      </w:r>
    </w:p>
    <w:p w:rsidR="00972DCB" w:rsidRPr="007B72B5" w:rsidRDefault="002D7673" w:rsidP="00191289">
      <w:pPr>
        <w:pStyle w:val="af7"/>
        <w:widowControl w:val="0"/>
        <w:numPr>
          <w:ilvl w:val="0"/>
          <w:numId w:val="36"/>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проведение рубок главного пользования.</w:t>
      </w:r>
    </w:p>
    <w:p w:rsidR="002D7673"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Строительство и реконструкция зданий, сооружений, коммуникаций и других объектов, а также работы по добыче полезных ископаемых, землеройные и другие работы проводятся по согласованию с бассейновыми и другими территориальными органами управления использованием и охраной водного фонда Министерства природных ресурсов Российской Федерации.</w:t>
      </w:r>
    </w:p>
    <w:p w:rsidR="002D7673"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На территории прибрежных защитных полос рекомендуется посадка или сохранение древесно-кустарниковой или луговой растительности.</w:t>
      </w:r>
    </w:p>
    <w:p w:rsidR="002D7673"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Ширина </w:t>
      </w:r>
      <w:r w:rsidR="008A1117" w:rsidRPr="007B72B5">
        <w:rPr>
          <w:rFonts w:asciiTheme="minorHAnsi" w:hAnsiTheme="minorHAnsi"/>
          <w:sz w:val="24"/>
          <w:szCs w:val="24"/>
        </w:rPr>
        <w:t>водоохраной</w:t>
      </w:r>
      <w:r w:rsidRPr="007B72B5">
        <w:rPr>
          <w:rFonts w:asciiTheme="minorHAnsi" w:hAnsiTheme="minorHAnsi"/>
          <w:sz w:val="24"/>
          <w:szCs w:val="24"/>
        </w:rPr>
        <w:t xml:space="preserve"> зоны по Водному Кодексу устанавливается от соответствующей береговой линии. В соответствии с пунктом 4 статьи 65 Водного Кодекса РФ ширина водоохраной зоны строго регламентирована.</w:t>
      </w:r>
    </w:p>
    <w:p w:rsidR="002D7673"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Ширина водоохраной зоны рек или ручьев устанавливается от их истока для рек или ручьев протяженностью:</w:t>
      </w:r>
    </w:p>
    <w:p w:rsidR="002D7673" w:rsidRPr="007B72B5" w:rsidRDefault="002D7673" w:rsidP="00191289">
      <w:pPr>
        <w:pStyle w:val="af7"/>
        <w:widowControl w:val="0"/>
        <w:numPr>
          <w:ilvl w:val="0"/>
          <w:numId w:val="62"/>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рек и ручьев длиной менее 10 км составляют 50 м;</w:t>
      </w:r>
    </w:p>
    <w:p w:rsidR="002D7673" w:rsidRPr="007B72B5" w:rsidRDefault="002D7673" w:rsidP="00191289">
      <w:pPr>
        <w:pStyle w:val="af7"/>
        <w:widowControl w:val="0"/>
        <w:numPr>
          <w:ilvl w:val="0"/>
          <w:numId w:val="62"/>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от 10 км до 50 км - в размере 100 метров;</w:t>
      </w:r>
    </w:p>
    <w:p w:rsidR="002D7673" w:rsidRPr="007B72B5" w:rsidRDefault="002D7673" w:rsidP="00191289">
      <w:pPr>
        <w:pStyle w:val="af7"/>
        <w:widowControl w:val="0"/>
        <w:numPr>
          <w:ilvl w:val="0"/>
          <w:numId w:val="62"/>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от 50 км и более - в размере 200 метров.</w:t>
      </w:r>
    </w:p>
    <w:p w:rsidR="00980579" w:rsidRPr="007B72B5" w:rsidRDefault="00980579"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Ширина водоохраной зоны  рек</w:t>
      </w:r>
      <w:r w:rsidR="00640E78" w:rsidRPr="007B72B5">
        <w:rPr>
          <w:rFonts w:asciiTheme="minorHAnsi" w:hAnsiTheme="minorHAnsi"/>
          <w:sz w:val="24"/>
          <w:szCs w:val="24"/>
        </w:rPr>
        <w:t>,  </w:t>
      </w:r>
      <w:r w:rsidRPr="007B72B5">
        <w:rPr>
          <w:rFonts w:asciiTheme="minorHAnsi" w:hAnsiTheme="minorHAnsi"/>
          <w:sz w:val="24"/>
          <w:szCs w:val="24"/>
        </w:rPr>
        <w:t xml:space="preserve">протекающих в Михновском Сельском поселении </w:t>
      </w:r>
      <w:r w:rsidRPr="007B72B5">
        <w:rPr>
          <w:rFonts w:asciiTheme="minorHAnsi" w:hAnsiTheme="minorHAnsi"/>
          <w:sz w:val="24"/>
          <w:szCs w:val="24"/>
        </w:rPr>
        <w:lastRenderedPageBreak/>
        <w:t>представлена в таблице №28.</w:t>
      </w:r>
    </w:p>
    <w:p w:rsidR="00AF10F3" w:rsidRPr="007B72B5" w:rsidRDefault="00980579"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Таблица №28</w:t>
      </w:r>
    </w:p>
    <w:tbl>
      <w:tblPr>
        <w:tblW w:w="48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3262"/>
        <w:gridCol w:w="2118"/>
        <w:gridCol w:w="2394"/>
      </w:tblGrid>
      <w:tr w:rsidR="00C2746B" w:rsidRPr="007B72B5" w:rsidTr="001530FA">
        <w:tc>
          <w:tcPr>
            <w:tcW w:w="944" w:type="pct"/>
            <w:vAlign w:val="center"/>
          </w:tcPr>
          <w:p w:rsidR="00C2746B" w:rsidRPr="007B72B5" w:rsidRDefault="00980579" w:rsidP="008C1926">
            <w:pPr>
              <w:widowControl w:val="0"/>
              <w:spacing w:after="0" w:line="360" w:lineRule="auto"/>
              <w:ind w:left="-583" w:right="-348" w:firstLine="16"/>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 п/п</w:t>
            </w:r>
          </w:p>
        </w:tc>
        <w:tc>
          <w:tcPr>
            <w:tcW w:w="1702" w:type="pct"/>
            <w:vAlign w:val="center"/>
          </w:tcPr>
          <w:p w:rsidR="00C2746B" w:rsidRPr="007B72B5" w:rsidRDefault="00980579" w:rsidP="008C1926">
            <w:pPr>
              <w:widowControl w:val="0"/>
              <w:spacing w:after="0" w:line="360" w:lineRule="auto"/>
              <w:ind w:firstLine="16"/>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Название реки</w:t>
            </w:r>
          </w:p>
        </w:tc>
        <w:tc>
          <w:tcPr>
            <w:tcW w:w="1105" w:type="pct"/>
            <w:vAlign w:val="center"/>
          </w:tcPr>
          <w:p w:rsidR="00C2746B" w:rsidRPr="007B72B5" w:rsidRDefault="00980579" w:rsidP="008C1926">
            <w:pPr>
              <w:widowControl w:val="0"/>
              <w:spacing w:after="0" w:line="360" w:lineRule="auto"/>
              <w:ind w:firstLine="16"/>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Длина реки, км</w:t>
            </w:r>
          </w:p>
        </w:tc>
        <w:tc>
          <w:tcPr>
            <w:tcW w:w="1249" w:type="pct"/>
            <w:vAlign w:val="center"/>
          </w:tcPr>
          <w:p w:rsidR="00C2746B" w:rsidRPr="007B72B5" w:rsidRDefault="00980579" w:rsidP="008C1926">
            <w:pPr>
              <w:widowControl w:val="0"/>
              <w:spacing w:after="0" w:line="360" w:lineRule="auto"/>
              <w:ind w:firstLine="16"/>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Ширина водоохраной зоны реки, м</w:t>
            </w:r>
          </w:p>
        </w:tc>
      </w:tr>
      <w:tr w:rsidR="00C2746B" w:rsidRPr="007B72B5" w:rsidTr="001530FA">
        <w:tc>
          <w:tcPr>
            <w:tcW w:w="944" w:type="pct"/>
            <w:vAlign w:val="center"/>
          </w:tcPr>
          <w:p w:rsidR="00C2746B" w:rsidRPr="007B72B5" w:rsidRDefault="00980579"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1</w:t>
            </w:r>
          </w:p>
        </w:tc>
        <w:tc>
          <w:tcPr>
            <w:tcW w:w="1702" w:type="pct"/>
            <w:vAlign w:val="center"/>
          </w:tcPr>
          <w:p w:rsidR="00C2746B" w:rsidRPr="007B72B5" w:rsidRDefault="00980579"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река Днепр</w:t>
            </w:r>
          </w:p>
        </w:tc>
        <w:tc>
          <w:tcPr>
            <w:tcW w:w="1105" w:type="pct"/>
            <w:vAlign w:val="center"/>
          </w:tcPr>
          <w:p w:rsidR="00C2746B" w:rsidRPr="007B72B5" w:rsidRDefault="00980579"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2285</w:t>
            </w:r>
          </w:p>
        </w:tc>
        <w:tc>
          <w:tcPr>
            <w:tcW w:w="1249" w:type="pct"/>
            <w:vAlign w:val="center"/>
          </w:tcPr>
          <w:p w:rsidR="00C2746B" w:rsidRPr="007B72B5" w:rsidRDefault="00980579"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200</w:t>
            </w:r>
          </w:p>
        </w:tc>
      </w:tr>
      <w:tr w:rsidR="00C2746B" w:rsidRPr="007B72B5" w:rsidTr="001530FA">
        <w:tc>
          <w:tcPr>
            <w:tcW w:w="944" w:type="pct"/>
            <w:vAlign w:val="center"/>
          </w:tcPr>
          <w:p w:rsidR="00C2746B" w:rsidRPr="007B72B5" w:rsidRDefault="008B3A08"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2</w:t>
            </w:r>
          </w:p>
        </w:tc>
        <w:tc>
          <w:tcPr>
            <w:tcW w:w="1702" w:type="pct"/>
            <w:vAlign w:val="center"/>
          </w:tcPr>
          <w:p w:rsidR="00C2746B" w:rsidRPr="007B72B5" w:rsidRDefault="008B3A08"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река Ясенная</w:t>
            </w:r>
          </w:p>
        </w:tc>
        <w:tc>
          <w:tcPr>
            <w:tcW w:w="1105" w:type="pct"/>
            <w:vAlign w:val="center"/>
          </w:tcPr>
          <w:p w:rsidR="00C2746B" w:rsidRPr="007B72B5" w:rsidRDefault="008B3A08"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13</w:t>
            </w:r>
          </w:p>
        </w:tc>
        <w:tc>
          <w:tcPr>
            <w:tcW w:w="1249" w:type="pct"/>
            <w:vAlign w:val="center"/>
          </w:tcPr>
          <w:p w:rsidR="00C2746B" w:rsidRPr="007B72B5" w:rsidRDefault="008B3A08"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100</w:t>
            </w:r>
          </w:p>
        </w:tc>
      </w:tr>
      <w:tr w:rsidR="00C2746B" w:rsidRPr="007B72B5" w:rsidTr="001530FA">
        <w:tc>
          <w:tcPr>
            <w:tcW w:w="944" w:type="pct"/>
            <w:vAlign w:val="center"/>
          </w:tcPr>
          <w:p w:rsidR="00C2746B" w:rsidRPr="007B72B5" w:rsidRDefault="008B3A08"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3</w:t>
            </w:r>
          </w:p>
        </w:tc>
        <w:tc>
          <w:tcPr>
            <w:tcW w:w="1702" w:type="pct"/>
            <w:vAlign w:val="center"/>
          </w:tcPr>
          <w:p w:rsidR="00C2746B" w:rsidRPr="007B72B5" w:rsidRDefault="008B3A08"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река Боровая</w:t>
            </w:r>
          </w:p>
        </w:tc>
        <w:tc>
          <w:tcPr>
            <w:tcW w:w="1105" w:type="pct"/>
            <w:vAlign w:val="center"/>
          </w:tcPr>
          <w:p w:rsidR="00C2746B" w:rsidRPr="007B72B5" w:rsidRDefault="008B3A08"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5</w:t>
            </w:r>
          </w:p>
        </w:tc>
        <w:tc>
          <w:tcPr>
            <w:tcW w:w="1249" w:type="pct"/>
            <w:vAlign w:val="center"/>
          </w:tcPr>
          <w:p w:rsidR="00C2746B" w:rsidRPr="007B72B5" w:rsidRDefault="008B3A08"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50</w:t>
            </w:r>
          </w:p>
        </w:tc>
      </w:tr>
      <w:tr w:rsidR="00C2746B" w:rsidRPr="007B72B5" w:rsidTr="001530FA">
        <w:tc>
          <w:tcPr>
            <w:tcW w:w="944" w:type="pct"/>
            <w:vAlign w:val="center"/>
          </w:tcPr>
          <w:p w:rsidR="00C2746B" w:rsidRPr="007B72B5" w:rsidRDefault="008B3A08" w:rsidP="008C1926">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t>4</w:t>
            </w:r>
          </w:p>
        </w:tc>
        <w:tc>
          <w:tcPr>
            <w:tcW w:w="1702" w:type="pct"/>
            <w:vAlign w:val="center"/>
          </w:tcPr>
          <w:p w:rsidR="00C2746B" w:rsidRPr="007B72B5" w:rsidRDefault="008B3A08"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река Уфинье</w:t>
            </w:r>
          </w:p>
        </w:tc>
        <w:tc>
          <w:tcPr>
            <w:tcW w:w="1105" w:type="pct"/>
            <w:vAlign w:val="center"/>
          </w:tcPr>
          <w:p w:rsidR="00C2746B" w:rsidRPr="007B72B5" w:rsidRDefault="008B3A08"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18</w:t>
            </w:r>
          </w:p>
        </w:tc>
        <w:tc>
          <w:tcPr>
            <w:tcW w:w="1249" w:type="pct"/>
            <w:vAlign w:val="center"/>
          </w:tcPr>
          <w:p w:rsidR="00C2746B" w:rsidRPr="007B72B5" w:rsidRDefault="008B3A08" w:rsidP="008C1926">
            <w:pPr>
              <w:widowControl w:val="0"/>
              <w:spacing w:after="0" w:line="360" w:lineRule="auto"/>
              <w:jc w:val="center"/>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100</w:t>
            </w:r>
          </w:p>
        </w:tc>
      </w:tr>
    </w:tbl>
    <w:p w:rsidR="00C2746B" w:rsidRPr="007B72B5" w:rsidRDefault="00C2746B" w:rsidP="008C1926">
      <w:pPr>
        <w:widowControl w:val="0"/>
        <w:spacing w:after="0" w:line="360" w:lineRule="auto"/>
        <w:ind w:firstLine="567"/>
        <w:jc w:val="both"/>
        <w:rPr>
          <w:rFonts w:asciiTheme="minorHAnsi" w:hAnsiTheme="minorHAnsi"/>
          <w:sz w:val="24"/>
          <w:szCs w:val="24"/>
        </w:rPr>
      </w:pPr>
    </w:p>
    <w:p w:rsidR="00C56AF5" w:rsidRPr="007B72B5" w:rsidRDefault="008A1117"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Для реки </w:t>
      </w:r>
      <w:r w:rsidR="00630073" w:rsidRPr="007B72B5">
        <w:rPr>
          <w:rFonts w:asciiTheme="minorHAnsi" w:hAnsiTheme="minorHAnsi"/>
          <w:sz w:val="24"/>
          <w:szCs w:val="24"/>
        </w:rPr>
        <w:t>Днепр</w:t>
      </w:r>
      <w:r w:rsidR="002D7673" w:rsidRPr="007B72B5">
        <w:rPr>
          <w:rFonts w:asciiTheme="minorHAnsi" w:hAnsiTheme="minorHAnsi"/>
          <w:sz w:val="24"/>
          <w:szCs w:val="24"/>
        </w:rPr>
        <w:t xml:space="preserve"> протяженностью </w:t>
      </w:r>
      <w:r w:rsidR="00630073" w:rsidRPr="007B72B5">
        <w:rPr>
          <w:rFonts w:asciiTheme="minorHAnsi" w:hAnsiTheme="minorHAnsi"/>
          <w:sz w:val="24"/>
          <w:szCs w:val="24"/>
        </w:rPr>
        <w:t>2285</w:t>
      </w:r>
      <w:r w:rsidRPr="007B72B5">
        <w:rPr>
          <w:rFonts w:asciiTheme="minorHAnsi" w:hAnsiTheme="minorHAnsi"/>
          <w:sz w:val="24"/>
          <w:szCs w:val="24"/>
        </w:rPr>
        <w:t xml:space="preserve"> км</w:t>
      </w:r>
      <w:r w:rsidR="002D7673" w:rsidRPr="007B72B5">
        <w:rPr>
          <w:rFonts w:asciiTheme="minorHAnsi" w:hAnsiTheme="minorHAnsi"/>
          <w:sz w:val="24"/>
          <w:szCs w:val="24"/>
        </w:rPr>
        <w:t xml:space="preserve"> от истока до устья водоохранная зона </w:t>
      </w:r>
      <w:r w:rsidR="00D43978" w:rsidRPr="007B72B5">
        <w:rPr>
          <w:rFonts w:asciiTheme="minorHAnsi" w:hAnsiTheme="minorHAnsi"/>
          <w:sz w:val="24"/>
          <w:szCs w:val="24"/>
        </w:rPr>
        <w:t xml:space="preserve">составляет </w:t>
      </w:r>
      <w:r w:rsidR="00630073" w:rsidRPr="007B72B5">
        <w:rPr>
          <w:rFonts w:asciiTheme="minorHAnsi" w:hAnsiTheme="minorHAnsi"/>
          <w:sz w:val="24"/>
          <w:szCs w:val="24"/>
        </w:rPr>
        <w:t>200</w:t>
      </w:r>
      <w:r w:rsidR="00D43978" w:rsidRPr="007B72B5">
        <w:rPr>
          <w:rFonts w:asciiTheme="minorHAnsi" w:hAnsiTheme="minorHAnsi"/>
          <w:sz w:val="24"/>
          <w:szCs w:val="24"/>
        </w:rPr>
        <w:t xml:space="preserve"> метро</w:t>
      </w:r>
      <w:r w:rsidR="006535ED" w:rsidRPr="007B72B5">
        <w:rPr>
          <w:rFonts w:asciiTheme="minorHAnsi" w:hAnsiTheme="minorHAnsi"/>
          <w:sz w:val="24"/>
          <w:szCs w:val="24"/>
        </w:rPr>
        <w:t>в</w:t>
      </w:r>
      <w:r w:rsidR="00D43978" w:rsidRPr="007B72B5">
        <w:rPr>
          <w:rFonts w:asciiTheme="minorHAnsi" w:hAnsiTheme="minorHAnsi"/>
          <w:sz w:val="24"/>
          <w:szCs w:val="24"/>
        </w:rPr>
        <w:t xml:space="preserve">, а ширина прибрежной полосы составляет </w:t>
      </w:r>
      <w:r w:rsidR="00630073" w:rsidRPr="007B72B5">
        <w:rPr>
          <w:rFonts w:asciiTheme="minorHAnsi" w:hAnsiTheme="minorHAnsi"/>
          <w:sz w:val="24"/>
          <w:szCs w:val="24"/>
        </w:rPr>
        <w:t>200</w:t>
      </w:r>
      <w:r w:rsidR="00D43978" w:rsidRPr="007B72B5">
        <w:rPr>
          <w:rFonts w:asciiTheme="minorHAnsi" w:hAnsiTheme="minorHAnsi"/>
          <w:sz w:val="24"/>
          <w:szCs w:val="24"/>
        </w:rPr>
        <w:t xml:space="preserve"> метров</w:t>
      </w:r>
      <w:r w:rsidR="006535ED" w:rsidRPr="007B72B5">
        <w:rPr>
          <w:rFonts w:asciiTheme="minorHAnsi" w:hAnsiTheme="minorHAnsi"/>
          <w:sz w:val="24"/>
          <w:szCs w:val="24"/>
        </w:rPr>
        <w:t>, т.е зоны накладываются друг на друга.</w:t>
      </w:r>
      <w:r w:rsidR="002D7673" w:rsidRPr="007B72B5">
        <w:rPr>
          <w:rFonts w:asciiTheme="minorHAnsi" w:hAnsiTheme="minorHAnsi"/>
          <w:sz w:val="24"/>
          <w:szCs w:val="24"/>
        </w:rPr>
        <w:t xml:space="preserve"> Радиус </w:t>
      </w:r>
      <w:r w:rsidRPr="007B72B5">
        <w:rPr>
          <w:rFonts w:asciiTheme="minorHAnsi" w:hAnsiTheme="minorHAnsi"/>
          <w:sz w:val="24"/>
          <w:szCs w:val="24"/>
        </w:rPr>
        <w:t>водоохраной</w:t>
      </w:r>
      <w:r w:rsidR="002D7673" w:rsidRPr="007B72B5">
        <w:rPr>
          <w:rFonts w:asciiTheme="minorHAnsi" w:hAnsiTheme="minorHAnsi"/>
          <w:sz w:val="24"/>
          <w:szCs w:val="24"/>
        </w:rPr>
        <w:t xml:space="preserve"> зоны для истоков </w:t>
      </w:r>
      <w:r w:rsidRPr="007B72B5">
        <w:rPr>
          <w:rFonts w:asciiTheme="minorHAnsi" w:hAnsiTheme="minorHAnsi"/>
          <w:sz w:val="24"/>
          <w:szCs w:val="24"/>
        </w:rPr>
        <w:t>у</w:t>
      </w:r>
      <w:r w:rsidR="002D7673" w:rsidRPr="007B72B5">
        <w:rPr>
          <w:rFonts w:asciiTheme="minorHAnsi" w:hAnsiTheme="minorHAnsi"/>
          <w:sz w:val="24"/>
          <w:szCs w:val="24"/>
        </w:rPr>
        <w:t xml:space="preserve">станавливается в размере </w:t>
      </w:r>
      <w:r w:rsidR="00420B0C" w:rsidRPr="007B72B5">
        <w:rPr>
          <w:rFonts w:asciiTheme="minorHAnsi" w:hAnsiTheme="minorHAnsi"/>
          <w:sz w:val="24"/>
          <w:szCs w:val="24"/>
        </w:rPr>
        <w:t>200</w:t>
      </w:r>
      <w:r w:rsidR="002D7673" w:rsidRPr="007B72B5">
        <w:rPr>
          <w:rFonts w:asciiTheme="minorHAnsi" w:hAnsiTheme="minorHAnsi"/>
          <w:sz w:val="24"/>
          <w:szCs w:val="24"/>
        </w:rPr>
        <w:t xml:space="preserve"> метров.</w:t>
      </w:r>
      <w:r w:rsidR="008B3A08" w:rsidRPr="007B72B5">
        <w:rPr>
          <w:rFonts w:asciiTheme="minorHAnsi" w:hAnsiTheme="minorHAnsi"/>
          <w:sz w:val="24"/>
          <w:szCs w:val="24"/>
        </w:rPr>
        <w:t xml:space="preserve"> К левым притокам Днепра относится река Ясенная</w:t>
      </w:r>
      <w:r w:rsidR="001A41F5" w:rsidRPr="007B72B5">
        <w:rPr>
          <w:rFonts w:asciiTheme="minorHAnsi" w:hAnsiTheme="minorHAnsi"/>
          <w:sz w:val="24"/>
          <w:szCs w:val="24"/>
        </w:rPr>
        <w:t>. Она</w:t>
      </w:r>
      <w:r w:rsidR="008B3A08" w:rsidRPr="007B72B5">
        <w:rPr>
          <w:rFonts w:asciiTheme="minorHAnsi" w:hAnsiTheme="minorHAnsi"/>
          <w:sz w:val="24"/>
          <w:szCs w:val="24"/>
        </w:rPr>
        <w:t xml:space="preserve"> берет начало на восточной окраине города Смоленска и далее протекает по его южной и западной окраине. Длина реки составляет 13 км. </w:t>
      </w:r>
      <w:r w:rsidR="001A41F5" w:rsidRPr="007B72B5">
        <w:rPr>
          <w:rFonts w:asciiTheme="minorHAnsi" w:hAnsiTheme="minorHAnsi"/>
          <w:sz w:val="24"/>
          <w:szCs w:val="24"/>
        </w:rPr>
        <w:t>Р</w:t>
      </w:r>
      <w:r w:rsidR="008B3A08" w:rsidRPr="007B72B5">
        <w:rPr>
          <w:rFonts w:asciiTheme="minorHAnsi" w:hAnsiTheme="minorHAnsi"/>
          <w:sz w:val="24"/>
          <w:szCs w:val="24"/>
        </w:rPr>
        <w:t>ека Боровая берет начало севернее дороги Смоленск-Хохлово, течет с юга на север , севернее деревни Боровая впадает в Днепр, длина реки 5км. Река Уфинье протекает по юго-западной окраине</w:t>
      </w:r>
      <w:r w:rsidR="00C56AF5" w:rsidRPr="007B72B5">
        <w:rPr>
          <w:rFonts w:asciiTheme="minorHAnsi" w:hAnsiTheme="minorHAnsi"/>
          <w:sz w:val="24"/>
          <w:szCs w:val="24"/>
        </w:rPr>
        <w:t xml:space="preserve"> города, впадает в реку Днепр около деревни Нижняя Уфинье, длина реки 18 км.</w:t>
      </w:r>
    </w:p>
    <w:p w:rsidR="007A0C45" w:rsidRPr="007B72B5"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Регламенты хозяйственной деятельности в </w:t>
      </w:r>
      <w:r w:rsidR="00D43978" w:rsidRPr="007B72B5">
        <w:rPr>
          <w:rFonts w:asciiTheme="minorHAnsi" w:hAnsiTheme="minorHAnsi"/>
          <w:sz w:val="24"/>
          <w:szCs w:val="24"/>
        </w:rPr>
        <w:t>водоохраной</w:t>
      </w:r>
      <w:r w:rsidRPr="007B72B5">
        <w:rPr>
          <w:rFonts w:asciiTheme="minorHAnsi" w:hAnsiTheme="minorHAnsi"/>
          <w:sz w:val="24"/>
          <w:szCs w:val="24"/>
        </w:rPr>
        <w:t xml:space="preserve"> зон</w:t>
      </w:r>
      <w:r w:rsidR="00D43978" w:rsidRPr="007B72B5">
        <w:rPr>
          <w:rFonts w:asciiTheme="minorHAnsi" w:hAnsiTheme="minorHAnsi"/>
          <w:sz w:val="24"/>
          <w:szCs w:val="24"/>
        </w:rPr>
        <w:t>е</w:t>
      </w:r>
      <w:r w:rsidRPr="007B72B5">
        <w:rPr>
          <w:rFonts w:asciiTheme="minorHAnsi" w:hAnsiTheme="minorHAnsi"/>
          <w:sz w:val="24"/>
          <w:szCs w:val="24"/>
        </w:rPr>
        <w:t xml:space="preserve"> и прибрежн</w:t>
      </w:r>
      <w:r w:rsidR="00D43978" w:rsidRPr="007B72B5">
        <w:rPr>
          <w:rFonts w:asciiTheme="minorHAnsi" w:hAnsiTheme="minorHAnsi"/>
          <w:sz w:val="24"/>
          <w:szCs w:val="24"/>
        </w:rPr>
        <w:t>ой</w:t>
      </w:r>
      <w:r w:rsidRPr="007B72B5">
        <w:rPr>
          <w:rFonts w:asciiTheme="minorHAnsi" w:hAnsiTheme="minorHAnsi"/>
          <w:sz w:val="24"/>
          <w:szCs w:val="24"/>
        </w:rPr>
        <w:t xml:space="preserve"> полос</w:t>
      </w:r>
      <w:r w:rsidR="00D43978" w:rsidRPr="007B72B5">
        <w:rPr>
          <w:rFonts w:asciiTheme="minorHAnsi" w:hAnsiTheme="minorHAnsi"/>
          <w:sz w:val="24"/>
          <w:szCs w:val="24"/>
        </w:rPr>
        <w:t>е:</w:t>
      </w:r>
    </w:p>
    <w:p w:rsidR="002D7673" w:rsidRDefault="002D7673"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Таблица № </w:t>
      </w:r>
      <w:r w:rsidR="00D500B6" w:rsidRPr="007B72B5">
        <w:rPr>
          <w:rFonts w:asciiTheme="minorHAnsi" w:hAnsiTheme="minorHAnsi"/>
          <w:sz w:val="24"/>
          <w:szCs w:val="24"/>
        </w:rPr>
        <w:t>2</w:t>
      </w:r>
      <w:r w:rsidR="00C56AF5" w:rsidRPr="007B72B5">
        <w:rPr>
          <w:rFonts w:asciiTheme="minorHAnsi" w:hAnsiTheme="minorHAnsi"/>
          <w:sz w:val="24"/>
          <w:szCs w:val="24"/>
        </w:rPr>
        <w:t>9</w:t>
      </w:r>
    </w:p>
    <w:tbl>
      <w:tblPr>
        <w:tblStyle w:val="afa"/>
        <w:tblW w:w="0" w:type="auto"/>
        <w:tblLook w:val="04A0" w:firstRow="1" w:lastRow="0" w:firstColumn="1" w:lastColumn="0" w:noHBand="0" w:noVBand="1"/>
      </w:tblPr>
      <w:tblGrid>
        <w:gridCol w:w="3284"/>
        <w:gridCol w:w="3284"/>
        <w:gridCol w:w="3285"/>
      </w:tblGrid>
      <w:tr w:rsidR="004B7960" w:rsidTr="004B7960">
        <w:tc>
          <w:tcPr>
            <w:tcW w:w="3284" w:type="dxa"/>
          </w:tcPr>
          <w:p w:rsidR="004B7960" w:rsidRDefault="004B7960" w:rsidP="004B7960">
            <w:pPr>
              <w:widowControl w:val="0"/>
              <w:spacing w:after="0" w:line="360" w:lineRule="auto"/>
              <w:jc w:val="center"/>
              <w:rPr>
                <w:rFonts w:asciiTheme="minorHAnsi" w:hAnsiTheme="minorHAnsi"/>
                <w:sz w:val="24"/>
                <w:szCs w:val="24"/>
              </w:rPr>
            </w:pPr>
            <w:r w:rsidRPr="007B72B5">
              <w:rPr>
                <w:rFonts w:asciiTheme="minorHAnsi" w:eastAsiaTheme="minorHAnsi" w:hAnsiTheme="minorHAnsi" w:cstheme="minorBidi"/>
                <w:b/>
                <w:sz w:val="24"/>
                <w:szCs w:val="24"/>
              </w:rPr>
              <w:t>Зоны</w:t>
            </w:r>
          </w:p>
        </w:tc>
        <w:tc>
          <w:tcPr>
            <w:tcW w:w="3284" w:type="dxa"/>
          </w:tcPr>
          <w:p w:rsidR="004B7960" w:rsidRDefault="004B7960" w:rsidP="004B7960">
            <w:pPr>
              <w:widowControl w:val="0"/>
              <w:spacing w:after="0" w:line="360" w:lineRule="auto"/>
              <w:jc w:val="center"/>
              <w:rPr>
                <w:rFonts w:asciiTheme="minorHAnsi" w:hAnsiTheme="minorHAnsi"/>
                <w:sz w:val="24"/>
                <w:szCs w:val="24"/>
              </w:rPr>
            </w:pPr>
            <w:r w:rsidRPr="007B72B5">
              <w:rPr>
                <w:rFonts w:asciiTheme="minorHAnsi" w:eastAsiaTheme="minorHAnsi" w:hAnsiTheme="minorHAnsi" w:cstheme="minorBidi"/>
                <w:b/>
                <w:sz w:val="24"/>
                <w:szCs w:val="24"/>
              </w:rPr>
              <w:t>Запрещается</w:t>
            </w:r>
          </w:p>
        </w:tc>
        <w:tc>
          <w:tcPr>
            <w:tcW w:w="3285" w:type="dxa"/>
          </w:tcPr>
          <w:p w:rsidR="004B7960" w:rsidRDefault="004B7960" w:rsidP="004B7960">
            <w:pPr>
              <w:widowControl w:val="0"/>
              <w:spacing w:after="0" w:line="360" w:lineRule="auto"/>
              <w:jc w:val="center"/>
              <w:rPr>
                <w:rFonts w:asciiTheme="minorHAnsi" w:hAnsiTheme="minorHAnsi"/>
                <w:sz w:val="24"/>
                <w:szCs w:val="24"/>
              </w:rPr>
            </w:pPr>
            <w:r w:rsidRPr="007B72B5">
              <w:rPr>
                <w:rFonts w:asciiTheme="minorHAnsi" w:eastAsiaTheme="minorHAnsi" w:hAnsiTheme="minorHAnsi" w:cstheme="minorBidi"/>
                <w:b/>
                <w:sz w:val="24"/>
                <w:szCs w:val="24"/>
              </w:rPr>
              <w:t>Допускается</w:t>
            </w:r>
          </w:p>
        </w:tc>
      </w:tr>
      <w:tr w:rsidR="004B7960" w:rsidTr="004B7960">
        <w:tc>
          <w:tcPr>
            <w:tcW w:w="3284" w:type="dxa"/>
          </w:tcPr>
          <w:p w:rsidR="004B7960" w:rsidRDefault="004B7960" w:rsidP="008C1926">
            <w:pPr>
              <w:widowControl w:val="0"/>
              <w:spacing w:after="0" w:line="360" w:lineRule="auto"/>
              <w:jc w:val="both"/>
              <w:rPr>
                <w:rFonts w:asciiTheme="minorHAnsi" w:hAnsiTheme="minorHAnsi"/>
                <w:sz w:val="24"/>
                <w:szCs w:val="24"/>
              </w:rPr>
            </w:pPr>
            <w:r w:rsidRPr="007B72B5">
              <w:rPr>
                <w:rFonts w:asciiTheme="minorHAnsi" w:eastAsiaTheme="minorHAnsi" w:hAnsiTheme="minorHAnsi" w:cstheme="minorBidi"/>
                <w:b/>
                <w:sz w:val="24"/>
                <w:szCs w:val="24"/>
              </w:rPr>
              <w:t>Водоохранная</w:t>
            </w:r>
            <w:r>
              <w:rPr>
                <w:rFonts w:asciiTheme="minorHAnsi" w:eastAsiaTheme="minorHAnsi" w:hAnsiTheme="minorHAnsi" w:cstheme="minorBidi"/>
                <w:b/>
                <w:sz w:val="24"/>
                <w:szCs w:val="24"/>
              </w:rPr>
              <w:t xml:space="preserve"> зона</w:t>
            </w:r>
          </w:p>
        </w:tc>
        <w:tc>
          <w:tcPr>
            <w:tcW w:w="3284" w:type="dxa"/>
          </w:tcPr>
          <w:p w:rsidR="004B7960" w:rsidRPr="007B72B5" w:rsidRDefault="004B7960" w:rsidP="004B7960">
            <w:pPr>
              <w:widowControl w:val="0"/>
              <w:spacing w:after="0" w:line="360" w:lineRule="auto"/>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  использование сточных вод для удобрения почв;</w:t>
            </w:r>
          </w:p>
          <w:p w:rsidR="004B7960" w:rsidRPr="007B72B5" w:rsidRDefault="004B7960" w:rsidP="004B7960">
            <w:pPr>
              <w:widowControl w:val="0"/>
              <w:spacing w:after="0" w:line="360" w:lineRule="auto"/>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  размещение кладбищ, скотомогильников, мест захоронения</w:t>
            </w:r>
          </w:p>
          <w:p w:rsidR="004B7960" w:rsidRPr="007B72B5" w:rsidRDefault="004B7960" w:rsidP="004B7960">
            <w:pPr>
              <w:widowControl w:val="0"/>
              <w:spacing w:after="0" w:line="360" w:lineRule="auto"/>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отходов   производства и потребления, радиоактивных, химических,</w:t>
            </w:r>
          </w:p>
          <w:p w:rsidR="004B7960" w:rsidRPr="007B72B5" w:rsidRDefault="004B7960" w:rsidP="004B7960">
            <w:pPr>
              <w:widowControl w:val="0"/>
              <w:spacing w:after="0" w:line="360" w:lineRule="auto"/>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 xml:space="preserve">взрывчатых, токсичных, </w:t>
            </w:r>
            <w:r w:rsidRPr="007B72B5">
              <w:rPr>
                <w:rFonts w:asciiTheme="minorHAnsi" w:eastAsiaTheme="minorHAnsi" w:hAnsiTheme="minorHAnsi" w:cstheme="minorBidi"/>
                <w:sz w:val="24"/>
                <w:szCs w:val="24"/>
              </w:rPr>
              <w:lastRenderedPageBreak/>
              <w:t>отравляющих и ядовитых веществ;</w:t>
            </w:r>
          </w:p>
          <w:p w:rsidR="004B7960" w:rsidRPr="007B72B5" w:rsidRDefault="004B7960" w:rsidP="004B7960">
            <w:pPr>
              <w:widowControl w:val="0"/>
              <w:spacing w:after="0" w:line="360" w:lineRule="auto"/>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  осуществление авиационных мер по борьбе с вредителями и</w:t>
            </w:r>
          </w:p>
          <w:p w:rsidR="004B7960" w:rsidRPr="007B72B5" w:rsidRDefault="004B7960" w:rsidP="004B7960">
            <w:pPr>
              <w:widowControl w:val="0"/>
              <w:spacing w:after="0" w:line="360" w:lineRule="auto"/>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болезнями растений;</w:t>
            </w:r>
          </w:p>
          <w:p w:rsidR="004B7960" w:rsidRPr="007B72B5" w:rsidRDefault="004B7960" w:rsidP="004B7960">
            <w:pPr>
              <w:widowControl w:val="0"/>
              <w:spacing w:after="0" w:line="360" w:lineRule="auto"/>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  движение и стоянка транспортных средств (кроме специальных</w:t>
            </w:r>
          </w:p>
          <w:p w:rsidR="004B7960" w:rsidRPr="007B72B5" w:rsidRDefault="004B7960" w:rsidP="004B7960">
            <w:pPr>
              <w:widowControl w:val="0"/>
              <w:spacing w:after="0" w:line="360" w:lineRule="auto"/>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транспортных средств), за исключением их движения по дорогам и стоянки</w:t>
            </w:r>
          </w:p>
          <w:p w:rsidR="004B7960" w:rsidRPr="007B72B5" w:rsidRDefault="004B7960" w:rsidP="004B7960">
            <w:pPr>
              <w:widowControl w:val="0"/>
              <w:spacing w:after="0" w:line="360" w:lineRule="auto"/>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на дорогах  и в специально оборудованных местах, имеющих</w:t>
            </w:r>
          </w:p>
          <w:p w:rsidR="004B7960" w:rsidRDefault="004B7960" w:rsidP="004B7960">
            <w:pPr>
              <w:widowControl w:val="0"/>
              <w:spacing w:after="0" w:line="360" w:lineRule="auto"/>
              <w:jc w:val="both"/>
              <w:rPr>
                <w:rFonts w:asciiTheme="minorHAnsi" w:hAnsiTheme="minorHAnsi"/>
                <w:sz w:val="24"/>
                <w:szCs w:val="24"/>
              </w:rPr>
            </w:pPr>
            <w:r w:rsidRPr="007B72B5">
              <w:rPr>
                <w:rFonts w:asciiTheme="minorHAnsi" w:eastAsiaTheme="minorHAnsi" w:hAnsiTheme="minorHAnsi" w:cstheme="minorBidi"/>
                <w:sz w:val="24"/>
                <w:szCs w:val="24"/>
              </w:rPr>
              <w:t>твердое покрытие.</w:t>
            </w:r>
          </w:p>
        </w:tc>
        <w:tc>
          <w:tcPr>
            <w:tcW w:w="3285" w:type="dxa"/>
          </w:tcPr>
          <w:p w:rsidR="004B7960" w:rsidRPr="007B72B5" w:rsidRDefault="004B7960" w:rsidP="004B7960">
            <w:pPr>
              <w:widowControl w:val="0"/>
              <w:spacing w:after="0" w:line="360" w:lineRule="auto"/>
              <w:rPr>
                <w:rFonts w:asciiTheme="minorHAnsi" w:eastAsiaTheme="minorHAnsi" w:hAnsiTheme="minorHAnsi" w:cstheme="minorBidi"/>
                <w:bCs/>
                <w:sz w:val="24"/>
                <w:szCs w:val="24"/>
              </w:rPr>
            </w:pPr>
            <w:r w:rsidRPr="007B72B5">
              <w:rPr>
                <w:rFonts w:asciiTheme="minorHAnsi" w:eastAsiaTheme="minorHAnsi" w:hAnsiTheme="minorHAnsi" w:cstheme="minorBidi"/>
                <w:bCs/>
                <w:sz w:val="24"/>
                <w:szCs w:val="24"/>
              </w:rPr>
              <w:lastRenderedPageBreak/>
              <w:t>-  проектирование, размещение, строительство, реконструкция, ввод в эксплуатацию,</w:t>
            </w:r>
          </w:p>
          <w:p w:rsidR="004B7960" w:rsidRPr="007B72B5" w:rsidRDefault="004B7960" w:rsidP="004B7960">
            <w:pPr>
              <w:widowControl w:val="0"/>
              <w:spacing w:after="0" w:line="360" w:lineRule="auto"/>
              <w:rPr>
                <w:rFonts w:asciiTheme="minorHAnsi" w:eastAsiaTheme="minorHAnsi" w:hAnsiTheme="minorHAnsi" w:cstheme="minorBidi"/>
                <w:bCs/>
                <w:sz w:val="24"/>
                <w:szCs w:val="24"/>
              </w:rPr>
            </w:pPr>
            <w:r w:rsidRPr="007B72B5">
              <w:rPr>
                <w:rFonts w:asciiTheme="minorHAnsi" w:eastAsiaTheme="minorHAnsi" w:hAnsiTheme="minorHAnsi" w:cstheme="minorBidi"/>
                <w:bCs/>
                <w:sz w:val="24"/>
                <w:szCs w:val="24"/>
              </w:rPr>
              <w:t>эксплуатация хозяйственных и иных объектов при</w:t>
            </w:r>
          </w:p>
          <w:p w:rsidR="004B7960" w:rsidRPr="007B72B5" w:rsidRDefault="004B7960" w:rsidP="004B7960">
            <w:pPr>
              <w:widowControl w:val="0"/>
              <w:spacing w:after="0" w:line="360" w:lineRule="auto"/>
              <w:rPr>
                <w:rFonts w:asciiTheme="minorHAnsi" w:eastAsiaTheme="minorHAnsi" w:hAnsiTheme="minorHAnsi" w:cstheme="minorBidi"/>
                <w:bCs/>
                <w:sz w:val="24"/>
                <w:szCs w:val="24"/>
              </w:rPr>
            </w:pPr>
            <w:r w:rsidRPr="007B72B5">
              <w:rPr>
                <w:rFonts w:asciiTheme="minorHAnsi" w:eastAsiaTheme="minorHAnsi" w:hAnsiTheme="minorHAnsi" w:cstheme="minorBidi"/>
                <w:bCs/>
                <w:sz w:val="24"/>
                <w:szCs w:val="24"/>
              </w:rPr>
              <w:t>условии оборудования  таких сооружений,</w:t>
            </w:r>
          </w:p>
          <w:p w:rsidR="004B7960" w:rsidRPr="007B72B5" w:rsidRDefault="004B7960" w:rsidP="004B7960">
            <w:pPr>
              <w:widowControl w:val="0"/>
              <w:spacing w:after="0" w:line="360" w:lineRule="auto"/>
              <w:rPr>
                <w:rFonts w:asciiTheme="minorHAnsi" w:eastAsiaTheme="minorHAnsi" w:hAnsiTheme="minorHAnsi" w:cstheme="minorBidi"/>
                <w:bCs/>
                <w:sz w:val="24"/>
                <w:szCs w:val="24"/>
              </w:rPr>
            </w:pPr>
            <w:r w:rsidRPr="007B72B5">
              <w:rPr>
                <w:rFonts w:asciiTheme="minorHAnsi" w:eastAsiaTheme="minorHAnsi" w:hAnsiTheme="minorHAnsi" w:cstheme="minorBidi"/>
                <w:bCs/>
                <w:sz w:val="24"/>
                <w:szCs w:val="24"/>
              </w:rPr>
              <w:t xml:space="preserve">обеспечивающих охрану </w:t>
            </w:r>
            <w:r w:rsidRPr="007B72B5">
              <w:rPr>
                <w:rFonts w:asciiTheme="minorHAnsi" w:eastAsiaTheme="minorHAnsi" w:hAnsiTheme="minorHAnsi" w:cstheme="minorBidi"/>
                <w:bCs/>
                <w:sz w:val="24"/>
                <w:szCs w:val="24"/>
              </w:rPr>
              <w:lastRenderedPageBreak/>
              <w:t>водных объектов от</w:t>
            </w:r>
          </w:p>
          <w:p w:rsidR="004B7960" w:rsidRPr="007B72B5" w:rsidRDefault="004B7960" w:rsidP="004B7960">
            <w:pPr>
              <w:widowControl w:val="0"/>
              <w:spacing w:after="0" w:line="360" w:lineRule="auto"/>
              <w:rPr>
                <w:rFonts w:asciiTheme="minorHAnsi" w:eastAsiaTheme="minorHAnsi" w:hAnsiTheme="minorHAnsi" w:cstheme="minorBidi"/>
                <w:bCs/>
                <w:sz w:val="24"/>
                <w:szCs w:val="24"/>
              </w:rPr>
            </w:pPr>
            <w:r w:rsidRPr="007B72B5">
              <w:rPr>
                <w:rFonts w:asciiTheme="minorHAnsi" w:eastAsiaTheme="minorHAnsi" w:hAnsiTheme="minorHAnsi" w:cstheme="minorBidi"/>
                <w:bCs/>
                <w:sz w:val="24"/>
                <w:szCs w:val="24"/>
              </w:rPr>
              <w:t>загрязнения, засорения и истощения вод в</w:t>
            </w:r>
          </w:p>
          <w:p w:rsidR="004B7960" w:rsidRPr="007B72B5" w:rsidRDefault="004B7960" w:rsidP="004B7960">
            <w:pPr>
              <w:widowControl w:val="0"/>
              <w:spacing w:after="0" w:line="360" w:lineRule="auto"/>
              <w:rPr>
                <w:rFonts w:asciiTheme="minorHAnsi" w:eastAsiaTheme="minorHAnsi" w:hAnsiTheme="minorHAnsi" w:cstheme="minorBidi"/>
                <w:bCs/>
                <w:sz w:val="24"/>
                <w:szCs w:val="24"/>
              </w:rPr>
            </w:pPr>
            <w:r w:rsidRPr="007B72B5">
              <w:rPr>
                <w:rFonts w:asciiTheme="minorHAnsi" w:eastAsiaTheme="minorHAnsi" w:hAnsiTheme="minorHAnsi" w:cstheme="minorBidi"/>
                <w:bCs/>
                <w:sz w:val="24"/>
                <w:szCs w:val="24"/>
              </w:rPr>
              <w:t>соответствии с водным законодательством и законодательством в</w:t>
            </w:r>
          </w:p>
          <w:p w:rsidR="004B7960" w:rsidRPr="007B72B5" w:rsidRDefault="004B7960" w:rsidP="004B7960">
            <w:pPr>
              <w:widowControl w:val="0"/>
              <w:spacing w:after="0" w:line="360" w:lineRule="auto"/>
              <w:rPr>
                <w:rFonts w:asciiTheme="minorHAnsi" w:eastAsiaTheme="minorHAnsi" w:hAnsiTheme="minorHAnsi" w:cstheme="minorBidi"/>
                <w:bCs/>
                <w:sz w:val="24"/>
                <w:szCs w:val="24"/>
              </w:rPr>
            </w:pPr>
            <w:r w:rsidRPr="007B72B5">
              <w:rPr>
                <w:rFonts w:asciiTheme="minorHAnsi" w:eastAsiaTheme="minorHAnsi" w:hAnsiTheme="minorHAnsi" w:cstheme="minorBidi"/>
                <w:bCs/>
                <w:sz w:val="24"/>
                <w:szCs w:val="24"/>
              </w:rPr>
              <w:t>области</w:t>
            </w:r>
          </w:p>
          <w:p w:rsidR="004B7960" w:rsidRDefault="004B7960" w:rsidP="004B7960">
            <w:pPr>
              <w:widowControl w:val="0"/>
              <w:spacing w:after="0" w:line="360" w:lineRule="auto"/>
              <w:jc w:val="both"/>
              <w:rPr>
                <w:rFonts w:asciiTheme="minorHAnsi" w:hAnsiTheme="minorHAnsi"/>
                <w:sz w:val="24"/>
                <w:szCs w:val="24"/>
              </w:rPr>
            </w:pPr>
            <w:r w:rsidRPr="007B72B5">
              <w:rPr>
                <w:rFonts w:asciiTheme="minorHAnsi" w:eastAsiaTheme="minorHAnsi" w:hAnsiTheme="minorHAnsi" w:cstheme="minorBidi"/>
                <w:bCs/>
                <w:sz w:val="24"/>
                <w:szCs w:val="24"/>
              </w:rPr>
              <w:t>охраны окружающей среды</w:t>
            </w:r>
          </w:p>
        </w:tc>
      </w:tr>
      <w:tr w:rsidR="004B7960" w:rsidTr="004B7960">
        <w:tc>
          <w:tcPr>
            <w:tcW w:w="3284" w:type="dxa"/>
          </w:tcPr>
          <w:p w:rsidR="004B7960" w:rsidRPr="007B72B5" w:rsidRDefault="004B7960" w:rsidP="004B7960">
            <w:pPr>
              <w:widowControl w:val="0"/>
              <w:spacing w:after="0" w:line="360" w:lineRule="auto"/>
              <w:jc w:val="center"/>
              <w:rPr>
                <w:rFonts w:asciiTheme="minorHAnsi" w:eastAsiaTheme="minorHAnsi" w:hAnsiTheme="minorHAnsi" w:cstheme="minorBidi"/>
                <w:b/>
                <w:sz w:val="24"/>
                <w:szCs w:val="24"/>
              </w:rPr>
            </w:pPr>
            <w:r w:rsidRPr="007B72B5">
              <w:rPr>
                <w:rFonts w:asciiTheme="minorHAnsi" w:eastAsiaTheme="minorHAnsi" w:hAnsiTheme="minorHAnsi" w:cstheme="minorBidi"/>
                <w:b/>
                <w:sz w:val="24"/>
                <w:szCs w:val="24"/>
              </w:rPr>
              <w:lastRenderedPageBreak/>
              <w:t>Прибрежная защитная</w:t>
            </w:r>
          </w:p>
          <w:p w:rsidR="004B7960" w:rsidRDefault="004B7960" w:rsidP="004B7960">
            <w:pPr>
              <w:widowControl w:val="0"/>
              <w:spacing w:after="0" w:line="360" w:lineRule="auto"/>
              <w:jc w:val="both"/>
              <w:rPr>
                <w:rFonts w:asciiTheme="minorHAnsi" w:hAnsiTheme="minorHAnsi"/>
                <w:sz w:val="24"/>
                <w:szCs w:val="24"/>
              </w:rPr>
            </w:pPr>
            <w:r w:rsidRPr="007B72B5">
              <w:rPr>
                <w:rFonts w:asciiTheme="minorHAnsi" w:eastAsiaTheme="minorHAnsi" w:hAnsiTheme="minorHAnsi" w:cstheme="minorBidi"/>
                <w:b/>
                <w:sz w:val="24"/>
                <w:szCs w:val="24"/>
              </w:rPr>
              <w:t>полоса</w:t>
            </w:r>
          </w:p>
        </w:tc>
        <w:tc>
          <w:tcPr>
            <w:tcW w:w="3284" w:type="dxa"/>
          </w:tcPr>
          <w:p w:rsidR="004B7960" w:rsidRPr="007B72B5" w:rsidRDefault="004B7960" w:rsidP="004B7960">
            <w:pPr>
              <w:widowControl w:val="0"/>
              <w:spacing w:after="0" w:line="360" w:lineRule="auto"/>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  наряду с установленными частью 15 Водного кодекса (приведены в</w:t>
            </w:r>
          </w:p>
          <w:p w:rsidR="004B7960" w:rsidRPr="007B72B5" w:rsidRDefault="004B7960" w:rsidP="004B7960">
            <w:pPr>
              <w:widowControl w:val="0"/>
              <w:spacing w:after="0" w:line="360" w:lineRule="auto"/>
              <w:rPr>
                <w:rFonts w:asciiTheme="minorHAnsi" w:eastAsiaTheme="minorHAnsi" w:hAnsiTheme="minorHAnsi" w:cstheme="minorBidi"/>
                <w:bCs/>
                <w:sz w:val="24"/>
                <w:szCs w:val="24"/>
              </w:rPr>
            </w:pPr>
            <w:r w:rsidRPr="007B72B5">
              <w:rPr>
                <w:rFonts w:asciiTheme="minorHAnsi" w:eastAsiaTheme="minorHAnsi" w:hAnsiTheme="minorHAnsi" w:cstheme="minorBidi"/>
                <w:sz w:val="24"/>
                <w:szCs w:val="24"/>
              </w:rPr>
              <w:t>ограничениях в водоохраной зоне);</w:t>
            </w:r>
          </w:p>
          <w:p w:rsidR="004B7960" w:rsidRPr="007B72B5" w:rsidRDefault="004B7960" w:rsidP="004B7960">
            <w:pPr>
              <w:widowControl w:val="0"/>
              <w:spacing w:after="0" w:line="360" w:lineRule="auto"/>
              <w:rPr>
                <w:rFonts w:asciiTheme="minorHAnsi" w:eastAsiaTheme="minorHAnsi" w:hAnsiTheme="minorHAnsi" w:cstheme="minorBidi"/>
                <w:bCs/>
                <w:sz w:val="24"/>
                <w:szCs w:val="24"/>
              </w:rPr>
            </w:pPr>
            <w:r w:rsidRPr="007B72B5">
              <w:rPr>
                <w:rFonts w:asciiTheme="minorHAnsi" w:eastAsiaTheme="minorHAnsi" w:hAnsiTheme="minorHAnsi" w:cstheme="minorBidi"/>
                <w:sz w:val="24"/>
                <w:szCs w:val="24"/>
              </w:rPr>
              <w:t>-  распашка земель;</w:t>
            </w:r>
          </w:p>
          <w:p w:rsidR="004B7960" w:rsidRPr="007B72B5" w:rsidRDefault="004B7960" w:rsidP="004B7960">
            <w:pPr>
              <w:widowControl w:val="0"/>
              <w:spacing w:after="0" w:line="360" w:lineRule="auto"/>
              <w:rPr>
                <w:rFonts w:asciiTheme="minorHAnsi" w:eastAsiaTheme="minorHAnsi" w:hAnsiTheme="minorHAnsi" w:cstheme="minorBidi"/>
                <w:bCs/>
                <w:sz w:val="24"/>
                <w:szCs w:val="24"/>
              </w:rPr>
            </w:pPr>
            <w:r w:rsidRPr="007B72B5">
              <w:rPr>
                <w:rFonts w:asciiTheme="minorHAnsi" w:eastAsiaTheme="minorHAnsi" w:hAnsiTheme="minorHAnsi" w:cstheme="minorBidi"/>
                <w:sz w:val="24"/>
                <w:szCs w:val="24"/>
              </w:rPr>
              <w:t>-  размещение отвалов размываемых грунтов.</w:t>
            </w:r>
          </w:p>
          <w:p w:rsidR="004B7960" w:rsidRDefault="004B7960" w:rsidP="004B7960">
            <w:pPr>
              <w:widowControl w:val="0"/>
              <w:spacing w:after="0" w:line="360" w:lineRule="auto"/>
              <w:jc w:val="both"/>
              <w:rPr>
                <w:rFonts w:asciiTheme="minorHAnsi" w:hAnsiTheme="minorHAnsi"/>
                <w:sz w:val="24"/>
                <w:szCs w:val="24"/>
              </w:rPr>
            </w:pPr>
            <w:r w:rsidRPr="007B72B5">
              <w:rPr>
                <w:rFonts w:asciiTheme="minorHAnsi" w:eastAsiaTheme="minorHAnsi" w:hAnsiTheme="minorHAnsi" w:cstheme="minorBidi"/>
                <w:sz w:val="24"/>
                <w:szCs w:val="24"/>
              </w:rPr>
              <w:t>Выпас сельскохозяйственных животных и организация летних лагерей.</w:t>
            </w:r>
          </w:p>
        </w:tc>
        <w:tc>
          <w:tcPr>
            <w:tcW w:w="3285" w:type="dxa"/>
          </w:tcPr>
          <w:p w:rsidR="004B7960" w:rsidRPr="007B72B5" w:rsidRDefault="004B7960" w:rsidP="004B7960">
            <w:pPr>
              <w:widowControl w:val="0"/>
              <w:spacing w:after="0" w:line="360" w:lineRule="auto"/>
              <w:ind w:hanging="47"/>
              <w:jc w:val="both"/>
              <w:rPr>
                <w:rFonts w:asciiTheme="minorHAnsi" w:eastAsiaTheme="minorHAnsi" w:hAnsiTheme="minorHAnsi" w:cstheme="minorBidi"/>
                <w:bCs/>
                <w:sz w:val="24"/>
                <w:szCs w:val="24"/>
              </w:rPr>
            </w:pPr>
            <w:r w:rsidRPr="007B72B5">
              <w:rPr>
                <w:rFonts w:asciiTheme="minorHAnsi" w:eastAsiaTheme="minorHAnsi" w:hAnsiTheme="minorHAnsi" w:cstheme="minorBidi"/>
                <w:sz w:val="24"/>
                <w:szCs w:val="24"/>
              </w:rPr>
              <w:t>-  залужение;</w:t>
            </w:r>
          </w:p>
          <w:p w:rsidR="004B7960" w:rsidRPr="007B72B5" w:rsidRDefault="004B7960" w:rsidP="004B7960">
            <w:pPr>
              <w:widowControl w:val="0"/>
              <w:spacing w:after="0" w:line="360" w:lineRule="auto"/>
              <w:ind w:hanging="47"/>
              <w:jc w:val="both"/>
              <w:rPr>
                <w:rFonts w:asciiTheme="minorHAnsi" w:eastAsiaTheme="minorHAnsi" w:hAnsiTheme="minorHAnsi" w:cstheme="minorBidi"/>
                <w:bCs/>
                <w:sz w:val="24"/>
                <w:szCs w:val="24"/>
              </w:rPr>
            </w:pPr>
            <w:r w:rsidRPr="007B72B5">
              <w:rPr>
                <w:rFonts w:asciiTheme="minorHAnsi" w:eastAsiaTheme="minorHAnsi" w:hAnsiTheme="minorHAnsi" w:cstheme="minorBidi"/>
                <w:sz w:val="24"/>
                <w:szCs w:val="24"/>
              </w:rPr>
              <w:t>-  озеленение;</w:t>
            </w:r>
          </w:p>
          <w:p w:rsidR="004B7960" w:rsidRPr="007B72B5" w:rsidRDefault="004B7960" w:rsidP="004B7960">
            <w:pPr>
              <w:widowControl w:val="0"/>
              <w:spacing w:after="0" w:line="360" w:lineRule="auto"/>
              <w:ind w:hanging="47"/>
              <w:jc w:val="both"/>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 размещение объектов водоснабжения, рекреации,</w:t>
            </w:r>
          </w:p>
          <w:p w:rsidR="004B7960" w:rsidRPr="007B72B5" w:rsidRDefault="004B7960" w:rsidP="004B7960">
            <w:pPr>
              <w:widowControl w:val="0"/>
              <w:spacing w:after="0" w:line="360" w:lineRule="auto"/>
              <w:ind w:hanging="47"/>
              <w:jc w:val="both"/>
              <w:rPr>
                <w:rFonts w:asciiTheme="minorHAnsi" w:eastAsiaTheme="minorHAnsi" w:hAnsiTheme="minorHAnsi" w:cstheme="minorBidi"/>
                <w:sz w:val="24"/>
                <w:szCs w:val="24"/>
              </w:rPr>
            </w:pPr>
            <w:r w:rsidRPr="007B72B5">
              <w:rPr>
                <w:rFonts w:asciiTheme="minorHAnsi" w:eastAsiaTheme="minorHAnsi" w:hAnsiTheme="minorHAnsi" w:cstheme="minorBidi"/>
                <w:sz w:val="24"/>
                <w:szCs w:val="24"/>
              </w:rPr>
              <w:t>рыбного хозяйства, водозаборных и</w:t>
            </w:r>
          </w:p>
          <w:p w:rsidR="004B7960" w:rsidRDefault="004B7960" w:rsidP="004B7960">
            <w:pPr>
              <w:widowControl w:val="0"/>
              <w:spacing w:after="0" w:line="360" w:lineRule="auto"/>
              <w:jc w:val="both"/>
              <w:rPr>
                <w:rFonts w:asciiTheme="minorHAnsi" w:hAnsiTheme="minorHAnsi"/>
                <w:sz w:val="24"/>
                <w:szCs w:val="24"/>
              </w:rPr>
            </w:pPr>
            <w:r w:rsidRPr="007B72B5">
              <w:rPr>
                <w:rFonts w:asciiTheme="minorHAnsi" w:eastAsiaTheme="minorHAnsi" w:hAnsiTheme="minorHAnsi" w:cstheme="minorBidi"/>
                <w:sz w:val="24"/>
                <w:szCs w:val="24"/>
              </w:rPr>
              <w:t xml:space="preserve"> гидротехнических сооружений.</w:t>
            </w:r>
          </w:p>
        </w:tc>
      </w:tr>
    </w:tbl>
    <w:p w:rsidR="004B7960" w:rsidRDefault="004B7960" w:rsidP="008C1926">
      <w:pPr>
        <w:widowControl w:val="0"/>
        <w:spacing w:after="0" w:line="360" w:lineRule="auto"/>
        <w:ind w:firstLine="567"/>
        <w:jc w:val="both"/>
        <w:rPr>
          <w:rFonts w:asciiTheme="minorHAnsi" w:hAnsiTheme="minorHAnsi"/>
          <w:sz w:val="24"/>
          <w:szCs w:val="24"/>
        </w:rPr>
      </w:pPr>
    </w:p>
    <w:p w:rsidR="00147552" w:rsidRPr="0036384A" w:rsidRDefault="008C1926" w:rsidP="008C1926">
      <w:pPr>
        <w:widowControl w:val="0"/>
        <w:spacing w:after="0" w:line="360" w:lineRule="auto"/>
        <w:ind w:firstLine="567"/>
        <w:jc w:val="both"/>
        <w:rPr>
          <w:rFonts w:asciiTheme="minorHAnsi" w:hAnsiTheme="minorHAnsi"/>
          <w:b/>
          <w:i/>
          <w:sz w:val="24"/>
          <w:szCs w:val="24"/>
        </w:rPr>
      </w:pPr>
      <w:r w:rsidRPr="0036384A">
        <w:rPr>
          <w:rFonts w:asciiTheme="minorHAnsi" w:hAnsiTheme="minorHAnsi"/>
          <w:b/>
          <w:i/>
          <w:sz w:val="24"/>
          <w:szCs w:val="24"/>
        </w:rPr>
        <w:t>9.4.4</w:t>
      </w:r>
      <w:r w:rsidR="00147552" w:rsidRPr="0036384A">
        <w:rPr>
          <w:rFonts w:asciiTheme="minorHAnsi" w:hAnsiTheme="minorHAnsi"/>
          <w:b/>
          <w:i/>
          <w:sz w:val="24"/>
          <w:szCs w:val="24"/>
        </w:rPr>
        <w:t xml:space="preserve">. Зоны санитарной охраны источников питьевого водоснабжения </w:t>
      </w:r>
    </w:p>
    <w:p w:rsidR="00420B0C" w:rsidRPr="007B72B5" w:rsidRDefault="00147552"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Водоснабжение  населения  </w:t>
      </w:r>
      <w:r w:rsidR="00420B0C" w:rsidRPr="007B72B5">
        <w:rPr>
          <w:rFonts w:asciiTheme="minorHAnsi" w:hAnsiTheme="minorHAnsi"/>
          <w:sz w:val="24"/>
          <w:szCs w:val="24"/>
        </w:rPr>
        <w:t>Михновского</w:t>
      </w:r>
      <w:r w:rsidRPr="007B72B5">
        <w:rPr>
          <w:rFonts w:asciiTheme="minorHAnsi" w:hAnsiTheme="minorHAnsi"/>
          <w:sz w:val="24"/>
          <w:szCs w:val="24"/>
        </w:rPr>
        <w:t xml:space="preserve">  поселения  обеспечивается  из подземных источников (колодцы</w:t>
      </w:r>
      <w:r w:rsidR="00921DB5" w:rsidRPr="007B72B5">
        <w:rPr>
          <w:rFonts w:asciiTheme="minorHAnsi" w:hAnsiTheme="minorHAnsi"/>
          <w:sz w:val="24"/>
          <w:szCs w:val="24"/>
        </w:rPr>
        <w:t xml:space="preserve"> и аткскважин</w:t>
      </w:r>
      <w:r w:rsidRPr="007B72B5">
        <w:rPr>
          <w:rFonts w:asciiTheme="minorHAnsi" w:hAnsiTheme="minorHAnsi"/>
          <w:sz w:val="24"/>
          <w:szCs w:val="24"/>
        </w:rPr>
        <w:t xml:space="preserve">). </w:t>
      </w:r>
    </w:p>
    <w:p w:rsidR="00147552" w:rsidRPr="007B72B5" w:rsidRDefault="00255F5E" w:rsidP="008C1926">
      <w:pPr>
        <w:widowControl w:val="0"/>
        <w:tabs>
          <w:tab w:val="left" w:pos="3990"/>
          <w:tab w:val="left" w:pos="4185"/>
        </w:tabs>
        <w:spacing w:after="0" w:line="360" w:lineRule="auto"/>
        <w:ind w:firstLine="567"/>
        <w:jc w:val="both"/>
        <w:rPr>
          <w:rFonts w:asciiTheme="minorHAnsi" w:hAnsiTheme="minorHAnsi"/>
          <w:sz w:val="24"/>
          <w:szCs w:val="24"/>
          <w:lang w:eastAsia="ru-RU"/>
        </w:rPr>
      </w:pPr>
      <w:r w:rsidRPr="007B72B5">
        <w:rPr>
          <w:rFonts w:asciiTheme="minorHAnsi" w:hAnsiTheme="minorHAnsi"/>
          <w:sz w:val="24"/>
          <w:szCs w:val="24"/>
        </w:rPr>
        <w:lastRenderedPageBreak/>
        <w:t>В</w:t>
      </w:r>
      <w:r w:rsidR="00420B0C" w:rsidRPr="007B72B5">
        <w:rPr>
          <w:rFonts w:asciiTheme="minorHAnsi" w:hAnsiTheme="minorHAnsi"/>
          <w:sz w:val="24"/>
          <w:szCs w:val="24"/>
        </w:rPr>
        <w:t xml:space="preserve"> Михновском </w:t>
      </w:r>
      <w:r w:rsidR="0036495B" w:rsidRPr="007B72B5">
        <w:rPr>
          <w:rFonts w:asciiTheme="minorHAnsi" w:hAnsiTheme="minorHAnsi"/>
          <w:sz w:val="24"/>
          <w:szCs w:val="24"/>
        </w:rPr>
        <w:t>сельском поселении</w:t>
      </w:r>
      <w:r w:rsidR="00420B0C" w:rsidRPr="007B72B5">
        <w:rPr>
          <w:rFonts w:asciiTheme="minorHAnsi" w:hAnsiTheme="minorHAnsi"/>
          <w:sz w:val="24"/>
          <w:szCs w:val="24"/>
        </w:rPr>
        <w:t xml:space="preserve"> </w:t>
      </w:r>
      <w:r w:rsidRPr="007B72B5">
        <w:rPr>
          <w:rFonts w:asciiTheme="minorHAnsi" w:hAnsiTheme="minorHAnsi"/>
          <w:sz w:val="24"/>
          <w:szCs w:val="24"/>
        </w:rPr>
        <w:t>–</w:t>
      </w:r>
      <w:r w:rsidR="001C35A9" w:rsidRPr="007B72B5">
        <w:rPr>
          <w:rFonts w:asciiTheme="minorHAnsi" w:hAnsiTheme="minorHAnsi"/>
          <w:sz w:val="24"/>
          <w:szCs w:val="24"/>
        </w:rPr>
        <w:t xml:space="preserve"> </w:t>
      </w:r>
      <w:r w:rsidRPr="007B72B5">
        <w:rPr>
          <w:rFonts w:asciiTheme="minorHAnsi" w:hAnsiTheme="minorHAnsi"/>
          <w:sz w:val="24"/>
          <w:szCs w:val="24"/>
          <w:lang w:eastAsia="ru-RU"/>
        </w:rPr>
        <w:t>источниками водоснабжения являются колодцы</w:t>
      </w:r>
      <w:r w:rsidR="00C56AF5" w:rsidRPr="007B72B5">
        <w:rPr>
          <w:rFonts w:asciiTheme="minorHAnsi" w:hAnsiTheme="minorHAnsi"/>
          <w:sz w:val="24"/>
          <w:szCs w:val="24"/>
          <w:lang w:eastAsia="ru-RU"/>
        </w:rPr>
        <w:t xml:space="preserve"> и артскважины</w:t>
      </w:r>
      <w:r w:rsidR="00AF10F3" w:rsidRPr="007B72B5">
        <w:rPr>
          <w:rFonts w:asciiTheme="minorHAnsi" w:hAnsiTheme="minorHAnsi"/>
          <w:sz w:val="24"/>
          <w:szCs w:val="24"/>
          <w:lang w:eastAsia="ru-RU"/>
        </w:rPr>
        <w:t>, расположенные</w:t>
      </w:r>
      <w:r w:rsidR="001C35A9" w:rsidRPr="007B72B5">
        <w:rPr>
          <w:rFonts w:asciiTheme="minorHAnsi" w:hAnsiTheme="minorHAnsi"/>
          <w:sz w:val="24"/>
          <w:szCs w:val="24"/>
          <w:lang w:eastAsia="ru-RU"/>
        </w:rPr>
        <w:t xml:space="preserve"> </w:t>
      </w:r>
      <w:r w:rsidR="00420B0C" w:rsidRPr="007B72B5">
        <w:rPr>
          <w:rFonts w:asciiTheme="minorHAnsi" w:hAnsiTheme="minorHAnsi"/>
          <w:sz w:val="24"/>
          <w:szCs w:val="24"/>
          <w:lang w:eastAsia="ru-RU"/>
        </w:rPr>
        <w:t>в д. Буценино д. Демидовке, д. Дроветчино, д. Каменщина,д. Ф</w:t>
      </w:r>
      <w:r w:rsidR="002773CD" w:rsidRPr="007B72B5">
        <w:rPr>
          <w:rFonts w:asciiTheme="minorHAnsi" w:hAnsiTheme="minorHAnsi"/>
          <w:sz w:val="24"/>
          <w:szCs w:val="24"/>
          <w:lang w:eastAsia="ru-RU"/>
        </w:rPr>
        <w:t>ролы, д. Цурковка, д. Катынь -</w:t>
      </w:r>
      <w:r w:rsidR="00420B0C" w:rsidRPr="007B72B5">
        <w:rPr>
          <w:rFonts w:asciiTheme="minorHAnsi" w:hAnsiTheme="minorHAnsi"/>
          <w:sz w:val="24"/>
          <w:szCs w:val="24"/>
          <w:lang w:eastAsia="ru-RU"/>
        </w:rPr>
        <w:t xml:space="preserve"> Покровская, д</w:t>
      </w:r>
      <w:r w:rsidRPr="007B72B5">
        <w:rPr>
          <w:rFonts w:asciiTheme="minorHAnsi" w:hAnsiTheme="minorHAnsi"/>
          <w:sz w:val="24"/>
          <w:szCs w:val="24"/>
          <w:lang w:eastAsia="ru-RU"/>
        </w:rPr>
        <w:t>. Уфинье, д. Чекулино, д.Телеши, обслуживаю</w:t>
      </w:r>
      <w:r w:rsidR="00AF10F3" w:rsidRPr="007B72B5">
        <w:rPr>
          <w:rFonts w:asciiTheme="minorHAnsi" w:hAnsiTheme="minorHAnsi"/>
          <w:sz w:val="24"/>
          <w:szCs w:val="24"/>
          <w:lang w:eastAsia="ru-RU"/>
        </w:rPr>
        <w:t xml:space="preserve">щиеся </w:t>
      </w:r>
      <w:r w:rsidR="00640E78" w:rsidRPr="007B72B5">
        <w:rPr>
          <w:rFonts w:asciiTheme="minorHAnsi" w:hAnsiTheme="minorHAnsi"/>
          <w:sz w:val="24"/>
          <w:szCs w:val="24"/>
          <w:lang w:eastAsia="ru-RU"/>
        </w:rPr>
        <w:t>МУЭП "Михновское"</w:t>
      </w:r>
      <w:r w:rsidRPr="007B72B5">
        <w:rPr>
          <w:rFonts w:asciiTheme="minorHAnsi" w:hAnsiTheme="minorHAnsi"/>
          <w:sz w:val="24"/>
          <w:szCs w:val="24"/>
          <w:lang w:eastAsia="ru-RU"/>
        </w:rPr>
        <w:t>.</w:t>
      </w:r>
    </w:p>
    <w:p w:rsidR="00147552" w:rsidRPr="007B72B5" w:rsidRDefault="002773CD"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В  соответствии с СанПиН 2.1.4.1110-02 источники водоснабжения </w:t>
      </w:r>
      <w:r w:rsidR="00147552" w:rsidRPr="007B72B5">
        <w:rPr>
          <w:rFonts w:asciiTheme="minorHAnsi" w:hAnsiTheme="minorHAnsi"/>
          <w:sz w:val="24"/>
          <w:szCs w:val="24"/>
        </w:rPr>
        <w:t xml:space="preserve">должны иметь зоны санитарной охраны (ЗСО). </w:t>
      </w:r>
    </w:p>
    <w:p w:rsidR="00147552" w:rsidRPr="007B72B5" w:rsidRDefault="002773CD"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Основной целью создания и обеспечения режима в ЗСО является санитарная охрана от загрязнения источников водоснабжения и водопроводных сооружений, </w:t>
      </w:r>
      <w:r w:rsidR="00147552" w:rsidRPr="007B72B5">
        <w:rPr>
          <w:rFonts w:asciiTheme="minorHAnsi" w:hAnsiTheme="minorHAnsi"/>
          <w:sz w:val="24"/>
          <w:szCs w:val="24"/>
        </w:rPr>
        <w:t>а также территор</w:t>
      </w:r>
      <w:r w:rsidR="004E6B24" w:rsidRPr="007B72B5">
        <w:rPr>
          <w:rFonts w:asciiTheme="minorHAnsi" w:hAnsiTheme="minorHAnsi"/>
          <w:sz w:val="24"/>
          <w:szCs w:val="24"/>
        </w:rPr>
        <w:t>ий, на которых они расположены.</w:t>
      </w:r>
    </w:p>
    <w:p w:rsidR="00254935" w:rsidRPr="007B72B5" w:rsidRDefault="002773CD"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Зоны санитарной</w:t>
      </w:r>
      <w:r w:rsidR="00147552" w:rsidRPr="007B72B5">
        <w:rPr>
          <w:rFonts w:asciiTheme="minorHAnsi" w:hAnsiTheme="minorHAnsi"/>
          <w:sz w:val="24"/>
          <w:szCs w:val="24"/>
        </w:rPr>
        <w:t xml:space="preserve"> ох</w:t>
      </w:r>
      <w:r w:rsidRPr="007B72B5">
        <w:rPr>
          <w:rFonts w:asciiTheme="minorHAnsi" w:hAnsiTheme="minorHAnsi"/>
          <w:sz w:val="24"/>
          <w:szCs w:val="24"/>
        </w:rPr>
        <w:t xml:space="preserve">раны </w:t>
      </w:r>
      <w:r w:rsidR="00147552" w:rsidRPr="007B72B5">
        <w:rPr>
          <w:rFonts w:asciiTheme="minorHAnsi" w:hAnsiTheme="minorHAnsi"/>
          <w:sz w:val="24"/>
          <w:szCs w:val="24"/>
        </w:rPr>
        <w:t>организую</w:t>
      </w:r>
      <w:r w:rsidRPr="007B72B5">
        <w:rPr>
          <w:rFonts w:asciiTheme="minorHAnsi" w:hAnsiTheme="minorHAnsi"/>
          <w:sz w:val="24"/>
          <w:szCs w:val="24"/>
        </w:rPr>
        <w:t xml:space="preserve">тся в составе трех </w:t>
      </w:r>
      <w:r w:rsidR="00254935" w:rsidRPr="007B72B5">
        <w:rPr>
          <w:rFonts w:asciiTheme="minorHAnsi" w:hAnsiTheme="minorHAnsi"/>
          <w:sz w:val="24"/>
          <w:szCs w:val="24"/>
        </w:rPr>
        <w:t>поясов:</w:t>
      </w:r>
    </w:p>
    <w:p w:rsidR="00254935" w:rsidRPr="007B72B5" w:rsidRDefault="00254935" w:rsidP="00191289">
      <w:pPr>
        <w:pStyle w:val="af7"/>
        <w:widowControl w:val="0"/>
        <w:numPr>
          <w:ilvl w:val="0"/>
          <w:numId w:val="37"/>
        </w:numPr>
        <w:tabs>
          <w:tab w:val="left" w:pos="851"/>
        </w:tabs>
        <w:spacing w:after="0" w:line="360" w:lineRule="auto"/>
        <w:ind w:left="0" w:firstLine="567"/>
        <w:contextualSpacing w:val="0"/>
        <w:jc w:val="both"/>
        <w:rPr>
          <w:rFonts w:asciiTheme="minorHAnsi" w:hAnsiTheme="minorHAnsi"/>
          <w:sz w:val="24"/>
          <w:szCs w:val="24"/>
        </w:rPr>
      </w:pPr>
      <w:r w:rsidRPr="007B72B5">
        <w:rPr>
          <w:rFonts w:asciiTheme="minorHAnsi" w:hAnsiTheme="minorHAnsi"/>
          <w:sz w:val="24"/>
          <w:szCs w:val="24"/>
        </w:rPr>
        <w:t>Первый пояс строгого режима исключает несанкционированный подход или подъезд к скважине посторонних лиц, а также элементарное замусоривание территории непосредственно вокруг водозабора. В пункте 2.2.1.1 СанПиН граница первого пояса устанавливается на расстоянии не менее 30 м от водозабора - при использовании защищенных подземных вод и на расстоянии не менее 50 м - при использовании недостаточно защищенных подземных вод.</w:t>
      </w:r>
    </w:p>
    <w:p w:rsidR="00254935" w:rsidRPr="007B72B5" w:rsidRDefault="00254935" w:rsidP="00191289">
      <w:pPr>
        <w:pStyle w:val="af7"/>
        <w:widowControl w:val="0"/>
        <w:numPr>
          <w:ilvl w:val="0"/>
          <w:numId w:val="37"/>
        </w:numPr>
        <w:tabs>
          <w:tab w:val="left" w:pos="851"/>
        </w:tabs>
        <w:spacing w:after="0" w:line="360" w:lineRule="auto"/>
        <w:ind w:left="0" w:firstLine="567"/>
        <w:jc w:val="both"/>
        <w:rPr>
          <w:rFonts w:asciiTheme="minorHAnsi" w:hAnsiTheme="minorHAnsi"/>
          <w:sz w:val="24"/>
          <w:szCs w:val="24"/>
        </w:rPr>
      </w:pPr>
      <w:r w:rsidRPr="007B72B5">
        <w:rPr>
          <w:rFonts w:asciiTheme="minorHAnsi" w:hAnsiTheme="minorHAnsi"/>
          <w:sz w:val="24"/>
          <w:szCs w:val="24"/>
        </w:rPr>
        <w:t>Второй пояс зоны санитарной охраны создается с целью исключения попадания микробного загрязнения в подземный горизонт. Граница второго пояса ЗСО определяется на основании гидродинамических расчетов по времени продвижения микробного загрязнения в подземном горизонте к фильтрам водозаборных скважин. Общий смысл заключается в том, что вредоносные микроорганизмы, в случае попадания в водоносный горизонт, должны успеть погибнуть за счет низкой температуры подземных вод до того, как будут подтянуты к скважине.</w:t>
      </w:r>
    </w:p>
    <w:p w:rsidR="00254935" w:rsidRPr="007B72B5" w:rsidRDefault="00254935" w:rsidP="00191289">
      <w:pPr>
        <w:pStyle w:val="af7"/>
        <w:widowControl w:val="0"/>
        <w:numPr>
          <w:ilvl w:val="0"/>
          <w:numId w:val="37"/>
        </w:numPr>
        <w:tabs>
          <w:tab w:val="left" w:pos="851"/>
        </w:tabs>
        <w:spacing w:after="0" w:line="360" w:lineRule="auto"/>
        <w:ind w:left="0" w:firstLine="567"/>
        <w:contextualSpacing w:val="0"/>
        <w:jc w:val="both"/>
        <w:rPr>
          <w:rFonts w:asciiTheme="minorHAnsi" w:hAnsiTheme="minorHAnsi"/>
          <w:sz w:val="24"/>
          <w:szCs w:val="24"/>
        </w:rPr>
      </w:pPr>
      <w:r w:rsidRPr="007B72B5">
        <w:rPr>
          <w:rFonts w:asciiTheme="minorHAnsi" w:hAnsiTheme="minorHAnsi"/>
          <w:sz w:val="24"/>
          <w:szCs w:val="24"/>
        </w:rPr>
        <w:t>Третий пояс зоны санитарной охраны создается с целью исключения попадания химического загрязнения в подземный горизонт. Размеры третьего пояса, чаще всего, соответствуют зоне формирования запасов подземных вод, т.е. совпадают с границами месторождения подземных вод. Радиус зоны третьего пояса санитарной охраны можно принять равным радиусу депрессионной воронки, созданной вследствие работы водозабора.</w:t>
      </w:r>
    </w:p>
    <w:p w:rsidR="00E01C36" w:rsidRPr="007B72B5" w:rsidRDefault="002773CD"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В каждом из трех поясов, а также в пределах санитарно-защитной полосы, соответственно их назначению, устанавливается специальный режим </w:t>
      </w:r>
      <w:r w:rsidR="00E01C36" w:rsidRPr="007B72B5">
        <w:rPr>
          <w:rFonts w:asciiTheme="minorHAnsi" w:hAnsiTheme="minorHAnsi"/>
          <w:sz w:val="24"/>
          <w:szCs w:val="24"/>
        </w:rPr>
        <w:t>и</w:t>
      </w:r>
      <w:r w:rsidRPr="007B72B5">
        <w:rPr>
          <w:rFonts w:asciiTheme="minorHAnsi" w:hAnsiTheme="minorHAnsi"/>
          <w:sz w:val="24"/>
          <w:szCs w:val="24"/>
        </w:rPr>
        <w:t xml:space="preserve"> </w:t>
      </w:r>
      <w:r w:rsidR="00E01C36" w:rsidRPr="007B72B5">
        <w:rPr>
          <w:rFonts w:asciiTheme="minorHAnsi" w:hAnsiTheme="minorHAnsi"/>
          <w:sz w:val="24"/>
          <w:szCs w:val="24"/>
        </w:rPr>
        <w:t>опре</w:t>
      </w:r>
      <w:r w:rsidRPr="007B72B5">
        <w:rPr>
          <w:rFonts w:asciiTheme="minorHAnsi" w:hAnsiTheme="minorHAnsi"/>
          <w:sz w:val="24"/>
          <w:szCs w:val="24"/>
        </w:rPr>
        <w:t xml:space="preserve">деляется </w:t>
      </w:r>
      <w:r w:rsidRPr="007B72B5">
        <w:rPr>
          <w:rFonts w:asciiTheme="minorHAnsi" w:hAnsiTheme="minorHAnsi"/>
          <w:sz w:val="24"/>
          <w:szCs w:val="24"/>
        </w:rPr>
        <w:lastRenderedPageBreak/>
        <w:t xml:space="preserve">комплекс мероприятий, направленных на предупреждение ухудшения качества воды, которые </w:t>
      </w:r>
      <w:r w:rsidR="00E01C36" w:rsidRPr="007B72B5">
        <w:rPr>
          <w:rFonts w:asciiTheme="minorHAnsi" w:hAnsiTheme="minorHAnsi"/>
          <w:sz w:val="24"/>
          <w:szCs w:val="24"/>
        </w:rPr>
        <w:t>оп</w:t>
      </w:r>
      <w:r w:rsidRPr="007B72B5">
        <w:rPr>
          <w:rFonts w:asciiTheme="minorHAnsi" w:hAnsiTheme="minorHAnsi"/>
          <w:sz w:val="24"/>
          <w:szCs w:val="24"/>
        </w:rPr>
        <w:t xml:space="preserve">ределены </w:t>
      </w:r>
      <w:r w:rsidR="00640E78" w:rsidRPr="007B72B5">
        <w:rPr>
          <w:rFonts w:asciiTheme="minorHAnsi" w:hAnsiTheme="minorHAnsi"/>
          <w:sz w:val="24"/>
          <w:szCs w:val="24"/>
        </w:rPr>
        <w:t>СанПиН 2.1.4.1110-02 "</w:t>
      </w:r>
      <w:r w:rsidRPr="007B72B5">
        <w:rPr>
          <w:rFonts w:asciiTheme="minorHAnsi" w:hAnsiTheme="minorHAnsi"/>
          <w:sz w:val="24"/>
          <w:szCs w:val="24"/>
        </w:rPr>
        <w:t xml:space="preserve">Зоны санитарной охраны источников водоснабжения и </w:t>
      </w:r>
      <w:r w:rsidR="00E01C36" w:rsidRPr="007B72B5">
        <w:rPr>
          <w:rFonts w:asciiTheme="minorHAnsi" w:hAnsiTheme="minorHAnsi"/>
          <w:sz w:val="24"/>
          <w:szCs w:val="24"/>
        </w:rPr>
        <w:t>водо</w:t>
      </w:r>
      <w:r w:rsidRPr="007B72B5">
        <w:rPr>
          <w:rFonts w:asciiTheme="minorHAnsi" w:hAnsiTheme="minorHAnsi"/>
          <w:sz w:val="24"/>
          <w:szCs w:val="24"/>
        </w:rPr>
        <w:t xml:space="preserve">проводов питьевого назначения" и </w:t>
      </w:r>
      <w:r w:rsidR="00640E78" w:rsidRPr="007B72B5">
        <w:rPr>
          <w:rFonts w:asciiTheme="minorHAnsi" w:hAnsiTheme="minorHAnsi"/>
          <w:sz w:val="24"/>
          <w:szCs w:val="24"/>
        </w:rPr>
        <w:t>СНиП 2.04.02-84* "</w:t>
      </w:r>
      <w:r w:rsidR="00E01C36" w:rsidRPr="007B72B5">
        <w:rPr>
          <w:rFonts w:asciiTheme="minorHAnsi" w:hAnsiTheme="minorHAnsi"/>
          <w:sz w:val="24"/>
          <w:szCs w:val="24"/>
        </w:rPr>
        <w:t>Водоснабжение.</w:t>
      </w:r>
      <w:r w:rsidR="00640E78" w:rsidRPr="007B72B5">
        <w:rPr>
          <w:rFonts w:asciiTheme="minorHAnsi" w:hAnsiTheme="minorHAnsi"/>
          <w:sz w:val="24"/>
          <w:szCs w:val="24"/>
        </w:rPr>
        <w:t xml:space="preserve"> Наружные сети и сооружения"</w:t>
      </w:r>
      <w:r w:rsidRPr="007B72B5">
        <w:rPr>
          <w:rFonts w:asciiTheme="minorHAnsi" w:hAnsiTheme="minorHAnsi"/>
          <w:sz w:val="24"/>
          <w:szCs w:val="24"/>
        </w:rPr>
        <w:t>.</w:t>
      </w:r>
    </w:p>
    <w:p w:rsidR="00147552" w:rsidRPr="007B72B5" w:rsidRDefault="00147552"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Санитарная охрана водоводов обеспечивается санитарно-защитной полосой. </w:t>
      </w:r>
    </w:p>
    <w:p w:rsidR="00147552" w:rsidRPr="007B72B5" w:rsidRDefault="00147552"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В соответствии с С</w:t>
      </w:r>
      <w:r w:rsidR="00640E78" w:rsidRPr="007B72B5">
        <w:rPr>
          <w:rFonts w:asciiTheme="minorHAnsi" w:hAnsiTheme="minorHAnsi"/>
          <w:sz w:val="24"/>
          <w:szCs w:val="24"/>
        </w:rPr>
        <w:t>анитарными правилами и нормами "</w:t>
      </w:r>
      <w:r w:rsidRPr="007B72B5">
        <w:rPr>
          <w:rFonts w:asciiTheme="minorHAnsi" w:hAnsiTheme="minorHAnsi"/>
          <w:sz w:val="24"/>
          <w:szCs w:val="24"/>
        </w:rPr>
        <w:t>Зоны санитарной охраны источников водоснабжения и водопроводов питьевого н</w:t>
      </w:r>
      <w:r w:rsidR="00640E78" w:rsidRPr="007B72B5">
        <w:rPr>
          <w:rFonts w:asciiTheme="minorHAnsi" w:hAnsiTheme="minorHAnsi"/>
          <w:sz w:val="24"/>
          <w:szCs w:val="24"/>
        </w:rPr>
        <w:t>азначения. СанПин 2.1.4.1110-02"</w:t>
      </w:r>
      <w:r w:rsidRPr="007B72B5">
        <w:rPr>
          <w:rFonts w:asciiTheme="minorHAnsi" w:hAnsiTheme="minorHAnsi"/>
          <w:sz w:val="24"/>
          <w:szCs w:val="24"/>
        </w:rPr>
        <w:t xml:space="preserve">,  утвержденными  Постановлением  Главного  государственного  санитарного  врача РФ от 14.03.2002 в зоне охраны источников водоснабжения запрещается: </w:t>
      </w:r>
    </w:p>
    <w:p w:rsidR="00147552" w:rsidRPr="007B72B5" w:rsidRDefault="00147552" w:rsidP="00191289">
      <w:pPr>
        <w:pStyle w:val="af7"/>
        <w:widowControl w:val="0"/>
        <w:numPr>
          <w:ilvl w:val="0"/>
          <w:numId w:val="38"/>
        </w:numPr>
        <w:spacing w:after="0" w:line="360" w:lineRule="auto"/>
        <w:ind w:left="0" w:firstLine="567"/>
        <w:contextualSpacing w:val="0"/>
        <w:jc w:val="both"/>
        <w:rPr>
          <w:rFonts w:asciiTheme="minorHAnsi" w:hAnsiTheme="minorHAnsi"/>
          <w:sz w:val="24"/>
          <w:szCs w:val="24"/>
        </w:rPr>
      </w:pPr>
      <w:r w:rsidRPr="007B72B5">
        <w:rPr>
          <w:rFonts w:asciiTheme="minorHAnsi" w:hAnsiTheme="minorHAnsi"/>
          <w:sz w:val="24"/>
          <w:szCs w:val="24"/>
        </w:rPr>
        <w:t xml:space="preserve">размещение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 </w:t>
      </w:r>
    </w:p>
    <w:p w:rsidR="00CA7D55" w:rsidRDefault="00147552" w:rsidP="00191289">
      <w:pPr>
        <w:pStyle w:val="af7"/>
        <w:widowControl w:val="0"/>
        <w:numPr>
          <w:ilvl w:val="0"/>
          <w:numId w:val="38"/>
        </w:numPr>
        <w:spacing w:after="0" w:line="360" w:lineRule="auto"/>
        <w:ind w:left="0" w:firstLine="567"/>
        <w:jc w:val="both"/>
        <w:rPr>
          <w:rFonts w:asciiTheme="minorHAnsi" w:hAnsiTheme="minorHAnsi"/>
          <w:sz w:val="24"/>
          <w:szCs w:val="24"/>
        </w:rPr>
      </w:pPr>
      <w:r w:rsidRPr="007B72B5">
        <w:rPr>
          <w:rFonts w:asciiTheme="minorHAnsi" w:hAnsiTheme="minorHAnsi"/>
          <w:sz w:val="24"/>
          <w:szCs w:val="24"/>
        </w:rPr>
        <w:t xml:space="preserve">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  рубка  леса  главного  пользования  и реконструкции. </w:t>
      </w:r>
    </w:p>
    <w:p w:rsidR="00942024" w:rsidRPr="007B72B5" w:rsidRDefault="00942024" w:rsidP="00942024">
      <w:pPr>
        <w:pStyle w:val="af7"/>
        <w:widowControl w:val="0"/>
        <w:spacing w:after="0" w:line="360" w:lineRule="auto"/>
        <w:ind w:left="567"/>
        <w:jc w:val="both"/>
        <w:rPr>
          <w:rFonts w:asciiTheme="minorHAnsi" w:hAnsiTheme="minorHAnsi"/>
          <w:sz w:val="24"/>
          <w:szCs w:val="24"/>
        </w:rPr>
      </w:pPr>
    </w:p>
    <w:p w:rsidR="00147552" w:rsidRPr="00942024" w:rsidRDefault="008C1926" w:rsidP="008C1926">
      <w:pPr>
        <w:widowControl w:val="0"/>
        <w:spacing w:after="0" w:line="360" w:lineRule="auto"/>
        <w:ind w:firstLine="567"/>
        <w:jc w:val="both"/>
        <w:rPr>
          <w:rFonts w:asciiTheme="minorHAnsi" w:hAnsiTheme="minorHAnsi"/>
          <w:b/>
          <w:i/>
          <w:sz w:val="24"/>
          <w:szCs w:val="24"/>
        </w:rPr>
      </w:pPr>
      <w:r w:rsidRPr="00942024">
        <w:rPr>
          <w:rFonts w:asciiTheme="minorHAnsi" w:hAnsiTheme="minorHAnsi"/>
          <w:b/>
          <w:i/>
          <w:sz w:val="24"/>
          <w:szCs w:val="24"/>
        </w:rPr>
        <w:t>9.4.5</w:t>
      </w:r>
      <w:r w:rsidR="009141D6" w:rsidRPr="00942024">
        <w:rPr>
          <w:rFonts w:asciiTheme="minorHAnsi" w:hAnsiTheme="minorHAnsi"/>
          <w:b/>
          <w:i/>
          <w:sz w:val="24"/>
          <w:szCs w:val="24"/>
        </w:rPr>
        <w:t xml:space="preserve"> </w:t>
      </w:r>
      <w:r w:rsidR="00147552" w:rsidRPr="00942024">
        <w:rPr>
          <w:rFonts w:asciiTheme="minorHAnsi" w:hAnsiTheme="minorHAnsi"/>
          <w:b/>
          <w:i/>
          <w:sz w:val="24"/>
          <w:szCs w:val="24"/>
        </w:rPr>
        <w:t xml:space="preserve">Зона затопления паводком 1-% обеспеченности </w:t>
      </w:r>
    </w:p>
    <w:p w:rsidR="00942024" w:rsidRDefault="00147552"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Зона затопления прибрежных территорий речными паводками повторяемостью 1 раз  в 100 лет  является  неблагоприятной  для  градостроительного  освоения  без проведения  дорогостоящих  мероприятий  по  инженерной  подготовке  территории (подсыпка, гидронамыв, дренаж, берегоукрепление). </w:t>
      </w:r>
      <w:r w:rsidRPr="007B72B5">
        <w:rPr>
          <w:rFonts w:asciiTheme="minorHAnsi" w:hAnsiTheme="minorHAnsi"/>
          <w:sz w:val="24"/>
          <w:szCs w:val="24"/>
        </w:rPr>
        <w:cr/>
      </w:r>
      <w:r w:rsidR="00CA7D55" w:rsidRPr="007B72B5">
        <w:rPr>
          <w:rFonts w:asciiTheme="minorHAnsi" w:hAnsiTheme="minorHAnsi"/>
          <w:sz w:val="24"/>
          <w:szCs w:val="24"/>
        </w:rPr>
        <w:t>В основном затопляемая территория относится к землям сельскохозяйственного назначения  и  используется  под  сенокосы,  луга,  пастбища.</w:t>
      </w:r>
    </w:p>
    <w:p w:rsidR="00942024" w:rsidRPr="007B72B5" w:rsidRDefault="00942024" w:rsidP="008C1926">
      <w:pPr>
        <w:widowControl w:val="0"/>
        <w:spacing w:after="0" w:line="360" w:lineRule="auto"/>
        <w:ind w:firstLine="567"/>
        <w:jc w:val="both"/>
        <w:rPr>
          <w:rFonts w:asciiTheme="minorHAnsi" w:hAnsiTheme="minorHAnsi"/>
          <w:sz w:val="24"/>
          <w:szCs w:val="24"/>
        </w:rPr>
      </w:pPr>
    </w:p>
    <w:p w:rsidR="00CA7D55" w:rsidRPr="00942024" w:rsidRDefault="008C1926" w:rsidP="008C1926">
      <w:pPr>
        <w:widowControl w:val="0"/>
        <w:spacing w:after="0" w:line="360" w:lineRule="auto"/>
        <w:ind w:firstLine="567"/>
        <w:jc w:val="both"/>
        <w:rPr>
          <w:rFonts w:asciiTheme="minorHAnsi" w:hAnsiTheme="minorHAnsi"/>
          <w:b/>
          <w:sz w:val="24"/>
          <w:szCs w:val="24"/>
        </w:rPr>
      </w:pPr>
      <w:r w:rsidRPr="00942024">
        <w:rPr>
          <w:rFonts w:asciiTheme="minorHAnsi" w:hAnsiTheme="minorHAnsi"/>
          <w:b/>
          <w:i/>
          <w:sz w:val="24"/>
          <w:szCs w:val="24"/>
        </w:rPr>
        <w:t xml:space="preserve">9.4.6 </w:t>
      </w:r>
      <w:r w:rsidR="00CA7D55" w:rsidRPr="00942024">
        <w:rPr>
          <w:rFonts w:asciiTheme="minorHAnsi" w:hAnsiTheme="minorHAnsi"/>
          <w:b/>
          <w:i/>
          <w:sz w:val="24"/>
          <w:szCs w:val="24"/>
        </w:rPr>
        <w:t>Овражные и прибрежно-склоновые</w:t>
      </w:r>
      <w:r w:rsidR="00942024">
        <w:rPr>
          <w:rFonts w:asciiTheme="minorHAnsi" w:hAnsiTheme="minorHAnsi"/>
          <w:b/>
          <w:i/>
          <w:sz w:val="24"/>
          <w:szCs w:val="24"/>
        </w:rPr>
        <w:t xml:space="preserve"> </w:t>
      </w:r>
      <w:r w:rsidR="00CA7D55" w:rsidRPr="00942024">
        <w:rPr>
          <w:rFonts w:asciiTheme="minorHAnsi" w:hAnsiTheme="minorHAnsi"/>
          <w:b/>
          <w:i/>
          <w:sz w:val="24"/>
          <w:szCs w:val="24"/>
        </w:rPr>
        <w:t>территории</w:t>
      </w:r>
    </w:p>
    <w:p w:rsidR="00CA7D55" w:rsidRPr="007B72B5" w:rsidRDefault="00CA7D55"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Учитывая  инженерно-геологические  условия,  территории  поселения  в  целом характеризуется, как ограниченно-благоприятная для строительства. </w:t>
      </w:r>
    </w:p>
    <w:p w:rsidR="00CA7D55" w:rsidRPr="007B72B5" w:rsidRDefault="00CA7D55" w:rsidP="008C1926">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 xml:space="preserve">Освоение  ограниченно  благоприятных  и  неблагоприятных  территорий  потребует  проведение  мероприятий  по  инженерной  подготовке (вертикальная планировка, понижение уровня грунтовых вод, защита от затопления и др.). </w:t>
      </w:r>
    </w:p>
    <w:p w:rsidR="00080FA8" w:rsidRDefault="00080FA8" w:rsidP="00080FA8">
      <w:pPr>
        <w:tabs>
          <w:tab w:val="left" w:pos="1139"/>
        </w:tabs>
        <w:rPr>
          <w:rFonts w:asciiTheme="minorHAnsi" w:hAnsiTheme="minorHAnsi"/>
          <w:sz w:val="24"/>
          <w:szCs w:val="28"/>
        </w:rPr>
        <w:sectPr w:rsidR="00080FA8" w:rsidSect="00877497">
          <w:type w:val="continuous"/>
          <w:pgSz w:w="11906" w:h="16838"/>
          <w:pgMar w:top="851" w:right="851" w:bottom="567" w:left="1418" w:header="454" w:footer="454" w:gutter="0"/>
          <w:cols w:space="708"/>
          <w:docGrid w:linePitch="360"/>
        </w:sectPr>
      </w:pPr>
    </w:p>
    <w:p w:rsidR="00080FA8" w:rsidRDefault="00080FA8" w:rsidP="00080FA8">
      <w:pPr>
        <w:spacing w:line="288" w:lineRule="auto"/>
        <w:ind w:right="-456"/>
        <w:jc w:val="right"/>
        <w:rPr>
          <w:i/>
        </w:rPr>
      </w:pPr>
    </w:p>
    <w:p w:rsidR="00080FA8" w:rsidRPr="00BE4801" w:rsidRDefault="00080FA8" w:rsidP="00080FA8">
      <w:pPr>
        <w:ind w:right="-1134" w:firstLine="567"/>
        <w:jc w:val="right"/>
        <w:rPr>
          <w:i/>
        </w:rPr>
      </w:pPr>
      <w:r>
        <w:rPr>
          <w:i/>
        </w:rPr>
        <w:t>4</w:t>
      </w:r>
    </w:p>
    <w:p w:rsidR="00080FA8" w:rsidRDefault="00080FA8" w:rsidP="00080FA8">
      <w:pPr>
        <w:ind w:left="-426" w:right="-31"/>
        <w:jc w:val="center"/>
        <w:rPr>
          <w:b/>
          <w:i/>
        </w:rPr>
      </w:pPr>
      <w:r w:rsidRPr="00C40BCC">
        <w:rPr>
          <w:b/>
          <w:i/>
        </w:rPr>
        <w:t xml:space="preserve">Перечень земельных участков, которые включаются в границы населенных пунктов, входящих в состав </w:t>
      </w:r>
      <w:r>
        <w:rPr>
          <w:b/>
          <w:i/>
        </w:rPr>
        <w:t>Михновского</w:t>
      </w:r>
      <w:r w:rsidRPr="00C40BCC">
        <w:rPr>
          <w:b/>
          <w:i/>
        </w:rPr>
        <w:t xml:space="preserve"> сельского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p>
    <w:tbl>
      <w:tblPr>
        <w:tblW w:w="15414" w:type="dxa"/>
        <w:jc w:val="center"/>
        <w:tblInd w:w="2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55"/>
        <w:gridCol w:w="2268"/>
        <w:gridCol w:w="2835"/>
        <w:gridCol w:w="1843"/>
        <w:gridCol w:w="2268"/>
        <w:gridCol w:w="4311"/>
        <w:gridCol w:w="1134"/>
      </w:tblGrid>
      <w:tr w:rsidR="00080FA8" w:rsidRPr="00973609" w:rsidTr="00080FA8">
        <w:trPr>
          <w:jc w:val="center"/>
        </w:trPr>
        <w:tc>
          <w:tcPr>
            <w:tcW w:w="755" w:type="dxa"/>
            <w:shd w:val="clear" w:color="auto" w:fill="CCFFCC"/>
            <w:vAlign w:val="center"/>
          </w:tcPr>
          <w:p w:rsidR="00080FA8" w:rsidRPr="00973609" w:rsidRDefault="00080FA8" w:rsidP="00A56A67">
            <w:pPr>
              <w:jc w:val="center"/>
            </w:pPr>
            <w:r w:rsidRPr="00973609">
              <w:t>№ п/п</w:t>
            </w:r>
          </w:p>
        </w:tc>
        <w:tc>
          <w:tcPr>
            <w:tcW w:w="2268" w:type="dxa"/>
            <w:shd w:val="clear" w:color="auto" w:fill="CCFFCC"/>
            <w:vAlign w:val="center"/>
          </w:tcPr>
          <w:p w:rsidR="00080FA8" w:rsidRPr="00973609" w:rsidRDefault="00080FA8" w:rsidP="00A56A67">
            <w:pPr>
              <w:jc w:val="center"/>
            </w:pPr>
            <w:r w:rsidRPr="00973609">
              <w:t>Кадастровый номер земельного участка</w:t>
            </w:r>
          </w:p>
        </w:tc>
        <w:tc>
          <w:tcPr>
            <w:tcW w:w="2835" w:type="dxa"/>
            <w:shd w:val="clear" w:color="auto" w:fill="CCFFCC"/>
            <w:vAlign w:val="center"/>
          </w:tcPr>
          <w:p w:rsidR="00080FA8" w:rsidRPr="00973609" w:rsidRDefault="00080FA8" w:rsidP="00A56A67">
            <w:pPr>
              <w:jc w:val="center"/>
            </w:pPr>
            <w:r w:rsidRPr="00973609">
              <w:t>Существующая категория земель</w:t>
            </w:r>
          </w:p>
        </w:tc>
        <w:tc>
          <w:tcPr>
            <w:tcW w:w="1843" w:type="dxa"/>
            <w:shd w:val="clear" w:color="auto" w:fill="CCFFCC"/>
            <w:vAlign w:val="center"/>
          </w:tcPr>
          <w:p w:rsidR="00080FA8" w:rsidRPr="00973609" w:rsidRDefault="00080FA8" w:rsidP="00A56A67">
            <w:pPr>
              <w:jc w:val="center"/>
            </w:pPr>
            <w:r w:rsidRPr="00973609">
              <w:t>Планируемая категория земель</w:t>
            </w:r>
          </w:p>
        </w:tc>
        <w:tc>
          <w:tcPr>
            <w:tcW w:w="2268" w:type="dxa"/>
            <w:tcBorders>
              <w:right w:val="single" w:sz="4" w:space="0" w:color="auto"/>
            </w:tcBorders>
            <w:shd w:val="clear" w:color="auto" w:fill="CCFFCC"/>
            <w:vAlign w:val="center"/>
          </w:tcPr>
          <w:p w:rsidR="00080FA8" w:rsidRPr="00973609" w:rsidRDefault="00080FA8" w:rsidP="00A56A67">
            <w:pPr>
              <w:jc w:val="center"/>
            </w:pPr>
            <w:r w:rsidRPr="00973609">
              <w:t>Мероприятие</w:t>
            </w:r>
          </w:p>
        </w:tc>
        <w:tc>
          <w:tcPr>
            <w:tcW w:w="4311" w:type="dxa"/>
            <w:tcBorders>
              <w:left w:val="single" w:sz="4" w:space="0" w:color="auto"/>
            </w:tcBorders>
            <w:shd w:val="clear" w:color="auto" w:fill="CCFFCC"/>
            <w:vAlign w:val="center"/>
          </w:tcPr>
          <w:p w:rsidR="00080FA8" w:rsidRPr="00973609" w:rsidRDefault="00080FA8" w:rsidP="00A56A67">
            <w:pPr>
              <w:jc w:val="center"/>
            </w:pPr>
            <w:r w:rsidRPr="00973609">
              <w:t>Цели планируемого использования земельного участка</w:t>
            </w:r>
          </w:p>
        </w:tc>
        <w:tc>
          <w:tcPr>
            <w:tcW w:w="1134" w:type="dxa"/>
            <w:shd w:val="clear" w:color="auto" w:fill="CCFFCC"/>
            <w:vAlign w:val="center"/>
          </w:tcPr>
          <w:p w:rsidR="00080FA8" w:rsidRPr="00973609" w:rsidRDefault="00080FA8" w:rsidP="00A56A67">
            <w:pPr>
              <w:jc w:val="center"/>
            </w:pPr>
            <w:r w:rsidRPr="00973609">
              <w:t>Этап реализа</w:t>
            </w:r>
            <w:r>
              <w:t>-</w:t>
            </w:r>
            <w:r w:rsidRPr="00973609">
              <w:t>ции</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1.</w:t>
            </w:r>
          </w:p>
        </w:tc>
        <w:tc>
          <w:tcPr>
            <w:tcW w:w="2268" w:type="dxa"/>
          </w:tcPr>
          <w:p w:rsidR="00080FA8" w:rsidRPr="000E4E40" w:rsidRDefault="00080FA8" w:rsidP="00A56A67">
            <w:pPr>
              <w:jc w:val="both"/>
              <w:rPr>
                <w:sz w:val="20"/>
                <w:szCs w:val="20"/>
                <w:lang w:val="en-US"/>
              </w:rPr>
            </w:pPr>
            <w:r w:rsidRPr="00202449">
              <w:rPr>
                <w:sz w:val="20"/>
                <w:szCs w:val="20"/>
                <w:lang w:val="en-US"/>
              </w:rPr>
              <w:t>67:18:0050101:38</w:t>
            </w:r>
          </w:p>
        </w:tc>
        <w:tc>
          <w:tcPr>
            <w:tcW w:w="2835" w:type="dxa"/>
          </w:tcPr>
          <w:p w:rsidR="00080FA8" w:rsidRPr="000E4E40" w:rsidRDefault="00080FA8" w:rsidP="00A56A67">
            <w:pPr>
              <w:ind w:right="-34"/>
              <w:jc w:val="both"/>
              <w:rPr>
                <w:sz w:val="20"/>
                <w:szCs w:val="20"/>
                <w:lang w:val="en-US"/>
              </w:rPr>
            </w:pPr>
            <w:r>
              <w:rPr>
                <w:sz w:val="20"/>
                <w:szCs w:val="20"/>
              </w:rPr>
              <w:t>З</w:t>
            </w:r>
            <w:r>
              <w:rPr>
                <w:sz w:val="20"/>
                <w:szCs w:val="20"/>
                <w:lang w:val="en-US"/>
              </w:rPr>
              <w:t>емли н</w:t>
            </w:r>
            <w:r>
              <w:rPr>
                <w:sz w:val="20"/>
                <w:szCs w:val="20"/>
              </w:rPr>
              <w:t>а</w:t>
            </w:r>
            <w:r w:rsidRPr="000E4E40">
              <w:rPr>
                <w:sz w:val="20"/>
                <w:szCs w:val="20"/>
                <w:lang w:val="en-US"/>
              </w:rPr>
              <w:t>селенных пунктов</w:t>
            </w:r>
          </w:p>
        </w:tc>
        <w:tc>
          <w:tcPr>
            <w:tcW w:w="1843" w:type="dxa"/>
          </w:tcPr>
          <w:p w:rsidR="00080FA8" w:rsidRPr="00973609" w:rsidRDefault="00080FA8" w:rsidP="00A56A67">
            <w:pPr>
              <w:jc w:val="both"/>
              <w:rPr>
                <w:sz w:val="20"/>
                <w:szCs w:val="20"/>
              </w:rPr>
            </w:pPr>
            <w:r w:rsidRPr="00844976">
              <w:rPr>
                <w:sz w:val="20"/>
                <w:szCs w:val="20"/>
              </w:rPr>
              <w:t>Земли сельскохозяйственного назначения</w:t>
            </w:r>
          </w:p>
        </w:tc>
        <w:tc>
          <w:tcPr>
            <w:tcW w:w="2268" w:type="dxa"/>
            <w:tcBorders>
              <w:right w:val="single" w:sz="4" w:space="0" w:color="auto"/>
            </w:tcBorders>
          </w:tcPr>
          <w:p w:rsidR="00080FA8" w:rsidRPr="000E4E40" w:rsidRDefault="00080FA8" w:rsidP="00A56A67">
            <w:pPr>
              <w:jc w:val="both"/>
              <w:rPr>
                <w:sz w:val="20"/>
                <w:szCs w:val="20"/>
              </w:rPr>
            </w:pPr>
            <w:r>
              <w:rPr>
                <w:sz w:val="20"/>
                <w:szCs w:val="20"/>
              </w:rPr>
              <w:t>исключение</w:t>
            </w:r>
            <w:r w:rsidRPr="000E4E40">
              <w:rPr>
                <w:sz w:val="20"/>
                <w:szCs w:val="20"/>
              </w:rPr>
              <w:t xml:space="preserve"> участка </w:t>
            </w:r>
            <w:r>
              <w:rPr>
                <w:sz w:val="20"/>
                <w:szCs w:val="20"/>
              </w:rPr>
              <w:t>из</w:t>
            </w:r>
            <w:r w:rsidRPr="000E4E40">
              <w:rPr>
                <w:sz w:val="20"/>
                <w:szCs w:val="20"/>
              </w:rPr>
              <w:t xml:space="preserve"> границы  </w:t>
            </w:r>
            <w:r>
              <w:rPr>
                <w:sz w:val="20"/>
                <w:szCs w:val="20"/>
              </w:rPr>
              <w:t>д. Михновка</w:t>
            </w:r>
          </w:p>
        </w:tc>
        <w:tc>
          <w:tcPr>
            <w:tcW w:w="4311" w:type="dxa"/>
            <w:tcBorders>
              <w:left w:val="single" w:sz="4" w:space="0" w:color="auto"/>
            </w:tcBorders>
          </w:tcPr>
          <w:p w:rsidR="00080FA8" w:rsidRPr="00973609" w:rsidRDefault="00080FA8" w:rsidP="00A56A67">
            <w:pPr>
              <w:jc w:val="both"/>
              <w:rPr>
                <w:sz w:val="20"/>
                <w:szCs w:val="20"/>
              </w:rPr>
            </w:pPr>
            <w:r w:rsidRPr="00202449">
              <w:rPr>
                <w:sz w:val="20"/>
                <w:szCs w:val="20"/>
              </w:rPr>
              <w:t>Для учебной и научно-исследовательской деятельности</w:t>
            </w:r>
          </w:p>
        </w:tc>
        <w:tc>
          <w:tcPr>
            <w:tcW w:w="1134" w:type="dxa"/>
          </w:tcPr>
          <w:p w:rsidR="00080FA8" w:rsidRPr="00973609" w:rsidRDefault="00080FA8" w:rsidP="00A56A67">
            <w:pPr>
              <w:jc w:val="both"/>
              <w:rPr>
                <w:sz w:val="20"/>
                <w:szCs w:val="20"/>
              </w:rPr>
            </w:pPr>
            <w:r w:rsidRPr="00973609">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2.</w:t>
            </w:r>
          </w:p>
        </w:tc>
        <w:tc>
          <w:tcPr>
            <w:tcW w:w="2268" w:type="dxa"/>
          </w:tcPr>
          <w:p w:rsidR="00080FA8" w:rsidRPr="008F3DFA" w:rsidRDefault="00080FA8" w:rsidP="00A56A67">
            <w:pPr>
              <w:jc w:val="both"/>
              <w:rPr>
                <w:sz w:val="20"/>
                <w:szCs w:val="20"/>
                <w:lang w:val="en-US"/>
              </w:rPr>
            </w:pPr>
            <w:r w:rsidRPr="00202449">
              <w:rPr>
                <w:sz w:val="20"/>
                <w:szCs w:val="20"/>
                <w:lang w:val="en-US"/>
              </w:rPr>
              <w:t>67:18:0050101:39</w:t>
            </w:r>
          </w:p>
        </w:tc>
        <w:tc>
          <w:tcPr>
            <w:tcW w:w="2835" w:type="dxa"/>
          </w:tcPr>
          <w:p w:rsidR="00080FA8" w:rsidRPr="000E4E40" w:rsidRDefault="00080FA8" w:rsidP="00A56A67">
            <w:pPr>
              <w:ind w:right="-34"/>
              <w:jc w:val="both"/>
              <w:rPr>
                <w:sz w:val="20"/>
                <w:szCs w:val="20"/>
                <w:lang w:val="en-US"/>
              </w:rPr>
            </w:pPr>
            <w:r>
              <w:rPr>
                <w:sz w:val="20"/>
                <w:szCs w:val="20"/>
              </w:rPr>
              <w:t>З</w:t>
            </w:r>
            <w:r w:rsidRPr="000E4E40">
              <w:rPr>
                <w:sz w:val="20"/>
                <w:szCs w:val="20"/>
                <w:lang w:val="en-US"/>
              </w:rPr>
              <w:t>емли населенных пунктов</w:t>
            </w:r>
          </w:p>
        </w:tc>
        <w:tc>
          <w:tcPr>
            <w:tcW w:w="1843" w:type="dxa"/>
          </w:tcPr>
          <w:p w:rsidR="00080FA8" w:rsidRPr="00973609" w:rsidRDefault="00080FA8" w:rsidP="00A56A67">
            <w:pPr>
              <w:jc w:val="both"/>
              <w:rPr>
                <w:sz w:val="20"/>
                <w:szCs w:val="20"/>
              </w:rPr>
            </w:pPr>
            <w:r w:rsidRPr="00844976">
              <w:rPr>
                <w:sz w:val="20"/>
                <w:szCs w:val="20"/>
              </w:rPr>
              <w:t>Земли сельскохозяйственного назначения</w:t>
            </w:r>
          </w:p>
        </w:tc>
        <w:tc>
          <w:tcPr>
            <w:tcW w:w="2268" w:type="dxa"/>
            <w:tcBorders>
              <w:right w:val="single" w:sz="4" w:space="0" w:color="auto"/>
            </w:tcBorders>
          </w:tcPr>
          <w:p w:rsidR="00080FA8" w:rsidRPr="000E4E40" w:rsidRDefault="00080FA8" w:rsidP="00A56A67">
            <w:pPr>
              <w:jc w:val="both"/>
              <w:rPr>
                <w:sz w:val="20"/>
                <w:szCs w:val="20"/>
              </w:rPr>
            </w:pPr>
            <w:r>
              <w:rPr>
                <w:sz w:val="20"/>
                <w:szCs w:val="20"/>
              </w:rPr>
              <w:t>исключение</w:t>
            </w:r>
            <w:r w:rsidRPr="000E4E40">
              <w:rPr>
                <w:sz w:val="20"/>
                <w:szCs w:val="20"/>
              </w:rPr>
              <w:t xml:space="preserve"> участка </w:t>
            </w:r>
            <w:r>
              <w:rPr>
                <w:sz w:val="20"/>
                <w:szCs w:val="20"/>
              </w:rPr>
              <w:t>из</w:t>
            </w:r>
            <w:r w:rsidRPr="000E4E40">
              <w:rPr>
                <w:sz w:val="20"/>
                <w:szCs w:val="20"/>
              </w:rPr>
              <w:t xml:space="preserve"> границы  </w:t>
            </w:r>
            <w:r>
              <w:rPr>
                <w:sz w:val="20"/>
                <w:szCs w:val="20"/>
              </w:rPr>
              <w:t>д. Михновка</w:t>
            </w:r>
          </w:p>
        </w:tc>
        <w:tc>
          <w:tcPr>
            <w:tcW w:w="4311" w:type="dxa"/>
            <w:tcBorders>
              <w:left w:val="single" w:sz="4" w:space="0" w:color="auto"/>
            </w:tcBorders>
          </w:tcPr>
          <w:p w:rsidR="00080FA8" w:rsidRPr="00973609" w:rsidRDefault="00080FA8" w:rsidP="00A56A67">
            <w:pPr>
              <w:jc w:val="both"/>
              <w:rPr>
                <w:sz w:val="20"/>
                <w:szCs w:val="20"/>
              </w:rPr>
            </w:pPr>
            <w:r w:rsidRPr="00202449">
              <w:rPr>
                <w:sz w:val="20"/>
                <w:szCs w:val="20"/>
              </w:rPr>
              <w:t>Для учебной и научно-исследовательской деятельности</w:t>
            </w:r>
          </w:p>
        </w:tc>
        <w:tc>
          <w:tcPr>
            <w:tcW w:w="1134" w:type="dxa"/>
          </w:tcPr>
          <w:p w:rsidR="00080FA8" w:rsidRPr="00973609" w:rsidRDefault="00080FA8" w:rsidP="00A56A67">
            <w:pPr>
              <w:jc w:val="both"/>
              <w:rPr>
                <w:sz w:val="20"/>
                <w:szCs w:val="20"/>
              </w:rPr>
            </w:pPr>
            <w:r w:rsidRPr="00973609">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3.</w:t>
            </w:r>
          </w:p>
        </w:tc>
        <w:tc>
          <w:tcPr>
            <w:tcW w:w="2268" w:type="dxa"/>
          </w:tcPr>
          <w:p w:rsidR="00080FA8" w:rsidRPr="008F3DFA" w:rsidRDefault="00080FA8" w:rsidP="00A56A67">
            <w:pPr>
              <w:jc w:val="both"/>
              <w:rPr>
                <w:sz w:val="20"/>
                <w:szCs w:val="20"/>
                <w:lang w:val="en-US"/>
              </w:rPr>
            </w:pPr>
            <w:r w:rsidRPr="00202449">
              <w:rPr>
                <w:sz w:val="20"/>
                <w:szCs w:val="20"/>
                <w:lang w:val="en-US"/>
              </w:rPr>
              <w:t>67:18:0050101:40</w:t>
            </w:r>
          </w:p>
        </w:tc>
        <w:tc>
          <w:tcPr>
            <w:tcW w:w="2835" w:type="dxa"/>
          </w:tcPr>
          <w:p w:rsidR="00080FA8" w:rsidRPr="000E4E40" w:rsidRDefault="00080FA8" w:rsidP="00A56A67">
            <w:pPr>
              <w:ind w:right="-34"/>
              <w:jc w:val="both"/>
              <w:rPr>
                <w:sz w:val="20"/>
                <w:szCs w:val="20"/>
                <w:lang w:val="en-US"/>
              </w:rPr>
            </w:pPr>
            <w:r>
              <w:rPr>
                <w:sz w:val="20"/>
                <w:szCs w:val="20"/>
              </w:rPr>
              <w:t>З</w:t>
            </w:r>
            <w:r w:rsidRPr="000E4E40">
              <w:rPr>
                <w:sz w:val="20"/>
                <w:szCs w:val="20"/>
                <w:lang w:val="en-US"/>
              </w:rPr>
              <w:t>емли населенных пунктов</w:t>
            </w:r>
          </w:p>
        </w:tc>
        <w:tc>
          <w:tcPr>
            <w:tcW w:w="1843" w:type="dxa"/>
          </w:tcPr>
          <w:p w:rsidR="00080FA8" w:rsidRPr="00973609" w:rsidRDefault="00080FA8" w:rsidP="00A56A67">
            <w:pPr>
              <w:jc w:val="both"/>
              <w:rPr>
                <w:sz w:val="20"/>
                <w:szCs w:val="20"/>
              </w:rPr>
            </w:pPr>
            <w:r w:rsidRPr="00844976">
              <w:rPr>
                <w:sz w:val="20"/>
                <w:szCs w:val="20"/>
              </w:rPr>
              <w:t>Земли сельскохозяйственного назначения</w:t>
            </w:r>
          </w:p>
        </w:tc>
        <w:tc>
          <w:tcPr>
            <w:tcW w:w="2268" w:type="dxa"/>
            <w:tcBorders>
              <w:right w:val="single" w:sz="4" w:space="0" w:color="auto"/>
            </w:tcBorders>
          </w:tcPr>
          <w:p w:rsidR="00080FA8" w:rsidRPr="000E4E40" w:rsidRDefault="00080FA8" w:rsidP="00A56A67">
            <w:pPr>
              <w:jc w:val="both"/>
              <w:rPr>
                <w:sz w:val="20"/>
                <w:szCs w:val="20"/>
              </w:rPr>
            </w:pPr>
            <w:r>
              <w:rPr>
                <w:sz w:val="20"/>
                <w:szCs w:val="20"/>
              </w:rPr>
              <w:t>исключение</w:t>
            </w:r>
            <w:r w:rsidRPr="000E4E40">
              <w:rPr>
                <w:sz w:val="20"/>
                <w:szCs w:val="20"/>
              </w:rPr>
              <w:t xml:space="preserve"> участка </w:t>
            </w:r>
            <w:r>
              <w:rPr>
                <w:sz w:val="20"/>
                <w:szCs w:val="20"/>
              </w:rPr>
              <w:t>из</w:t>
            </w:r>
            <w:r w:rsidRPr="000E4E40">
              <w:rPr>
                <w:sz w:val="20"/>
                <w:szCs w:val="20"/>
              </w:rPr>
              <w:t xml:space="preserve"> границы  </w:t>
            </w:r>
            <w:r>
              <w:rPr>
                <w:sz w:val="20"/>
                <w:szCs w:val="20"/>
              </w:rPr>
              <w:t>д. Михновка</w:t>
            </w:r>
          </w:p>
        </w:tc>
        <w:tc>
          <w:tcPr>
            <w:tcW w:w="4311" w:type="dxa"/>
            <w:tcBorders>
              <w:left w:val="single" w:sz="4" w:space="0" w:color="auto"/>
            </w:tcBorders>
          </w:tcPr>
          <w:p w:rsidR="00080FA8" w:rsidRPr="00973609" w:rsidRDefault="00080FA8" w:rsidP="00A56A67">
            <w:pPr>
              <w:jc w:val="both"/>
              <w:rPr>
                <w:sz w:val="20"/>
                <w:szCs w:val="20"/>
              </w:rPr>
            </w:pPr>
            <w:r w:rsidRPr="00202449">
              <w:rPr>
                <w:sz w:val="20"/>
                <w:szCs w:val="20"/>
              </w:rPr>
              <w:t>для учебной и научно-исследовательской деятельности</w:t>
            </w:r>
          </w:p>
        </w:tc>
        <w:tc>
          <w:tcPr>
            <w:tcW w:w="1134" w:type="dxa"/>
          </w:tcPr>
          <w:p w:rsidR="00080FA8" w:rsidRPr="00973609" w:rsidRDefault="00080FA8" w:rsidP="00A56A67">
            <w:pPr>
              <w:jc w:val="both"/>
              <w:rPr>
                <w:sz w:val="20"/>
                <w:szCs w:val="20"/>
              </w:rPr>
            </w:pPr>
            <w:r w:rsidRPr="00973609">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4.</w:t>
            </w:r>
          </w:p>
        </w:tc>
        <w:tc>
          <w:tcPr>
            <w:tcW w:w="2268" w:type="dxa"/>
          </w:tcPr>
          <w:p w:rsidR="00080FA8" w:rsidRPr="00844976" w:rsidRDefault="00080FA8" w:rsidP="00A56A67">
            <w:pPr>
              <w:jc w:val="both"/>
              <w:rPr>
                <w:sz w:val="20"/>
                <w:szCs w:val="20"/>
              </w:rPr>
            </w:pPr>
            <w:r>
              <w:rPr>
                <w:sz w:val="20"/>
                <w:szCs w:val="20"/>
                <w:lang w:val="en-US"/>
              </w:rPr>
              <w:t>67:18:0040201:1</w:t>
            </w:r>
            <w:r>
              <w:rPr>
                <w:sz w:val="20"/>
                <w:szCs w:val="20"/>
              </w:rPr>
              <w:t>485</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5.</w:t>
            </w:r>
          </w:p>
        </w:tc>
        <w:tc>
          <w:tcPr>
            <w:tcW w:w="2268" w:type="dxa"/>
          </w:tcPr>
          <w:p w:rsidR="00080FA8" w:rsidRPr="00844976" w:rsidRDefault="00080FA8" w:rsidP="00A56A67">
            <w:pPr>
              <w:jc w:val="both"/>
              <w:rPr>
                <w:sz w:val="20"/>
                <w:szCs w:val="20"/>
              </w:rPr>
            </w:pPr>
            <w:r>
              <w:rPr>
                <w:sz w:val="20"/>
                <w:szCs w:val="20"/>
                <w:lang w:val="en-US"/>
              </w:rPr>
              <w:t>67:18:0040201:1</w:t>
            </w:r>
            <w:r>
              <w:rPr>
                <w:sz w:val="20"/>
                <w:szCs w:val="20"/>
              </w:rPr>
              <w:t>486</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6.</w:t>
            </w:r>
          </w:p>
        </w:tc>
        <w:tc>
          <w:tcPr>
            <w:tcW w:w="2268" w:type="dxa"/>
          </w:tcPr>
          <w:p w:rsidR="00080FA8" w:rsidRPr="00844976" w:rsidRDefault="00080FA8" w:rsidP="00A56A67">
            <w:pPr>
              <w:jc w:val="both"/>
              <w:rPr>
                <w:sz w:val="20"/>
                <w:szCs w:val="20"/>
              </w:rPr>
            </w:pPr>
            <w:r w:rsidRPr="00844976">
              <w:rPr>
                <w:sz w:val="20"/>
                <w:szCs w:val="20"/>
                <w:lang w:val="en-US"/>
              </w:rPr>
              <w:t>67:18:0040201:1</w:t>
            </w:r>
            <w:r>
              <w:rPr>
                <w:sz w:val="20"/>
                <w:szCs w:val="20"/>
              </w:rPr>
              <w:t>487</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7.</w:t>
            </w:r>
          </w:p>
        </w:tc>
        <w:tc>
          <w:tcPr>
            <w:tcW w:w="2268" w:type="dxa"/>
          </w:tcPr>
          <w:p w:rsidR="00080FA8" w:rsidRPr="00844976" w:rsidRDefault="00080FA8" w:rsidP="00A56A67">
            <w:pPr>
              <w:jc w:val="both"/>
              <w:rPr>
                <w:sz w:val="20"/>
                <w:szCs w:val="20"/>
              </w:rPr>
            </w:pPr>
            <w:r w:rsidRPr="00844976">
              <w:rPr>
                <w:sz w:val="20"/>
                <w:szCs w:val="20"/>
                <w:lang w:val="en-US"/>
              </w:rPr>
              <w:t>67:18:0040201:1</w:t>
            </w:r>
            <w:r>
              <w:rPr>
                <w:sz w:val="20"/>
                <w:szCs w:val="20"/>
              </w:rPr>
              <w:t>488</w:t>
            </w:r>
          </w:p>
        </w:tc>
        <w:tc>
          <w:tcPr>
            <w:tcW w:w="2835" w:type="dxa"/>
          </w:tcPr>
          <w:p w:rsidR="00080FA8" w:rsidRDefault="00080FA8" w:rsidP="00A56A67">
            <w:pPr>
              <w:ind w:right="-34"/>
              <w:jc w:val="both"/>
              <w:rPr>
                <w:sz w:val="20"/>
                <w:szCs w:val="20"/>
              </w:rPr>
            </w:pPr>
            <w:r w:rsidRPr="00844976">
              <w:rPr>
                <w:sz w:val="20"/>
                <w:szCs w:val="20"/>
              </w:rPr>
              <w:t xml:space="preserve">Земли сельскохозяйственного </w:t>
            </w:r>
            <w:r w:rsidRPr="00844976">
              <w:rPr>
                <w:sz w:val="20"/>
                <w:szCs w:val="20"/>
              </w:rPr>
              <w:lastRenderedPageBreak/>
              <w:t>назначения</w:t>
            </w:r>
          </w:p>
        </w:tc>
        <w:tc>
          <w:tcPr>
            <w:tcW w:w="1843" w:type="dxa"/>
          </w:tcPr>
          <w:p w:rsidR="00080FA8" w:rsidRDefault="00080FA8" w:rsidP="00A56A67">
            <w:pPr>
              <w:jc w:val="both"/>
              <w:rPr>
                <w:sz w:val="20"/>
                <w:szCs w:val="20"/>
              </w:rPr>
            </w:pPr>
            <w:r w:rsidRPr="00844976">
              <w:rPr>
                <w:sz w:val="20"/>
                <w:szCs w:val="20"/>
              </w:rPr>
              <w:lastRenderedPageBreak/>
              <w:t xml:space="preserve">Земли населенных </w:t>
            </w:r>
            <w:r w:rsidRPr="00844976">
              <w:rPr>
                <w:sz w:val="20"/>
                <w:szCs w:val="20"/>
              </w:rPr>
              <w:lastRenderedPageBreak/>
              <w:t>пунктов</w:t>
            </w:r>
          </w:p>
        </w:tc>
        <w:tc>
          <w:tcPr>
            <w:tcW w:w="2268" w:type="dxa"/>
            <w:tcBorders>
              <w:right w:val="single" w:sz="4" w:space="0" w:color="auto"/>
            </w:tcBorders>
          </w:tcPr>
          <w:p w:rsidR="00080FA8" w:rsidRDefault="00080FA8" w:rsidP="00A56A67">
            <w:pPr>
              <w:jc w:val="both"/>
              <w:rPr>
                <w:sz w:val="20"/>
                <w:szCs w:val="20"/>
              </w:rPr>
            </w:pPr>
            <w:r>
              <w:rPr>
                <w:sz w:val="20"/>
                <w:szCs w:val="20"/>
              </w:rPr>
              <w:lastRenderedPageBreak/>
              <w:t>включение в</w:t>
            </w:r>
            <w:r w:rsidRPr="00844976">
              <w:rPr>
                <w:sz w:val="20"/>
                <w:szCs w:val="20"/>
              </w:rPr>
              <w:t xml:space="preserve"> границы  </w:t>
            </w:r>
            <w:r w:rsidRPr="00844976">
              <w:rPr>
                <w:sz w:val="20"/>
                <w:szCs w:val="20"/>
              </w:rPr>
              <w:lastRenderedPageBreak/>
              <w:t xml:space="preserve">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lastRenderedPageBreak/>
              <w:t xml:space="preserve">для индивидуального жилищного </w:t>
            </w:r>
            <w:r w:rsidRPr="00844976">
              <w:rPr>
                <w:sz w:val="20"/>
                <w:szCs w:val="20"/>
              </w:rPr>
              <w:lastRenderedPageBreak/>
              <w:t>строительства</w:t>
            </w:r>
          </w:p>
        </w:tc>
        <w:tc>
          <w:tcPr>
            <w:tcW w:w="1134" w:type="dxa"/>
          </w:tcPr>
          <w:p w:rsidR="00080FA8" w:rsidRPr="00973609" w:rsidRDefault="00080FA8" w:rsidP="00A56A67">
            <w:pPr>
              <w:jc w:val="both"/>
              <w:rPr>
                <w:sz w:val="20"/>
                <w:szCs w:val="20"/>
              </w:rPr>
            </w:pPr>
            <w:r w:rsidRPr="00844976">
              <w:rPr>
                <w:sz w:val="20"/>
                <w:szCs w:val="20"/>
              </w:rPr>
              <w:lastRenderedPageBreak/>
              <w:t xml:space="preserve">первая </w:t>
            </w:r>
            <w:r w:rsidRPr="00844976">
              <w:rPr>
                <w:sz w:val="20"/>
                <w:szCs w:val="20"/>
              </w:rPr>
              <w:lastRenderedPageBreak/>
              <w:t>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lastRenderedPageBreak/>
              <w:t>8.</w:t>
            </w:r>
          </w:p>
        </w:tc>
        <w:tc>
          <w:tcPr>
            <w:tcW w:w="2268" w:type="dxa"/>
          </w:tcPr>
          <w:p w:rsidR="00080FA8" w:rsidRPr="00844976" w:rsidRDefault="00080FA8" w:rsidP="00A56A67">
            <w:pPr>
              <w:jc w:val="both"/>
              <w:rPr>
                <w:sz w:val="20"/>
                <w:szCs w:val="20"/>
              </w:rPr>
            </w:pPr>
            <w:r w:rsidRPr="00844976">
              <w:rPr>
                <w:sz w:val="20"/>
                <w:szCs w:val="20"/>
                <w:lang w:val="en-US"/>
              </w:rPr>
              <w:t>67:18:0040201:1</w:t>
            </w:r>
            <w:r>
              <w:rPr>
                <w:sz w:val="20"/>
                <w:szCs w:val="20"/>
              </w:rPr>
              <w:t>489</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9.</w:t>
            </w:r>
          </w:p>
        </w:tc>
        <w:tc>
          <w:tcPr>
            <w:tcW w:w="2268" w:type="dxa"/>
          </w:tcPr>
          <w:p w:rsidR="00080FA8" w:rsidRPr="00844976" w:rsidRDefault="00080FA8" w:rsidP="00A56A67">
            <w:pPr>
              <w:jc w:val="both"/>
              <w:rPr>
                <w:sz w:val="20"/>
                <w:szCs w:val="20"/>
              </w:rPr>
            </w:pPr>
            <w:r w:rsidRPr="00844976">
              <w:rPr>
                <w:sz w:val="20"/>
                <w:szCs w:val="20"/>
                <w:lang w:val="en-US"/>
              </w:rPr>
              <w:t>67:18:0040201:1</w:t>
            </w:r>
            <w:r>
              <w:rPr>
                <w:sz w:val="20"/>
                <w:szCs w:val="20"/>
              </w:rPr>
              <w:t>490</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10.</w:t>
            </w:r>
          </w:p>
        </w:tc>
        <w:tc>
          <w:tcPr>
            <w:tcW w:w="2268" w:type="dxa"/>
          </w:tcPr>
          <w:p w:rsidR="00080FA8" w:rsidRPr="00844976" w:rsidRDefault="00080FA8" w:rsidP="00A56A67">
            <w:pPr>
              <w:jc w:val="both"/>
              <w:rPr>
                <w:sz w:val="20"/>
                <w:szCs w:val="20"/>
              </w:rPr>
            </w:pPr>
            <w:r w:rsidRPr="00844976">
              <w:rPr>
                <w:sz w:val="20"/>
                <w:szCs w:val="20"/>
                <w:lang w:val="en-US"/>
              </w:rPr>
              <w:t>67:18:0040201:1</w:t>
            </w:r>
            <w:r>
              <w:rPr>
                <w:sz w:val="20"/>
                <w:szCs w:val="20"/>
              </w:rPr>
              <w:t>491</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11.</w:t>
            </w:r>
          </w:p>
        </w:tc>
        <w:tc>
          <w:tcPr>
            <w:tcW w:w="2268" w:type="dxa"/>
          </w:tcPr>
          <w:p w:rsidR="00080FA8" w:rsidRPr="00844976" w:rsidRDefault="00080FA8" w:rsidP="00A56A67">
            <w:pPr>
              <w:jc w:val="both"/>
              <w:rPr>
                <w:sz w:val="20"/>
                <w:szCs w:val="20"/>
              </w:rPr>
            </w:pPr>
            <w:r w:rsidRPr="00844976">
              <w:rPr>
                <w:sz w:val="20"/>
                <w:szCs w:val="20"/>
                <w:lang w:val="en-US"/>
              </w:rPr>
              <w:t>67:18:0040201:1</w:t>
            </w:r>
            <w:r>
              <w:rPr>
                <w:sz w:val="20"/>
                <w:szCs w:val="20"/>
              </w:rPr>
              <w:t>492</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12.</w:t>
            </w:r>
          </w:p>
        </w:tc>
        <w:tc>
          <w:tcPr>
            <w:tcW w:w="2268" w:type="dxa"/>
          </w:tcPr>
          <w:p w:rsidR="00080FA8" w:rsidRPr="00844976" w:rsidRDefault="00080FA8" w:rsidP="00A56A67">
            <w:pPr>
              <w:jc w:val="both"/>
              <w:rPr>
                <w:sz w:val="20"/>
                <w:szCs w:val="20"/>
              </w:rPr>
            </w:pPr>
            <w:r w:rsidRPr="00844976">
              <w:rPr>
                <w:sz w:val="20"/>
                <w:szCs w:val="20"/>
                <w:lang w:val="en-US"/>
              </w:rPr>
              <w:t>67:18:0040201:1</w:t>
            </w:r>
            <w:r>
              <w:rPr>
                <w:sz w:val="20"/>
                <w:szCs w:val="20"/>
              </w:rPr>
              <w:t>493</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13.</w:t>
            </w:r>
          </w:p>
        </w:tc>
        <w:tc>
          <w:tcPr>
            <w:tcW w:w="2268" w:type="dxa"/>
          </w:tcPr>
          <w:p w:rsidR="00080FA8" w:rsidRPr="00844976" w:rsidRDefault="00080FA8" w:rsidP="00A56A67">
            <w:pPr>
              <w:jc w:val="both"/>
              <w:rPr>
                <w:sz w:val="20"/>
                <w:szCs w:val="20"/>
              </w:rPr>
            </w:pPr>
            <w:r w:rsidRPr="00844976">
              <w:rPr>
                <w:sz w:val="20"/>
                <w:szCs w:val="20"/>
                <w:lang w:val="en-US"/>
              </w:rPr>
              <w:t>67:18:0040201:1</w:t>
            </w:r>
            <w:r>
              <w:rPr>
                <w:sz w:val="20"/>
                <w:szCs w:val="20"/>
              </w:rPr>
              <w:t>494</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14.</w:t>
            </w:r>
          </w:p>
        </w:tc>
        <w:tc>
          <w:tcPr>
            <w:tcW w:w="2268" w:type="dxa"/>
          </w:tcPr>
          <w:p w:rsidR="00080FA8" w:rsidRPr="00844976" w:rsidRDefault="00080FA8" w:rsidP="00A56A67">
            <w:pPr>
              <w:jc w:val="both"/>
              <w:rPr>
                <w:sz w:val="20"/>
                <w:szCs w:val="20"/>
              </w:rPr>
            </w:pPr>
            <w:r w:rsidRPr="00844976">
              <w:rPr>
                <w:sz w:val="20"/>
                <w:szCs w:val="20"/>
                <w:lang w:val="en-US"/>
              </w:rPr>
              <w:t>67:18:0040201:1</w:t>
            </w:r>
            <w:r>
              <w:rPr>
                <w:sz w:val="20"/>
                <w:szCs w:val="20"/>
              </w:rPr>
              <w:t>495</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15.</w:t>
            </w:r>
          </w:p>
        </w:tc>
        <w:tc>
          <w:tcPr>
            <w:tcW w:w="2268" w:type="dxa"/>
          </w:tcPr>
          <w:p w:rsidR="00080FA8" w:rsidRPr="00844976" w:rsidRDefault="00080FA8" w:rsidP="00A56A67">
            <w:pPr>
              <w:jc w:val="both"/>
              <w:rPr>
                <w:sz w:val="20"/>
                <w:szCs w:val="20"/>
              </w:rPr>
            </w:pPr>
            <w:r w:rsidRPr="00844976">
              <w:rPr>
                <w:sz w:val="20"/>
                <w:szCs w:val="20"/>
                <w:lang w:val="en-US"/>
              </w:rPr>
              <w:t>67:18:0040201:1</w:t>
            </w:r>
            <w:r>
              <w:rPr>
                <w:sz w:val="20"/>
                <w:szCs w:val="20"/>
              </w:rPr>
              <w:t>496</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16.</w:t>
            </w:r>
          </w:p>
        </w:tc>
        <w:tc>
          <w:tcPr>
            <w:tcW w:w="2268" w:type="dxa"/>
          </w:tcPr>
          <w:p w:rsidR="00080FA8" w:rsidRPr="00844976" w:rsidRDefault="00080FA8" w:rsidP="00A56A67">
            <w:pPr>
              <w:jc w:val="both"/>
              <w:rPr>
                <w:sz w:val="20"/>
                <w:szCs w:val="20"/>
              </w:rPr>
            </w:pPr>
            <w:r w:rsidRPr="00844976">
              <w:rPr>
                <w:sz w:val="20"/>
                <w:szCs w:val="20"/>
                <w:lang w:val="en-US"/>
              </w:rPr>
              <w:t>67:18:0040201:1</w:t>
            </w:r>
            <w:r>
              <w:rPr>
                <w:sz w:val="20"/>
                <w:szCs w:val="20"/>
              </w:rPr>
              <w:t>497</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17.</w:t>
            </w:r>
          </w:p>
        </w:tc>
        <w:tc>
          <w:tcPr>
            <w:tcW w:w="2268" w:type="dxa"/>
          </w:tcPr>
          <w:p w:rsidR="00080FA8" w:rsidRPr="00844976" w:rsidRDefault="00080FA8" w:rsidP="00A56A67">
            <w:pPr>
              <w:jc w:val="both"/>
              <w:rPr>
                <w:sz w:val="20"/>
                <w:szCs w:val="20"/>
              </w:rPr>
            </w:pPr>
            <w:r w:rsidRPr="00844976">
              <w:rPr>
                <w:sz w:val="20"/>
                <w:szCs w:val="20"/>
                <w:lang w:val="en-US"/>
              </w:rPr>
              <w:t>67:18:0040201:1</w:t>
            </w:r>
            <w:r>
              <w:rPr>
                <w:sz w:val="20"/>
                <w:szCs w:val="20"/>
              </w:rPr>
              <w:t>498</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18.</w:t>
            </w:r>
          </w:p>
        </w:tc>
        <w:tc>
          <w:tcPr>
            <w:tcW w:w="2268" w:type="dxa"/>
          </w:tcPr>
          <w:p w:rsidR="00080FA8" w:rsidRPr="00844976" w:rsidRDefault="00080FA8" w:rsidP="00A56A67">
            <w:pPr>
              <w:jc w:val="both"/>
              <w:rPr>
                <w:sz w:val="20"/>
                <w:szCs w:val="20"/>
              </w:rPr>
            </w:pPr>
            <w:r w:rsidRPr="00844976">
              <w:rPr>
                <w:sz w:val="20"/>
                <w:szCs w:val="20"/>
                <w:lang w:val="en-US"/>
              </w:rPr>
              <w:t>67:18:0040201:1</w:t>
            </w:r>
            <w:r>
              <w:rPr>
                <w:sz w:val="20"/>
                <w:szCs w:val="20"/>
              </w:rPr>
              <w:t>499</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lastRenderedPageBreak/>
              <w:t>19.</w:t>
            </w:r>
          </w:p>
        </w:tc>
        <w:tc>
          <w:tcPr>
            <w:tcW w:w="2268" w:type="dxa"/>
          </w:tcPr>
          <w:p w:rsidR="00080FA8" w:rsidRPr="00844976" w:rsidRDefault="00080FA8" w:rsidP="00A56A67">
            <w:pPr>
              <w:jc w:val="both"/>
              <w:rPr>
                <w:sz w:val="20"/>
                <w:szCs w:val="20"/>
              </w:rPr>
            </w:pPr>
            <w:r w:rsidRPr="00844976">
              <w:rPr>
                <w:sz w:val="20"/>
                <w:szCs w:val="20"/>
                <w:lang w:val="en-US"/>
              </w:rPr>
              <w:t>67:18:0040201:1</w:t>
            </w:r>
            <w:r>
              <w:rPr>
                <w:sz w:val="20"/>
                <w:szCs w:val="20"/>
              </w:rPr>
              <w:t>500</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20.</w:t>
            </w:r>
          </w:p>
        </w:tc>
        <w:tc>
          <w:tcPr>
            <w:tcW w:w="2268" w:type="dxa"/>
          </w:tcPr>
          <w:p w:rsidR="00080FA8" w:rsidRPr="00844976" w:rsidRDefault="00080FA8" w:rsidP="00A56A67">
            <w:pPr>
              <w:jc w:val="both"/>
              <w:rPr>
                <w:sz w:val="20"/>
                <w:szCs w:val="20"/>
              </w:rPr>
            </w:pPr>
            <w:r w:rsidRPr="00844976">
              <w:rPr>
                <w:sz w:val="20"/>
                <w:szCs w:val="20"/>
                <w:lang w:val="en-US"/>
              </w:rPr>
              <w:t>67:18:0040201:15</w:t>
            </w:r>
            <w:r>
              <w:rPr>
                <w:sz w:val="20"/>
                <w:szCs w:val="20"/>
              </w:rPr>
              <w:t>01</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21.</w:t>
            </w:r>
          </w:p>
        </w:tc>
        <w:tc>
          <w:tcPr>
            <w:tcW w:w="2268" w:type="dxa"/>
          </w:tcPr>
          <w:p w:rsidR="00080FA8" w:rsidRPr="00844976" w:rsidRDefault="00080FA8" w:rsidP="00A56A67">
            <w:pPr>
              <w:jc w:val="both"/>
              <w:rPr>
                <w:sz w:val="20"/>
                <w:szCs w:val="20"/>
              </w:rPr>
            </w:pPr>
            <w:r w:rsidRPr="00844976">
              <w:rPr>
                <w:sz w:val="20"/>
                <w:szCs w:val="20"/>
                <w:lang w:val="en-US"/>
              </w:rPr>
              <w:t>67:18:0040201:15</w:t>
            </w:r>
            <w:r>
              <w:rPr>
                <w:sz w:val="20"/>
                <w:szCs w:val="20"/>
              </w:rPr>
              <w:t>02</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22.</w:t>
            </w:r>
          </w:p>
        </w:tc>
        <w:tc>
          <w:tcPr>
            <w:tcW w:w="2268" w:type="dxa"/>
          </w:tcPr>
          <w:p w:rsidR="00080FA8" w:rsidRPr="00844976" w:rsidRDefault="00080FA8" w:rsidP="00A56A67">
            <w:pPr>
              <w:jc w:val="both"/>
              <w:rPr>
                <w:sz w:val="20"/>
                <w:szCs w:val="20"/>
              </w:rPr>
            </w:pPr>
            <w:r w:rsidRPr="00844976">
              <w:rPr>
                <w:sz w:val="20"/>
                <w:szCs w:val="20"/>
                <w:lang w:val="en-US"/>
              </w:rPr>
              <w:t>67:18:0040201:15</w:t>
            </w:r>
            <w:r>
              <w:rPr>
                <w:sz w:val="20"/>
                <w:szCs w:val="20"/>
              </w:rPr>
              <w:t>03</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23.</w:t>
            </w:r>
          </w:p>
        </w:tc>
        <w:tc>
          <w:tcPr>
            <w:tcW w:w="2268" w:type="dxa"/>
          </w:tcPr>
          <w:p w:rsidR="00080FA8" w:rsidRPr="00844976" w:rsidRDefault="00080FA8" w:rsidP="00A56A67">
            <w:pPr>
              <w:jc w:val="both"/>
              <w:rPr>
                <w:sz w:val="20"/>
                <w:szCs w:val="20"/>
              </w:rPr>
            </w:pPr>
            <w:r w:rsidRPr="00844976">
              <w:rPr>
                <w:sz w:val="20"/>
                <w:szCs w:val="20"/>
                <w:lang w:val="en-US"/>
              </w:rPr>
              <w:t>67:18:0040201:15</w:t>
            </w:r>
            <w:r>
              <w:rPr>
                <w:sz w:val="20"/>
                <w:szCs w:val="20"/>
              </w:rPr>
              <w:t>04</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24.</w:t>
            </w:r>
          </w:p>
        </w:tc>
        <w:tc>
          <w:tcPr>
            <w:tcW w:w="2268" w:type="dxa"/>
          </w:tcPr>
          <w:p w:rsidR="00080FA8" w:rsidRPr="00844976" w:rsidRDefault="00080FA8" w:rsidP="00A56A67">
            <w:pPr>
              <w:jc w:val="both"/>
              <w:rPr>
                <w:sz w:val="20"/>
                <w:szCs w:val="20"/>
              </w:rPr>
            </w:pPr>
            <w:r w:rsidRPr="00844976">
              <w:rPr>
                <w:sz w:val="20"/>
                <w:szCs w:val="20"/>
                <w:lang w:val="en-US"/>
              </w:rPr>
              <w:t>67:18:0040201:15</w:t>
            </w:r>
            <w:r>
              <w:rPr>
                <w:sz w:val="20"/>
                <w:szCs w:val="20"/>
              </w:rPr>
              <w:t>05</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25.</w:t>
            </w:r>
          </w:p>
        </w:tc>
        <w:tc>
          <w:tcPr>
            <w:tcW w:w="2268" w:type="dxa"/>
          </w:tcPr>
          <w:p w:rsidR="00080FA8" w:rsidRPr="00844976" w:rsidRDefault="00080FA8" w:rsidP="00A56A67">
            <w:pPr>
              <w:jc w:val="both"/>
              <w:rPr>
                <w:sz w:val="20"/>
                <w:szCs w:val="20"/>
              </w:rPr>
            </w:pPr>
            <w:r w:rsidRPr="00844976">
              <w:rPr>
                <w:sz w:val="20"/>
                <w:szCs w:val="20"/>
                <w:lang w:val="en-US"/>
              </w:rPr>
              <w:t>67:18:0040201:15</w:t>
            </w:r>
            <w:r>
              <w:rPr>
                <w:sz w:val="20"/>
                <w:szCs w:val="20"/>
              </w:rPr>
              <w:t>06</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26.</w:t>
            </w:r>
          </w:p>
        </w:tc>
        <w:tc>
          <w:tcPr>
            <w:tcW w:w="2268" w:type="dxa"/>
          </w:tcPr>
          <w:p w:rsidR="00080FA8" w:rsidRPr="00844976" w:rsidRDefault="00080FA8" w:rsidP="00A56A67">
            <w:pPr>
              <w:jc w:val="both"/>
              <w:rPr>
                <w:sz w:val="20"/>
                <w:szCs w:val="20"/>
              </w:rPr>
            </w:pPr>
            <w:r w:rsidRPr="00844976">
              <w:rPr>
                <w:sz w:val="20"/>
                <w:szCs w:val="20"/>
                <w:lang w:val="en-US"/>
              </w:rPr>
              <w:t>67:18:0040201:15</w:t>
            </w:r>
            <w:r>
              <w:rPr>
                <w:sz w:val="20"/>
                <w:szCs w:val="20"/>
              </w:rPr>
              <w:t>07</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27.</w:t>
            </w:r>
          </w:p>
        </w:tc>
        <w:tc>
          <w:tcPr>
            <w:tcW w:w="2268" w:type="dxa"/>
          </w:tcPr>
          <w:p w:rsidR="00080FA8" w:rsidRPr="00844976" w:rsidRDefault="00080FA8" w:rsidP="00A56A67">
            <w:pPr>
              <w:jc w:val="both"/>
              <w:rPr>
                <w:sz w:val="20"/>
                <w:szCs w:val="20"/>
              </w:rPr>
            </w:pPr>
            <w:r w:rsidRPr="00844976">
              <w:rPr>
                <w:sz w:val="20"/>
                <w:szCs w:val="20"/>
                <w:lang w:val="en-US"/>
              </w:rPr>
              <w:t>67:18:0040201:15</w:t>
            </w:r>
            <w:r>
              <w:rPr>
                <w:sz w:val="20"/>
                <w:szCs w:val="20"/>
              </w:rPr>
              <w:t>08</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28.</w:t>
            </w:r>
          </w:p>
        </w:tc>
        <w:tc>
          <w:tcPr>
            <w:tcW w:w="2268" w:type="dxa"/>
          </w:tcPr>
          <w:p w:rsidR="00080FA8" w:rsidRPr="00844976" w:rsidRDefault="00080FA8" w:rsidP="00A56A67">
            <w:pPr>
              <w:jc w:val="both"/>
              <w:rPr>
                <w:sz w:val="20"/>
                <w:szCs w:val="20"/>
              </w:rPr>
            </w:pPr>
            <w:r w:rsidRPr="00844976">
              <w:rPr>
                <w:sz w:val="20"/>
                <w:szCs w:val="20"/>
                <w:lang w:val="en-US"/>
              </w:rPr>
              <w:t>67:18:0040201:15</w:t>
            </w:r>
            <w:r>
              <w:rPr>
                <w:sz w:val="20"/>
                <w:szCs w:val="20"/>
              </w:rPr>
              <w:t>09</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29.</w:t>
            </w:r>
          </w:p>
        </w:tc>
        <w:tc>
          <w:tcPr>
            <w:tcW w:w="2268" w:type="dxa"/>
          </w:tcPr>
          <w:p w:rsidR="00080FA8" w:rsidRPr="00844976" w:rsidRDefault="00080FA8" w:rsidP="00A56A67">
            <w:pPr>
              <w:jc w:val="both"/>
              <w:rPr>
                <w:sz w:val="20"/>
                <w:szCs w:val="20"/>
              </w:rPr>
            </w:pPr>
            <w:r w:rsidRPr="00844976">
              <w:rPr>
                <w:sz w:val="20"/>
                <w:szCs w:val="20"/>
                <w:lang w:val="en-US"/>
              </w:rPr>
              <w:t>67:18:0040201:15</w:t>
            </w:r>
            <w:r>
              <w:rPr>
                <w:sz w:val="20"/>
                <w:szCs w:val="20"/>
              </w:rPr>
              <w:t>10</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30.</w:t>
            </w:r>
          </w:p>
        </w:tc>
        <w:tc>
          <w:tcPr>
            <w:tcW w:w="2268" w:type="dxa"/>
          </w:tcPr>
          <w:p w:rsidR="00080FA8" w:rsidRPr="00844976" w:rsidRDefault="00080FA8" w:rsidP="00A56A67">
            <w:pPr>
              <w:jc w:val="both"/>
              <w:rPr>
                <w:sz w:val="20"/>
                <w:szCs w:val="20"/>
              </w:rPr>
            </w:pPr>
            <w:r w:rsidRPr="00844976">
              <w:rPr>
                <w:sz w:val="20"/>
                <w:szCs w:val="20"/>
                <w:lang w:val="en-US"/>
              </w:rPr>
              <w:t>67:18:0040201:15</w:t>
            </w:r>
            <w:r>
              <w:rPr>
                <w:sz w:val="20"/>
                <w:szCs w:val="20"/>
              </w:rPr>
              <w:t>11</w:t>
            </w:r>
          </w:p>
        </w:tc>
        <w:tc>
          <w:tcPr>
            <w:tcW w:w="2835" w:type="dxa"/>
          </w:tcPr>
          <w:p w:rsidR="00080FA8" w:rsidRDefault="00080FA8" w:rsidP="00A56A67">
            <w:pPr>
              <w:ind w:right="-34"/>
              <w:jc w:val="both"/>
              <w:rPr>
                <w:sz w:val="20"/>
                <w:szCs w:val="20"/>
              </w:rPr>
            </w:pPr>
            <w:r w:rsidRPr="00844976">
              <w:rPr>
                <w:sz w:val="20"/>
                <w:szCs w:val="20"/>
              </w:rPr>
              <w:t xml:space="preserve">Земли сельскохозяйственного </w:t>
            </w:r>
            <w:r w:rsidRPr="00844976">
              <w:rPr>
                <w:sz w:val="20"/>
                <w:szCs w:val="20"/>
              </w:rPr>
              <w:lastRenderedPageBreak/>
              <w:t>назначения</w:t>
            </w:r>
          </w:p>
        </w:tc>
        <w:tc>
          <w:tcPr>
            <w:tcW w:w="1843" w:type="dxa"/>
          </w:tcPr>
          <w:p w:rsidR="00080FA8" w:rsidRDefault="00080FA8" w:rsidP="00A56A67">
            <w:pPr>
              <w:jc w:val="both"/>
              <w:rPr>
                <w:sz w:val="20"/>
                <w:szCs w:val="20"/>
              </w:rPr>
            </w:pPr>
            <w:r w:rsidRPr="00844976">
              <w:rPr>
                <w:sz w:val="20"/>
                <w:szCs w:val="20"/>
              </w:rPr>
              <w:lastRenderedPageBreak/>
              <w:t xml:space="preserve">Земли населенных </w:t>
            </w:r>
            <w:r w:rsidRPr="00844976">
              <w:rPr>
                <w:sz w:val="20"/>
                <w:szCs w:val="20"/>
              </w:rPr>
              <w:lastRenderedPageBreak/>
              <w:t>пунктов</w:t>
            </w:r>
          </w:p>
        </w:tc>
        <w:tc>
          <w:tcPr>
            <w:tcW w:w="2268" w:type="dxa"/>
            <w:tcBorders>
              <w:right w:val="single" w:sz="4" w:space="0" w:color="auto"/>
            </w:tcBorders>
          </w:tcPr>
          <w:p w:rsidR="00080FA8" w:rsidRDefault="00080FA8" w:rsidP="00A56A67">
            <w:pPr>
              <w:jc w:val="both"/>
              <w:rPr>
                <w:sz w:val="20"/>
                <w:szCs w:val="20"/>
              </w:rPr>
            </w:pPr>
            <w:r>
              <w:rPr>
                <w:sz w:val="20"/>
                <w:szCs w:val="20"/>
              </w:rPr>
              <w:lastRenderedPageBreak/>
              <w:t>включение в</w:t>
            </w:r>
            <w:r w:rsidRPr="00844976">
              <w:rPr>
                <w:sz w:val="20"/>
                <w:szCs w:val="20"/>
              </w:rPr>
              <w:t xml:space="preserve"> границы  </w:t>
            </w:r>
            <w:r w:rsidRPr="00844976">
              <w:rPr>
                <w:sz w:val="20"/>
                <w:szCs w:val="20"/>
              </w:rPr>
              <w:lastRenderedPageBreak/>
              <w:t xml:space="preserve">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lastRenderedPageBreak/>
              <w:t xml:space="preserve">для индивидуального жилищного </w:t>
            </w:r>
            <w:r w:rsidRPr="00844976">
              <w:rPr>
                <w:sz w:val="20"/>
                <w:szCs w:val="20"/>
              </w:rPr>
              <w:lastRenderedPageBreak/>
              <w:t>строительства</w:t>
            </w:r>
          </w:p>
        </w:tc>
        <w:tc>
          <w:tcPr>
            <w:tcW w:w="1134" w:type="dxa"/>
          </w:tcPr>
          <w:p w:rsidR="00080FA8" w:rsidRPr="00973609" w:rsidRDefault="00080FA8" w:rsidP="00A56A67">
            <w:pPr>
              <w:jc w:val="both"/>
              <w:rPr>
                <w:sz w:val="20"/>
                <w:szCs w:val="20"/>
              </w:rPr>
            </w:pPr>
            <w:r w:rsidRPr="00844976">
              <w:rPr>
                <w:sz w:val="20"/>
                <w:szCs w:val="20"/>
              </w:rPr>
              <w:lastRenderedPageBreak/>
              <w:t xml:space="preserve">первая </w:t>
            </w:r>
            <w:r w:rsidRPr="00844976">
              <w:rPr>
                <w:sz w:val="20"/>
                <w:szCs w:val="20"/>
              </w:rPr>
              <w:lastRenderedPageBreak/>
              <w:t>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lastRenderedPageBreak/>
              <w:t>31.</w:t>
            </w:r>
          </w:p>
        </w:tc>
        <w:tc>
          <w:tcPr>
            <w:tcW w:w="2268" w:type="dxa"/>
          </w:tcPr>
          <w:p w:rsidR="00080FA8" w:rsidRPr="00844976" w:rsidRDefault="00080FA8" w:rsidP="00A56A67">
            <w:pPr>
              <w:jc w:val="both"/>
              <w:rPr>
                <w:sz w:val="20"/>
                <w:szCs w:val="20"/>
              </w:rPr>
            </w:pPr>
            <w:r w:rsidRPr="00844976">
              <w:rPr>
                <w:sz w:val="20"/>
                <w:szCs w:val="20"/>
                <w:lang w:val="en-US"/>
              </w:rPr>
              <w:t>67:18:0040201:15</w:t>
            </w:r>
            <w:r>
              <w:rPr>
                <w:sz w:val="20"/>
                <w:szCs w:val="20"/>
              </w:rPr>
              <w:t>12</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32.</w:t>
            </w:r>
          </w:p>
        </w:tc>
        <w:tc>
          <w:tcPr>
            <w:tcW w:w="2268" w:type="dxa"/>
          </w:tcPr>
          <w:p w:rsidR="00080FA8" w:rsidRPr="00844976" w:rsidRDefault="00080FA8" w:rsidP="00A56A67">
            <w:pPr>
              <w:jc w:val="both"/>
              <w:rPr>
                <w:sz w:val="20"/>
                <w:szCs w:val="20"/>
              </w:rPr>
            </w:pPr>
            <w:r w:rsidRPr="00844976">
              <w:rPr>
                <w:sz w:val="20"/>
                <w:szCs w:val="20"/>
                <w:lang w:val="en-US"/>
              </w:rPr>
              <w:t>67:18:0040201:15</w:t>
            </w:r>
            <w:r>
              <w:rPr>
                <w:sz w:val="20"/>
                <w:szCs w:val="20"/>
              </w:rPr>
              <w:t>13</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33.</w:t>
            </w:r>
          </w:p>
        </w:tc>
        <w:tc>
          <w:tcPr>
            <w:tcW w:w="2268" w:type="dxa"/>
          </w:tcPr>
          <w:p w:rsidR="00080FA8" w:rsidRPr="00844976" w:rsidRDefault="00080FA8" w:rsidP="00A56A67">
            <w:pPr>
              <w:jc w:val="both"/>
              <w:rPr>
                <w:sz w:val="20"/>
                <w:szCs w:val="20"/>
              </w:rPr>
            </w:pPr>
            <w:r w:rsidRPr="00844976">
              <w:rPr>
                <w:sz w:val="20"/>
                <w:szCs w:val="20"/>
                <w:lang w:val="en-US"/>
              </w:rPr>
              <w:t>67:18:0040201:15</w:t>
            </w:r>
            <w:r>
              <w:rPr>
                <w:sz w:val="20"/>
                <w:szCs w:val="20"/>
              </w:rPr>
              <w:t>14</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34.</w:t>
            </w:r>
          </w:p>
        </w:tc>
        <w:tc>
          <w:tcPr>
            <w:tcW w:w="2268" w:type="dxa"/>
          </w:tcPr>
          <w:p w:rsidR="00080FA8" w:rsidRPr="00844976" w:rsidRDefault="00080FA8" w:rsidP="00A56A67">
            <w:pPr>
              <w:jc w:val="both"/>
              <w:rPr>
                <w:sz w:val="20"/>
                <w:szCs w:val="20"/>
              </w:rPr>
            </w:pPr>
            <w:r w:rsidRPr="00844976">
              <w:rPr>
                <w:sz w:val="20"/>
                <w:szCs w:val="20"/>
                <w:lang w:val="en-US"/>
              </w:rPr>
              <w:t>67:18:0040201:15</w:t>
            </w:r>
            <w:r>
              <w:rPr>
                <w:sz w:val="20"/>
                <w:szCs w:val="20"/>
              </w:rPr>
              <w:t>15</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35.</w:t>
            </w:r>
          </w:p>
        </w:tc>
        <w:tc>
          <w:tcPr>
            <w:tcW w:w="2268" w:type="dxa"/>
          </w:tcPr>
          <w:p w:rsidR="00080FA8" w:rsidRPr="00844976" w:rsidRDefault="00080FA8" w:rsidP="00A56A67">
            <w:pPr>
              <w:jc w:val="both"/>
              <w:rPr>
                <w:sz w:val="20"/>
                <w:szCs w:val="20"/>
              </w:rPr>
            </w:pPr>
            <w:r w:rsidRPr="00844976">
              <w:rPr>
                <w:sz w:val="20"/>
                <w:szCs w:val="20"/>
                <w:lang w:val="en-US"/>
              </w:rPr>
              <w:t>67:18:0040201:15</w:t>
            </w:r>
            <w:r>
              <w:rPr>
                <w:sz w:val="20"/>
                <w:szCs w:val="20"/>
              </w:rPr>
              <w:t>16</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36.</w:t>
            </w:r>
          </w:p>
        </w:tc>
        <w:tc>
          <w:tcPr>
            <w:tcW w:w="2268" w:type="dxa"/>
          </w:tcPr>
          <w:p w:rsidR="00080FA8" w:rsidRPr="00844976" w:rsidRDefault="00080FA8" w:rsidP="00A56A67">
            <w:pPr>
              <w:jc w:val="both"/>
              <w:rPr>
                <w:sz w:val="20"/>
                <w:szCs w:val="20"/>
              </w:rPr>
            </w:pPr>
            <w:r w:rsidRPr="00844976">
              <w:rPr>
                <w:sz w:val="20"/>
                <w:szCs w:val="20"/>
                <w:lang w:val="en-US"/>
              </w:rPr>
              <w:t>67:18:0040201:1</w:t>
            </w:r>
            <w:r>
              <w:rPr>
                <w:sz w:val="20"/>
                <w:szCs w:val="20"/>
              </w:rPr>
              <w:t>517</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37.</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18</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38.</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19</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39.</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20</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40.</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21</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41.</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22</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lastRenderedPageBreak/>
              <w:t>42.</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23</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43.</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24</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44.</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25</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45.</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26</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46.</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27</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47.</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28</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48.</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29</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49.</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30</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50.</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31</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51.</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32</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52.</w:t>
            </w:r>
          </w:p>
        </w:tc>
        <w:tc>
          <w:tcPr>
            <w:tcW w:w="2268" w:type="dxa"/>
          </w:tcPr>
          <w:p w:rsidR="00080FA8" w:rsidRPr="00844976" w:rsidRDefault="00080FA8" w:rsidP="00A56A67">
            <w:pPr>
              <w:jc w:val="both"/>
              <w:rPr>
                <w:sz w:val="20"/>
                <w:szCs w:val="20"/>
              </w:rPr>
            </w:pPr>
            <w:r w:rsidRPr="00844976">
              <w:rPr>
                <w:sz w:val="20"/>
                <w:szCs w:val="20"/>
                <w:lang w:val="en-US"/>
              </w:rPr>
              <w:t>67:18:0040201:15</w:t>
            </w:r>
            <w:r>
              <w:rPr>
                <w:sz w:val="20"/>
                <w:szCs w:val="20"/>
              </w:rPr>
              <w:t>33</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53.</w:t>
            </w:r>
          </w:p>
        </w:tc>
        <w:tc>
          <w:tcPr>
            <w:tcW w:w="2268" w:type="dxa"/>
          </w:tcPr>
          <w:p w:rsidR="00080FA8" w:rsidRPr="00844976" w:rsidRDefault="00080FA8" w:rsidP="00A56A67">
            <w:pPr>
              <w:jc w:val="both"/>
              <w:rPr>
                <w:sz w:val="20"/>
                <w:szCs w:val="20"/>
              </w:rPr>
            </w:pPr>
            <w:r w:rsidRPr="00844976">
              <w:rPr>
                <w:sz w:val="20"/>
                <w:szCs w:val="20"/>
                <w:lang w:val="en-US"/>
              </w:rPr>
              <w:t>67:18:0040201:1</w:t>
            </w:r>
            <w:r>
              <w:rPr>
                <w:sz w:val="20"/>
                <w:szCs w:val="20"/>
              </w:rPr>
              <w:t>534</w:t>
            </w:r>
          </w:p>
        </w:tc>
        <w:tc>
          <w:tcPr>
            <w:tcW w:w="2835" w:type="dxa"/>
          </w:tcPr>
          <w:p w:rsidR="00080FA8" w:rsidRDefault="00080FA8" w:rsidP="00A56A67">
            <w:pPr>
              <w:ind w:right="-34"/>
              <w:jc w:val="both"/>
              <w:rPr>
                <w:sz w:val="20"/>
                <w:szCs w:val="20"/>
              </w:rPr>
            </w:pPr>
            <w:r w:rsidRPr="00844976">
              <w:rPr>
                <w:sz w:val="20"/>
                <w:szCs w:val="20"/>
              </w:rPr>
              <w:t xml:space="preserve">Земли сельскохозяйственного </w:t>
            </w:r>
            <w:r w:rsidRPr="00844976">
              <w:rPr>
                <w:sz w:val="20"/>
                <w:szCs w:val="20"/>
              </w:rPr>
              <w:lastRenderedPageBreak/>
              <w:t>назначения</w:t>
            </w:r>
          </w:p>
        </w:tc>
        <w:tc>
          <w:tcPr>
            <w:tcW w:w="1843" w:type="dxa"/>
          </w:tcPr>
          <w:p w:rsidR="00080FA8" w:rsidRDefault="00080FA8" w:rsidP="00A56A67">
            <w:pPr>
              <w:jc w:val="both"/>
              <w:rPr>
                <w:sz w:val="20"/>
                <w:szCs w:val="20"/>
              </w:rPr>
            </w:pPr>
            <w:r w:rsidRPr="00844976">
              <w:rPr>
                <w:sz w:val="20"/>
                <w:szCs w:val="20"/>
              </w:rPr>
              <w:lastRenderedPageBreak/>
              <w:t xml:space="preserve">Земли населенных </w:t>
            </w:r>
            <w:r w:rsidRPr="00844976">
              <w:rPr>
                <w:sz w:val="20"/>
                <w:szCs w:val="20"/>
              </w:rPr>
              <w:lastRenderedPageBreak/>
              <w:t>пунктов</w:t>
            </w:r>
          </w:p>
        </w:tc>
        <w:tc>
          <w:tcPr>
            <w:tcW w:w="2268" w:type="dxa"/>
            <w:tcBorders>
              <w:right w:val="single" w:sz="4" w:space="0" w:color="auto"/>
            </w:tcBorders>
          </w:tcPr>
          <w:p w:rsidR="00080FA8" w:rsidRDefault="00080FA8" w:rsidP="00A56A67">
            <w:pPr>
              <w:jc w:val="both"/>
              <w:rPr>
                <w:sz w:val="20"/>
                <w:szCs w:val="20"/>
              </w:rPr>
            </w:pPr>
            <w:r>
              <w:rPr>
                <w:sz w:val="20"/>
                <w:szCs w:val="20"/>
              </w:rPr>
              <w:lastRenderedPageBreak/>
              <w:t>включение в</w:t>
            </w:r>
            <w:r w:rsidRPr="00844976">
              <w:rPr>
                <w:sz w:val="20"/>
                <w:szCs w:val="20"/>
              </w:rPr>
              <w:t xml:space="preserve"> границы  </w:t>
            </w:r>
            <w:r w:rsidRPr="00844976">
              <w:rPr>
                <w:sz w:val="20"/>
                <w:szCs w:val="20"/>
              </w:rPr>
              <w:lastRenderedPageBreak/>
              <w:t xml:space="preserve">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lastRenderedPageBreak/>
              <w:t xml:space="preserve">для индивидуального жилищного </w:t>
            </w:r>
            <w:r w:rsidRPr="00844976">
              <w:rPr>
                <w:sz w:val="20"/>
                <w:szCs w:val="20"/>
              </w:rPr>
              <w:lastRenderedPageBreak/>
              <w:t>строительства</w:t>
            </w:r>
          </w:p>
        </w:tc>
        <w:tc>
          <w:tcPr>
            <w:tcW w:w="1134" w:type="dxa"/>
          </w:tcPr>
          <w:p w:rsidR="00080FA8" w:rsidRPr="00973609" w:rsidRDefault="00080FA8" w:rsidP="00A56A67">
            <w:pPr>
              <w:jc w:val="both"/>
              <w:rPr>
                <w:sz w:val="20"/>
                <w:szCs w:val="20"/>
              </w:rPr>
            </w:pPr>
            <w:r w:rsidRPr="00844976">
              <w:rPr>
                <w:sz w:val="20"/>
                <w:szCs w:val="20"/>
              </w:rPr>
              <w:lastRenderedPageBreak/>
              <w:t xml:space="preserve">первая </w:t>
            </w:r>
            <w:r w:rsidRPr="00844976">
              <w:rPr>
                <w:sz w:val="20"/>
                <w:szCs w:val="20"/>
              </w:rPr>
              <w:lastRenderedPageBreak/>
              <w:t>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lastRenderedPageBreak/>
              <w:t>54.</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35</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55.</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36</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56.</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37</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57.</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38</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58.</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39</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59.</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40</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60.</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41</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61.</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42</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62.</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43</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63.</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44</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64.</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45</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lastRenderedPageBreak/>
              <w:t>65.</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46</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66.</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47</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67.</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48</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68.</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49</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69.</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50</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70.</w:t>
            </w:r>
          </w:p>
        </w:tc>
        <w:tc>
          <w:tcPr>
            <w:tcW w:w="2268" w:type="dxa"/>
          </w:tcPr>
          <w:p w:rsidR="00080FA8" w:rsidRDefault="00080FA8" w:rsidP="00A56A67">
            <w:pPr>
              <w:jc w:val="both"/>
              <w:rPr>
                <w:sz w:val="20"/>
                <w:szCs w:val="20"/>
              </w:rPr>
            </w:pPr>
            <w:r w:rsidRPr="00844976">
              <w:rPr>
                <w:sz w:val="20"/>
                <w:szCs w:val="20"/>
                <w:lang w:val="en-US"/>
              </w:rPr>
              <w:t>67:18:0040201:1</w:t>
            </w:r>
            <w:r>
              <w:rPr>
                <w:sz w:val="20"/>
                <w:szCs w:val="20"/>
              </w:rPr>
              <w:t>551</w:t>
            </w:r>
          </w:p>
          <w:p w:rsidR="00080FA8" w:rsidRPr="00844976" w:rsidRDefault="00080FA8" w:rsidP="00A56A67">
            <w:pPr>
              <w:jc w:val="both"/>
              <w:rPr>
                <w:sz w:val="20"/>
                <w:szCs w:val="20"/>
              </w:rPr>
            </w:pP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71.</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52</w:t>
            </w:r>
          </w:p>
          <w:p w:rsidR="00080FA8" w:rsidRPr="00844976" w:rsidRDefault="00080FA8" w:rsidP="00A56A67">
            <w:pPr>
              <w:jc w:val="both"/>
              <w:rPr>
                <w:sz w:val="20"/>
                <w:szCs w:val="20"/>
              </w:rPr>
            </w:pP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72.</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53</w:t>
            </w:r>
          </w:p>
          <w:p w:rsidR="00080FA8" w:rsidRPr="00844976" w:rsidRDefault="00080FA8" w:rsidP="00A56A67">
            <w:pPr>
              <w:jc w:val="both"/>
              <w:rPr>
                <w:sz w:val="20"/>
                <w:szCs w:val="20"/>
              </w:rPr>
            </w:pP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73.</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54</w:t>
            </w:r>
          </w:p>
          <w:p w:rsidR="00080FA8" w:rsidRPr="00844976" w:rsidRDefault="00080FA8" w:rsidP="00A56A67">
            <w:pPr>
              <w:jc w:val="both"/>
              <w:rPr>
                <w:sz w:val="20"/>
                <w:szCs w:val="20"/>
              </w:rPr>
            </w:pP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74.</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56</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75.</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57</w:t>
            </w:r>
          </w:p>
        </w:tc>
        <w:tc>
          <w:tcPr>
            <w:tcW w:w="2835" w:type="dxa"/>
          </w:tcPr>
          <w:p w:rsidR="00080FA8" w:rsidRDefault="00080FA8" w:rsidP="00A56A67">
            <w:pPr>
              <w:ind w:right="-34"/>
              <w:jc w:val="both"/>
              <w:rPr>
                <w:sz w:val="20"/>
                <w:szCs w:val="20"/>
              </w:rPr>
            </w:pPr>
            <w:r w:rsidRPr="00844976">
              <w:rPr>
                <w:sz w:val="20"/>
                <w:szCs w:val="20"/>
              </w:rPr>
              <w:t xml:space="preserve">Земли сельскохозяйственного </w:t>
            </w:r>
            <w:r w:rsidRPr="00844976">
              <w:rPr>
                <w:sz w:val="20"/>
                <w:szCs w:val="20"/>
              </w:rPr>
              <w:lastRenderedPageBreak/>
              <w:t>назначения</w:t>
            </w:r>
          </w:p>
        </w:tc>
        <w:tc>
          <w:tcPr>
            <w:tcW w:w="1843" w:type="dxa"/>
          </w:tcPr>
          <w:p w:rsidR="00080FA8" w:rsidRDefault="00080FA8" w:rsidP="00A56A67">
            <w:pPr>
              <w:jc w:val="both"/>
              <w:rPr>
                <w:sz w:val="20"/>
                <w:szCs w:val="20"/>
              </w:rPr>
            </w:pPr>
            <w:r w:rsidRPr="00844976">
              <w:rPr>
                <w:sz w:val="20"/>
                <w:szCs w:val="20"/>
              </w:rPr>
              <w:lastRenderedPageBreak/>
              <w:t xml:space="preserve">Земли населенных </w:t>
            </w:r>
            <w:r w:rsidRPr="00844976">
              <w:rPr>
                <w:sz w:val="20"/>
                <w:szCs w:val="20"/>
              </w:rPr>
              <w:lastRenderedPageBreak/>
              <w:t>пунктов</w:t>
            </w:r>
          </w:p>
        </w:tc>
        <w:tc>
          <w:tcPr>
            <w:tcW w:w="2268" w:type="dxa"/>
            <w:tcBorders>
              <w:right w:val="single" w:sz="4" w:space="0" w:color="auto"/>
            </w:tcBorders>
          </w:tcPr>
          <w:p w:rsidR="00080FA8" w:rsidRDefault="00080FA8" w:rsidP="00A56A67">
            <w:pPr>
              <w:jc w:val="both"/>
              <w:rPr>
                <w:sz w:val="20"/>
                <w:szCs w:val="20"/>
              </w:rPr>
            </w:pPr>
            <w:r>
              <w:rPr>
                <w:sz w:val="20"/>
                <w:szCs w:val="20"/>
              </w:rPr>
              <w:lastRenderedPageBreak/>
              <w:t>включение в</w:t>
            </w:r>
            <w:r w:rsidRPr="00844976">
              <w:rPr>
                <w:sz w:val="20"/>
                <w:szCs w:val="20"/>
              </w:rPr>
              <w:t xml:space="preserve"> границы  </w:t>
            </w:r>
            <w:r w:rsidRPr="00844976">
              <w:rPr>
                <w:sz w:val="20"/>
                <w:szCs w:val="20"/>
              </w:rPr>
              <w:lastRenderedPageBreak/>
              <w:t xml:space="preserve">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lastRenderedPageBreak/>
              <w:t xml:space="preserve">для индивидуального жилищного </w:t>
            </w:r>
            <w:r w:rsidRPr="00844976">
              <w:rPr>
                <w:sz w:val="20"/>
                <w:szCs w:val="20"/>
              </w:rPr>
              <w:lastRenderedPageBreak/>
              <w:t>строительства</w:t>
            </w:r>
          </w:p>
        </w:tc>
        <w:tc>
          <w:tcPr>
            <w:tcW w:w="1134" w:type="dxa"/>
          </w:tcPr>
          <w:p w:rsidR="00080FA8" w:rsidRPr="00973609" w:rsidRDefault="00080FA8" w:rsidP="00A56A67">
            <w:pPr>
              <w:jc w:val="both"/>
              <w:rPr>
                <w:sz w:val="20"/>
                <w:szCs w:val="20"/>
              </w:rPr>
            </w:pPr>
            <w:r w:rsidRPr="00844976">
              <w:rPr>
                <w:sz w:val="20"/>
                <w:szCs w:val="20"/>
              </w:rPr>
              <w:lastRenderedPageBreak/>
              <w:t xml:space="preserve">первая </w:t>
            </w:r>
            <w:r w:rsidRPr="00844976">
              <w:rPr>
                <w:sz w:val="20"/>
                <w:szCs w:val="20"/>
              </w:rPr>
              <w:lastRenderedPageBreak/>
              <w:t>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lastRenderedPageBreak/>
              <w:t>76.</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58</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77.</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59</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78.</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60</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79.</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61</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80.</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62</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81.</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63</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82.</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64</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83.</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65</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84.</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66</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85.</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67</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86.</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68</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lastRenderedPageBreak/>
              <w:t>87.</w:t>
            </w:r>
          </w:p>
        </w:tc>
        <w:tc>
          <w:tcPr>
            <w:tcW w:w="2268" w:type="dxa"/>
          </w:tcPr>
          <w:p w:rsidR="00080FA8" w:rsidRPr="00844976" w:rsidRDefault="00080FA8" w:rsidP="00A56A67">
            <w:pPr>
              <w:jc w:val="both"/>
              <w:rPr>
                <w:sz w:val="20"/>
                <w:szCs w:val="20"/>
              </w:rPr>
            </w:pPr>
            <w:r w:rsidRPr="00844976">
              <w:rPr>
                <w:sz w:val="20"/>
                <w:szCs w:val="20"/>
                <w:lang w:val="en-US"/>
              </w:rPr>
              <w:t>67:18:0040201:1</w:t>
            </w:r>
            <w:r>
              <w:rPr>
                <w:sz w:val="20"/>
                <w:szCs w:val="20"/>
              </w:rPr>
              <w:t>569</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88.</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70</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89.</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71</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100.</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72</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101.</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73</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102.</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74</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103.</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75</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104</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76</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105.</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77</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106.</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78</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107.</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79</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t>для индивидуального жилищного строительства</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108.</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80</w:t>
            </w:r>
          </w:p>
        </w:tc>
        <w:tc>
          <w:tcPr>
            <w:tcW w:w="2835" w:type="dxa"/>
          </w:tcPr>
          <w:p w:rsidR="00080FA8" w:rsidRDefault="00080FA8" w:rsidP="00A56A67">
            <w:pPr>
              <w:ind w:right="-34"/>
              <w:jc w:val="both"/>
              <w:rPr>
                <w:sz w:val="20"/>
                <w:szCs w:val="20"/>
              </w:rPr>
            </w:pPr>
            <w:r w:rsidRPr="00844976">
              <w:rPr>
                <w:sz w:val="20"/>
                <w:szCs w:val="20"/>
              </w:rPr>
              <w:t xml:space="preserve">Земли сельскохозяйственного </w:t>
            </w:r>
            <w:r w:rsidRPr="00844976">
              <w:rPr>
                <w:sz w:val="20"/>
                <w:szCs w:val="20"/>
              </w:rPr>
              <w:lastRenderedPageBreak/>
              <w:t>назначения</w:t>
            </w:r>
          </w:p>
        </w:tc>
        <w:tc>
          <w:tcPr>
            <w:tcW w:w="1843" w:type="dxa"/>
          </w:tcPr>
          <w:p w:rsidR="00080FA8" w:rsidRDefault="00080FA8" w:rsidP="00A56A67">
            <w:pPr>
              <w:jc w:val="both"/>
              <w:rPr>
                <w:sz w:val="20"/>
                <w:szCs w:val="20"/>
              </w:rPr>
            </w:pPr>
            <w:r w:rsidRPr="00844976">
              <w:rPr>
                <w:sz w:val="20"/>
                <w:szCs w:val="20"/>
              </w:rPr>
              <w:lastRenderedPageBreak/>
              <w:t xml:space="preserve">Земли населенных </w:t>
            </w:r>
            <w:r w:rsidRPr="00844976">
              <w:rPr>
                <w:sz w:val="20"/>
                <w:szCs w:val="20"/>
              </w:rPr>
              <w:lastRenderedPageBreak/>
              <w:t>пунктов</w:t>
            </w:r>
          </w:p>
        </w:tc>
        <w:tc>
          <w:tcPr>
            <w:tcW w:w="2268" w:type="dxa"/>
            <w:tcBorders>
              <w:right w:val="single" w:sz="4" w:space="0" w:color="auto"/>
            </w:tcBorders>
          </w:tcPr>
          <w:p w:rsidR="00080FA8" w:rsidRDefault="00080FA8" w:rsidP="00A56A67">
            <w:pPr>
              <w:jc w:val="both"/>
              <w:rPr>
                <w:sz w:val="20"/>
                <w:szCs w:val="20"/>
              </w:rPr>
            </w:pPr>
            <w:r>
              <w:rPr>
                <w:sz w:val="20"/>
                <w:szCs w:val="20"/>
              </w:rPr>
              <w:lastRenderedPageBreak/>
              <w:t>включение в</w:t>
            </w:r>
            <w:r w:rsidRPr="00844976">
              <w:rPr>
                <w:sz w:val="20"/>
                <w:szCs w:val="20"/>
              </w:rPr>
              <w:t xml:space="preserve"> границы  </w:t>
            </w:r>
            <w:r w:rsidRPr="00844976">
              <w:rPr>
                <w:sz w:val="20"/>
                <w:szCs w:val="20"/>
              </w:rPr>
              <w:lastRenderedPageBreak/>
              <w:t xml:space="preserve">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844976">
              <w:rPr>
                <w:sz w:val="20"/>
                <w:szCs w:val="20"/>
              </w:rPr>
              <w:lastRenderedPageBreak/>
              <w:t xml:space="preserve">для индивидуального жилищного </w:t>
            </w:r>
            <w:r w:rsidRPr="00844976">
              <w:rPr>
                <w:sz w:val="20"/>
                <w:szCs w:val="20"/>
              </w:rPr>
              <w:lastRenderedPageBreak/>
              <w:t>строительства</w:t>
            </w:r>
          </w:p>
        </w:tc>
        <w:tc>
          <w:tcPr>
            <w:tcW w:w="1134" w:type="dxa"/>
          </w:tcPr>
          <w:p w:rsidR="00080FA8" w:rsidRPr="00973609" w:rsidRDefault="00080FA8" w:rsidP="00A56A67">
            <w:pPr>
              <w:jc w:val="both"/>
              <w:rPr>
                <w:sz w:val="20"/>
                <w:szCs w:val="20"/>
              </w:rPr>
            </w:pPr>
            <w:r w:rsidRPr="00844976">
              <w:rPr>
                <w:sz w:val="20"/>
                <w:szCs w:val="20"/>
              </w:rPr>
              <w:lastRenderedPageBreak/>
              <w:t xml:space="preserve">первая </w:t>
            </w:r>
            <w:r w:rsidRPr="00844976">
              <w:rPr>
                <w:sz w:val="20"/>
                <w:szCs w:val="20"/>
              </w:rPr>
              <w:lastRenderedPageBreak/>
              <w:t>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lastRenderedPageBreak/>
              <w:t>109.</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81</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Pr>
                <w:sz w:val="20"/>
                <w:szCs w:val="20"/>
              </w:rPr>
              <w:t>т</w:t>
            </w:r>
            <w:r w:rsidRPr="00666099">
              <w:rPr>
                <w:sz w:val="20"/>
                <w:szCs w:val="20"/>
              </w:rPr>
              <w:t>ранспорт</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110.</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82</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Pr>
                <w:sz w:val="20"/>
                <w:szCs w:val="20"/>
              </w:rPr>
              <w:t>т</w:t>
            </w:r>
            <w:r w:rsidRPr="00666099">
              <w:rPr>
                <w:sz w:val="20"/>
                <w:szCs w:val="20"/>
              </w:rPr>
              <w:t>ранспорт</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111.</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83</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666099">
              <w:rPr>
                <w:sz w:val="20"/>
                <w:szCs w:val="20"/>
              </w:rPr>
              <w:t>транспорт</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112.</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84</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666099">
              <w:rPr>
                <w:sz w:val="20"/>
                <w:szCs w:val="20"/>
              </w:rPr>
              <w:t>транспорт</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113.</w:t>
            </w:r>
          </w:p>
        </w:tc>
        <w:tc>
          <w:tcPr>
            <w:tcW w:w="2268" w:type="dxa"/>
          </w:tcPr>
          <w:p w:rsidR="00080FA8" w:rsidRPr="00F07688" w:rsidRDefault="00080FA8" w:rsidP="00A56A67">
            <w:pPr>
              <w:jc w:val="both"/>
              <w:rPr>
                <w:sz w:val="20"/>
                <w:szCs w:val="20"/>
              </w:rPr>
            </w:pPr>
            <w:r w:rsidRPr="00844976">
              <w:rPr>
                <w:sz w:val="20"/>
                <w:szCs w:val="20"/>
                <w:lang w:val="en-US"/>
              </w:rPr>
              <w:t>67:18:0040201:15</w:t>
            </w:r>
            <w:r>
              <w:rPr>
                <w:sz w:val="20"/>
                <w:szCs w:val="20"/>
              </w:rPr>
              <w:t>85</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666099">
              <w:rPr>
                <w:sz w:val="20"/>
                <w:szCs w:val="20"/>
              </w:rPr>
              <w:t>транспорт</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114.</w:t>
            </w:r>
          </w:p>
        </w:tc>
        <w:tc>
          <w:tcPr>
            <w:tcW w:w="2268" w:type="dxa"/>
          </w:tcPr>
          <w:p w:rsidR="00080FA8" w:rsidRPr="00666099" w:rsidRDefault="00080FA8" w:rsidP="00A56A67">
            <w:pPr>
              <w:jc w:val="both"/>
              <w:rPr>
                <w:sz w:val="20"/>
                <w:szCs w:val="20"/>
              </w:rPr>
            </w:pPr>
            <w:r w:rsidRPr="00844976">
              <w:rPr>
                <w:sz w:val="20"/>
                <w:szCs w:val="20"/>
                <w:lang w:val="en-US"/>
              </w:rPr>
              <w:t>67:18:0040201:15</w:t>
            </w:r>
            <w:r>
              <w:rPr>
                <w:sz w:val="20"/>
                <w:szCs w:val="20"/>
              </w:rPr>
              <w:t>86</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Pr>
                <w:sz w:val="20"/>
                <w:szCs w:val="20"/>
              </w:rPr>
              <w:t>т</w:t>
            </w:r>
            <w:r w:rsidRPr="00666099">
              <w:rPr>
                <w:sz w:val="20"/>
                <w:szCs w:val="20"/>
              </w:rPr>
              <w:t>ранспорт</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115.</w:t>
            </w:r>
          </w:p>
        </w:tc>
        <w:tc>
          <w:tcPr>
            <w:tcW w:w="2268" w:type="dxa"/>
          </w:tcPr>
          <w:p w:rsidR="00080FA8" w:rsidRPr="00666099" w:rsidRDefault="00080FA8" w:rsidP="00A56A67">
            <w:pPr>
              <w:jc w:val="both"/>
              <w:rPr>
                <w:sz w:val="20"/>
                <w:szCs w:val="20"/>
              </w:rPr>
            </w:pPr>
            <w:r w:rsidRPr="00844976">
              <w:rPr>
                <w:sz w:val="20"/>
                <w:szCs w:val="20"/>
                <w:lang w:val="en-US"/>
              </w:rPr>
              <w:t>67:18:0040201:15</w:t>
            </w:r>
            <w:r>
              <w:rPr>
                <w:sz w:val="20"/>
                <w:szCs w:val="20"/>
              </w:rPr>
              <w:t>87</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Pr>
                <w:sz w:val="20"/>
                <w:szCs w:val="20"/>
              </w:rPr>
              <w:t>т</w:t>
            </w:r>
            <w:r w:rsidRPr="00666099">
              <w:rPr>
                <w:sz w:val="20"/>
                <w:szCs w:val="20"/>
              </w:rPr>
              <w:t>ранспорт</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116.</w:t>
            </w:r>
          </w:p>
        </w:tc>
        <w:tc>
          <w:tcPr>
            <w:tcW w:w="2268" w:type="dxa"/>
          </w:tcPr>
          <w:p w:rsidR="00080FA8" w:rsidRPr="00666099" w:rsidRDefault="00080FA8" w:rsidP="00A56A67">
            <w:pPr>
              <w:jc w:val="both"/>
              <w:rPr>
                <w:sz w:val="20"/>
                <w:szCs w:val="20"/>
              </w:rPr>
            </w:pPr>
            <w:r w:rsidRPr="00844976">
              <w:rPr>
                <w:sz w:val="20"/>
                <w:szCs w:val="20"/>
                <w:lang w:val="en-US"/>
              </w:rPr>
              <w:t>67:18:0040201:15</w:t>
            </w:r>
            <w:r>
              <w:rPr>
                <w:sz w:val="20"/>
                <w:szCs w:val="20"/>
              </w:rPr>
              <w:t>88</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666099">
              <w:rPr>
                <w:sz w:val="20"/>
                <w:szCs w:val="20"/>
              </w:rPr>
              <w:t>транспорт</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117.</w:t>
            </w:r>
          </w:p>
        </w:tc>
        <w:tc>
          <w:tcPr>
            <w:tcW w:w="2268" w:type="dxa"/>
          </w:tcPr>
          <w:p w:rsidR="00080FA8" w:rsidRPr="00666099" w:rsidRDefault="00080FA8" w:rsidP="00A56A67">
            <w:pPr>
              <w:jc w:val="both"/>
              <w:rPr>
                <w:sz w:val="20"/>
                <w:szCs w:val="20"/>
              </w:rPr>
            </w:pPr>
            <w:r w:rsidRPr="00844976">
              <w:rPr>
                <w:sz w:val="20"/>
                <w:szCs w:val="20"/>
                <w:lang w:val="en-US"/>
              </w:rPr>
              <w:t>67:18:0040201:15</w:t>
            </w:r>
            <w:r>
              <w:rPr>
                <w:sz w:val="20"/>
                <w:szCs w:val="20"/>
              </w:rPr>
              <w:t>89</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666099">
              <w:rPr>
                <w:sz w:val="20"/>
                <w:szCs w:val="20"/>
              </w:rPr>
              <w:t>транспорт</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118.</w:t>
            </w:r>
          </w:p>
        </w:tc>
        <w:tc>
          <w:tcPr>
            <w:tcW w:w="2268" w:type="dxa"/>
          </w:tcPr>
          <w:p w:rsidR="00080FA8" w:rsidRPr="00666099" w:rsidRDefault="00080FA8" w:rsidP="00A56A67">
            <w:pPr>
              <w:jc w:val="both"/>
              <w:rPr>
                <w:sz w:val="20"/>
                <w:szCs w:val="20"/>
              </w:rPr>
            </w:pPr>
            <w:r w:rsidRPr="00844976">
              <w:rPr>
                <w:sz w:val="20"/>
                <w:szCs w:val="20"/>
                <w:lang w:val="en-US"/>
              </w:rPr>
              <w:t>67:18:0040201:15</w:t>
            </w:r>
            <w:r>
              <w:rPr>
                <w:sz w:val="20"/>
                <w:szCs w:val="20"/>
              </w:rPr>
              <w:t>90</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666099">
              <w:rPr>
                <w:sz w:val="20"/>
                <w:szCs w:val="20"/>
              </w:rPr>
              <w:t>транспорт</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119.</w:t>
            </w:r>
          </w:p>
        </w:tc>
        <w:tc>
          <w:tcPr>
            <w:tcW w:w="2268" w:type="dxa"/>
          </w:tcPr>
          <w:p w:rsidR="00080FA8" w:rsidRPr="00666099" w:rsidRDefault="00080FA8" w:rsidP="00A56A67">
            <w:pPr>
              <w:jc w:val="both"/>
              <w:rPr>
                <w:sz w:val="20"/>
                <w:szCs w:val="20"/>
              </w:rPr>
            </w:pPr>
            <w:r w:rsidRPr="00844976">
              <w:rPr>
                <w:sz w:val="20"/>
                <w:szCs w:val="20"/>
                <w:lang w:val="en-US"/>
              </w:rPr>
              <w:t>67:18:0040201:15</w:t>
            </w:r>
            <w:r>
              <w:rPr>
                <w:sz w:val="20"/>
                <w:szCs w:val="20"/>
              </w:rPr>
              <w:t>91</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Pr>
                <w:sz w:val="20"/>
                <w:szCs w:val="20"/>
              </w:rPr>
              <w:t>т</w:t>
            </w:r>
            <w:r w:rsidRPr="00666099">
              <w:rPr>
                <w:sz w:val="20"/>
                <w:szCs w:val="20"/>
              </w:rPr>
              <w:t>ранспорт</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lastRenderedPageBreak/>
              <w:t>120.</w:t>
            </w:r>
          </w:p>
        </w:tc>
        <w:tc>
          <w:tcPr>
            <w:tcW w:w="2268" w:type="dxa"/>
          </w:tcPr>
          <w:p w:rsidR="00080FA8" w:rsidRPr="00666099" w:rsidRDefault="00080FA8" w:rsidP="00A56A67">
            <w:pPr>
              <w:jc w:val="both"/>
              <w:rPr>
                <w:sz w:val="20"/>
                <w:szCs w:val="20"/>
              </w:rPr>
            </w:pPr>
            <w:r w:rsidRPr="00844976">
              <w:rPr>
                <w:sz w:val="20"/>
                <w:szCs w:val="20"/>
                <w:lang w:val="en-US"/>
              </w:rPr>
              <w:t>67:18:0040201:15</w:t>
            </w:r>
            <w:r>
              <w:rPr>
                <w:sz w:val="20"/>
                <w:szCs w:val="20"/>
              </w:rPr>
              <w:t>92</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Pr>
                <w:sz w:val="20"/>
                <w:szCs w:val="20"/>
              </w:rPr>
              <w:t>т</w:t>
            </w:r>
            <w:r w:rsidRPr="00666099">
              <w:rPr>
                <w:sz w:val="20"/>
                <w:szCs w:val="20"/>
              </w:rPr>
              <w:t>ранспорт</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121.</w:t>
            </w:r>
          </w:p>
        </w:tc>
        <w:tc>
          <w:tcPr>
            <w:tcW w:w="2268" w:type="dxa"/>
          </w:tcPr>
          <w:p w:rsidR="00080FA8" w:rsidRPr="00666099" w:rsidRDefault="00080FA8" w:rsidP="00A56A67">
            <w:pPr>
              <w:jc w:val="both"/>
              <w:rPr>
                <w:sz w:val="20"/>
                <w:szCs w:val="20"/>
              </w:rPr>
            </w:pPr>
            <w:r w:rsidRPr="00844976">
              <w:rPr>
                <w:sz w:val="20"/>
                <w:szCs w:val="20"/>
                <w:lang w:val="en-US"/>
              </w:rPr>
              <w:t>67:18:0040201:15</w:t>
            </w:r>
            <w:r>
              <w:rPr>
                <w:sz w:val="20"/>
                <w:szCs w:val="20"/>
              </w:rPr>
              <w:t>93</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666099">
              <w:rPr>
                <w:sz w:val="20"/>
                <w:szCs w:val="20"/>
              </w:rPr>
              <w:t>транспорт</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122.</w:t>
            </w:r>
          </w:p>
        </w:tc>
        <w:tc>
          <w:tcPr>
            <w:tcW w:w="2268" w:type="dxa"/>
          </w:tcPr>
          <w:p w:rsidR="00080FA8" w:rsidRPr="00666099" w:rsidRDefault="00080FA8" w:rsidP="00A56A67">
            <w:pPr>
              <w:jc w:val="both"/>
              <w:rPr>
                <w:sz w:val="20"/>
                <w:szCs w:val="20"/>
              </w:rPr>
            </w:pPr>
            <w:r w:rsidRPr="00844976">
              <w:rPr>
                <w:sz w:val="20"/>
                <w:szCs w:val="20"/>
                <w:lang w:val="en-US"/>
              </w:rPr>
              <w:t>67:18:0040201:15</w:t>
            </w:r>
            <w:r>
              <w:rPr>
                <w:sz w:val="20"/>
                <w:szCs w:val="20"/>
              </w:rPr>
              <w:t>94</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666099">
              <w:rPr>
                <w:sz w:val="20"/>
                <w:szCs w:val="20"/>
              </w:rPr>
              <w:t>транспорт</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123.</w:t>
            </w:r>
          </w:p>
        </w:tc>
        <w:tc>
          <w:tcPr>
            <w:tcW w:w="2268" w:type="dxa"/>
          </w:tcPr>
          <w:p w:rsidR="00080FA8" w:rsidRPr="00666099" w:rsidRDefault="00080FA8" w:rsidP="00A56A67">
            <w:pPr>
              <w:jc w:val="both"/>
              <w:rPr>
                <w:sz w:val="20"/>
                <w:szCs w:val="20"/>
              </w:rPr>
            </w:pPr>
            <w:r w:rsidRPr="00844976">
              <w:rPr>
                <w:sz w:val="20"/>
                <w:szCs w:val="20"/>
                <w:lang w:val="en-US"/>
              </w:rPr>
              <w:t>67:18:0040201:15</w:t>
            </w:r>
            <w:r>
              <w:rPr>
                <w:sz w:val="20"/>
                <w:szCs w:val="20"/>
              </w:rPr>
              <w:t>95</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666099">
              <w:rPr>
                <w:sz w:val="20"/>
                <w:szCs w:val="20"/>
              </w:rPr>
              <w:t>транспорт</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124.</w:t>
            </w:r>
          </w:p>
        </w:tc>
        <w:tc>
          <w:tcPr>
            <w:tcW w:w="2268" w:type="dxa"/>
          </w:tcPr>
          <w:p w:rsidR="00080FA8" w:rsidRPr="00666099" w:rsidRDefault="00080FA8" w:rsidP="00A56A67">
            <w:pPr>
              <w:jc w:val="both"/>
              <w:rPr>
                <w:sz w:val="20"/>
                <w:szCs w:val="20"/>
              </w:rPr>
            </w:pPr>
            <w:r w:rsidRPr="00844976">
              <w:rPr>
                <w:sz w:val="20"/>
                <w:szCs w:val="20"/>
                <w:lang w:val="en-US"/>
              </w:rPr>
              <w:t>67:18:0040201:15</w:t>
            </w:r>
            <w:r>
              <w:rPr>
                <w:sz w:val="20"/>
                <w:szCs w:val="20"/>
              </w:rPr>
              <w:t>96</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666099">
              <w:rPr>
                <w:sz w:val="20"/>
                <w:szCs w:val="20"/>
              </w:rPr>
              <w:t>транспорт</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r w:rsidR="00080FA8" w:rsidRPr="00973609" w:rsidTr="00080FA8">
        <w:trPr>
          <w:trHeight w:val="279"/>
          <w:jc w:val="center"/>
        </w:trPr>
        <w:tc>
          <w:tcPr>
            <w:tcW w:w="755" w:type="dxa"/>
          </w:tcPr>
          <w:p w:rsidR="00080FA8" w:rsidRDefault="00080FA8" w:rsidP="00A56A67">
            <w:pPr>
              <w:jc w:val="both"/>
              <w:rPr>
                <w:sz w:val="20"/>
                <w:szCs w:val="20"/>
              </w:rPr>
            </w:pPr>
            <w:r>
              <w:rPr>
                <w:sz w:val="20"/>
                <w:szCs w:val="20"/>
              </w:rPr>
              <w:t>126.</w:t>
            </w:r>
          </w:p>
        </w:tc>
        <w:tc>
          <w:tcPr>
            <w:tcW w:w="2268" w:type="dxa"/>
          </w:tcPr>
          <w:p w:rsidR="00080FA8" w:rsidRPr="00666099" w:rsidRDefault="00080FA8" w:rsidP="00A56A67">
            <w:pPr>
              <w:jc w:val="both"/>
              <w:rPr>
                <w:sz w:val="20"/>
                <w:szCs w:val="20"/>
              </w:rPr>
            </w:pPr>
            <w:r w:rsidRPr="00844976">
              <w:rPr>
                <w:sz w:val="20"/>
                <w:szCs w:val="20"/>
                <w:lang w:val="en-US"/>
              </w:rPr>
              <w:t>67:18:0040201:15</w:t>
            </w:r>
            <w:r>
              <w:rPr>
                <w:sz w:val="20"/>
                <w:szCs w:val="20"/>
              </w:rPr>
              <w:t>97</w:t>
            </w:r>
          </w:p>
        </w:tc>
        <w:tc>
          <w:tcPr>
            <w:tcW w:w="2835" w:type="dxa"/>
          </w:tcPr>
          <w:p w:rsidR="00080FA8" w:rsidRDefault="00080FA8" w:rsidP="00A56A67">
            <w:pPr>
              <w:ind w:right="-34"/>
              <w:jc w:val="both"/>
              <w:rPr>
                <w:sz w:val="20"/>
                <w:szCs w:val="20"/>
              </w:rPr>
            </w:pPr>
            <w:r w:rsidRPr="00844976">
              <w:rPr>
                <w:sz w:val="20"/>
                <w:szCs w:val="20"/>
              </w:rPr>
              <w:t>Земли сельскохозяйственного назначения</w:t>
            </w:r>
          </w:p>
        </w:tc>
        <w:tc>
          <w:tcPr>
            <w:tcW w:w="1843" w:type="dxa"/>
          </w:tcPr>
          <w:p w:rsidR="00080FA8" w:rsidRDefault="00080FA8" w:rsidP="00A56A67">
            <w:pPr>
              <w:jc w:val="both"/>
              <w:rPr>
                <w:sz w:val="20"/>
                <w:szCs w:val="20"/>
              </w:rPr>
            </w:pPr>
            <w:r w:rsidRPr="00844976">
              <w:rPr>
                <w:sz w:val="20"/>
                <w:szCs w:val="20"/>
              </w:rPr>
              <w:t>Земли населенных пунктов</w:t>
            </w:r>
          </w:p>
        </w:tc>
        <w:tc>
          <w:tcPr>
            <w:tcW w:w="2268" w:type="dxa"/>
            <w:tcBorders>
              <w:right w:val="single" w:sz="4" w:space="0" w:color="auto"/>
            </w:tcBorders>
          </w:tcPr>
          <w:p w:rsidR="00080FA8" w:rsidRDefault="00080FA8" w:rsidP="00A56A67">
            <w:pPr>
              <w:jc w:val="both"/>
              <w:rPr>
                <w:sz w:val="20"/>
                <w:szCs w:val="20"/>
              </w:rPr>
            </w:pPr>
            <w:r>
              <w:rPr>
                <w:sz w:val="20"/>
                <w:szCs w:val="20"/>
              </w:rPr>
              <w:t>включение в</w:t>
            </w:r>
            <w:r w:rsidRPr="00844976">
              <w:rPr>
                <w:sz w:val="20"/>
                <w:szCs w:val="20"/>
              </w:rPr>
              <w:t xml:space="preserve"> границы  д. </w:t>
            </w:r>
            <w:r>
              <w:rPr>
                <w:sz w:val="20"/>
                <w:szCs w:val="20"/>
              </w:rPr>
              <w:t>Телеши</w:t>
            </w:r>
          </w:p>
        </w:tc>
        <w:tc>
          <w:tcPr>
            <w:tcW w:w="4311" w:type="dxa"/>
            <w:tcBorders>
              <w:left w:val="single" w:sz="4" w:space="0" w:color="auto"/>
            </w:tcBorders>
          </w:tcPr>
          <w:p w:rsidR="00080FA8" w:rsidRPr="00202449" w:rsidRDefault="00080FA8" w:rsidP="00A56A67">
            <w:pPr>
              <w:jc w:val="both"/>
              <w:rPr>
                <w:sz w:val="20"/>
                <w:szCs w:val="20"/>
              </w:rPr>
            </w:pPr>
            <w:r w:rsidRPr="00666099">
              <w:rPr>
                <w:sz w:val="20"/>
                <w:szCs w:val="20"/>
              </w:rPr>
              <w:t>транспорт</w:t>
            </w:r>
          </w:p>
        </w:tc>
        <w:tc>
          <w:tcPr>
            <w:tcW w:w="1134" w:type="dxa"/>
          </w:tcPr>
          <w:p w:rsidR="00080FA8" w:rsidRPr="00973609" w:rsidRDefault="00080FA8" w:rsidP="00A56A67">
            <w:pPr>
              <w:jc w:val="both"/>
              <w:rPr>
                <w:sz w:val="20"/>
                <w:szCs w:val="20"/>
              </w:rPr>
            </w:pPr>
            <w:r w:rsidRPr="00844976">
              <w:rPr>
                <w:sz w:val="20"/>
                <w:szCs w:val="20"/>
              </w:rPr>
              <w:t>первая очередь</w:t>
            </w:r>
          </w:p>
        </w:tc>
      </w:tr>
    </w:tbl>
    <w:p w:rsidR="00080FA8" w:rsidRDefault="00080FA8" w:rsidP="00080FA8">
      <w:pPr>
        <w:tabs>
          <w:tab w:val="left" w:pos="1139"/>
        </w:tabs>
        <w:rPr>
          <w:rFonts w:asciiTheme="minorHAnsi" w:hAnsiTheme="minorHAnsi"/>
          <w:sz w:val="24"/>
          <w:szCs w:val="28"/>
        </w:rPr>
      </w:pPr>
    </w:p>
    <w:p w:rsidR="00080FA8" w:rsidRDefault="00080FA8" w:rsidP="00080FA8">
      <w:pPr>
        <w:tabs>
          <w:tab w:val="left" w:pos="1139"/>
        </w:tabs>
        <w:rPr>
          <w:rFonts w:asciiTheme="minorHAnsi" w:hAnsiTheme="minorHAnsi"/>
          <w:sz w:val="24"/>
          <w:szCs w:val="28"/>
        </w:rPr>
      </w:pPr>
    </w:p>
    <w:p w:rsidR="00080FA8" w:rsidRPr="00080FA8" w:rsidRDefault="00080FA8" w:rsidP="00080FA8">
      <w:pPr>
        <w:rPr>
          <w:rFonts w:asciiTheme="minorHAnsi" w:hAnsiTheme="minorHAnsi"/>
          <w:sz w:val="24"/>
          <w:szCs w:val="28"/>
        </w:rPr>
      </w:pPr>
    </w:p>
    <w:p w:rsidR="00080FA8" w:rsidRPr="00080FA8" w:rsidRDefault="00080FA8" w:rsidP="00080FA8">
      <w:pPr>
        <w:rPr>
          <w:rFonts w:asciiTheme="minorHAnsi" w:hAnsiTheme="minorHAnsi"/>
          <w:sz w:val="24"/>
          <w:szCs w:val="28"/>
        </w:rPr>
      </w:pPr>
    </w:p>
    <w:p w:rsidR="00080FA8" w:rsidRPr="00080FA8" w:rsidRDefault="00080FA8" w:rsidP="00080FA8">
      <w:pPr>
        <w:rPr>
          <w:rFonts w:asciiTheme="minorHAnsi" w:hAnsiTheme="minorHAnsi"/>
          <w:sz w:val="24"/>
          <w:szCs w:val="28"/>
        </w:rPr>
      </w:pPr>
    </w:p>
    <w:p w:rsidR="00080FA8" w:rsidRPr="00080FA8" w:rsidRDefault="00080FA8" w:rsidP="00080FA8">
      <w:pPr>
        <w:rPr>
          <w:rFonts w:asciiTheme="minorHAnsi" w:hAnsiTheme="minorHAnsi"/>
          <w:sz w:val="24"/>
          <w:szCs w:val="28"/>
        </w:rPr>
      </w:pPr>
    </w:p>
    <w:p w:rsidR="00080FA8" w:rsidRDefault="00080FA8" w:rsidP="00080FA8">
      <w:pPr>
        <w:rPr>
          <w:rFonts w:asciiTheme="minorHAnsi" w:hAnsiTheme="minorHAnsi"/>
          <w:sz w:val="24"/>
          <w:szCs w:val="28"/>
        </w:rPr>
      </w:pPr>
    </w:p>
    <w:p w:rsidR="00080FA8" w:rsidRDefault="00080FA8" w:rsidP="00080FA8">
      <w:pPr>
        <w:rPr>
          <w:rFonts w:asciiTheme="minorHAnsi" w:hAnsiTheme="minorHAnsi"/>
          <w:sz w:val="24"/>
          <w:szCs w:val="28"/>
        </w:rPr>
      </w:pPr>
    </w:p>
    <w:p w:rsidR="00080FA8" w:rsidRDefault="00080FA8" w:rsidP="00080FA8">
      <w:pPr>
        <w:rPr>
          <w:rFonts w:asciiTheme="minorHAnsi" w:hAnsiTheme="minorHAnsi"/>
          <w:sz w:val="24"/>
          <w:szCs w:val="28"/>
        </w:rPr>
        <w:sectPr w:rsidR="00080FA8" w:rsidSect="00080FA8">
          <w:type w:val="continuous"/>
          <w:pgSz w:w="16838" w:h="11906" w:orient="landscape"/>
          <w:pgMar w:top="851" w:right="567" w:bottom="1418" w:left="851" w:header="454" w:footer="454" w:gutter="0"/>
          <w:cols w:space="708"/>
          <w:docGrid w:linePitch="360"/>
        </w:sectPr>
      </w:pPr>
    </w:p>
    <w:p w:rsidR="00080FA8" w:rsidRPr="00942024" w:rsidRDefault="00080FA8" w:rsidP="00080FA8">
      <w:pPr>
        <w:widowControl w:val="0"/>
        <w:spacing w:after="0" w:line="360" w:lineRule="auto"/>
        <w:ind w:firstLine="567"/>
        <w:jc w:val="center"/>
        <w:rPr>
          <w:rFonts w:asciiTheme="minorHAnsi" w:hAnsiTheme="minorHAnsi"/>
          <w:b/>
          <w:sz w:val="24"/>
          <w:szCs w:val="24"/>
        </w:rPr>
      </w:pPr>
      <w:r w:rsidRPr="00942024">
        <w:rPr>
          <w:rFonts w:asciiTheme="minorHAnsi" w:hAnsiTheme="minorHAnsi"/>
          <w:b/>
          <w:sz w:val="24"/>
          <w:szCs w:val="24"/>
        </w:rPr>
        <w:lastRenderedPageBreak/>
        <w:t>10. ЗАКЛЮЧИТЕЛЬНЫЕ ПОЛОЖЕНИЯ</w:t>
      </w:r>
    </w:p>
    <w:p w:rsidR="00080FA8" w:rsidRPr="007B72B5" w:rsidRDefault="00080FA8" w:rsidP="00080FA8">
      <w:pPr>
        <w:widowControl w:val="0"/>
        <w:spacing w:after="0" w:line="360" w:lineRule="auto"/>
        <w:ind w:firstLine="567"/>
        <w:jc w:val="both"/>
        <w:rPr>
          <w:rFonts w:asciiTheme="minorHAnsi" w:hAnsiTheme="minorHAnsi"/>
          <w:sz w:val="24"/>
          <w:szCs w:val="24"/>
        </w:rPr>
      </w:pPr>
      <w:r w:rsidRPr="007B72B5">
        <w:rPr>
          <w:rFonts w:asciiTheme="minorHAnsi" w:hAnsiTheme="minorHAnsi"/>
          <w:sz w:val="24"/>
          <w:szCs w:val="24"/>
        </w:rPr>
        <w:t>Реализация Генерального  плана  –  сложный  и достаточно длительный процесс,  направленный  на  формирование  благоприятной  поселенческой среды.  Его  успех  определяется  деятельностью  местных  властей,  служб поселения,  проектировщиков  и  в  большой  мере  зависит  от заинтересованности  и  включенности  в  эту  деятельность  поселенческого сообщества в целом. В перспективе предстоит большая работа по разработке Правил землепользования и застройки Михновского сельского поселения, специализированных программ по отдельным направлениям поселенческого хозяйства, а также разработка специализированных проектов инженерных и транспортных систем, охране окружающей среды.</w:t>
      </w:r>
    </w:p>
    <w:p w:rsidR="00080FA8" w:rsidRDefault="00080FA8" w:rsidP="00080FA8">
      <w:pPr>
        <w:widowControl w:val="0"/>
        <w:spacing w:after="0" w:line="360" w:lineRule="auto"/>
        <w:ind w:firstLine="567"/>
        <w:jc w:val="both"/>
        <w:rPr>
          <w:rFonts w:asciiTheme="minorHAnsi" w:hAnsiTheme="minorHAnsi"/>
          <w:sz w:val="24"/>
          <w:szCs w:val="28"/>
        </w:rPr>
      </w:pPr>
      <w:r w:rsidRPr="007B72B5">
        <w:rPr>
          <w:rFonts w:asciiTheme="minorHAnsi" w:hAnsiTheme="minorHAnsi"/>
          <w:sz w:val="24"/>
          <w:szCs w:val="24"/>
        </w:rPr>
        <w:t>Проведение комплекса целенаправленных градостроительных мероприятий будет  способствовать формированию поселенческой среды Михновского сельского поселения Смоленского района Смоленской области в русле  общечеловеческих духовных и культурных  ценностей,  содействовать  развитию  экономики, открытости поселения  и  дальнейшему</w:t>
      </w:r>
      <w:r w:rsidRPr="008D14CE">
        <w:rPr>
          <w:rFonts w:asciiTheme="minorHAnsi" w:hAnsiTheme="minorHAnsi"/>
          <w:sz w:val="24"/>
          <w:szCs w:val="28"/>
        </w:rPr>
        <w:t xml:space="preserve">  формированию межрегиональных, экономических и культурных связей.</w:t>
      </w:r>
    </w:p>
    <w:p w:rsidR="00080FA8" w:rsidRPr="00080FA8" w:rsidRDefault="00080FA8" w:rsidP="00C25525">
      <w:pPr>
        <w:rPr>
          <w:rFonts w:asciiTheme="minorHAnsi" w:hAnsiTheme="minorHAnsi"/>
          <w:sz w:val="24"/>
          <w:szCs w:val="28"/>
        </w:rPr>
      </w:pPr>
      <w:bookmarkStart w:id="5" w:name="_GoBack"/>
      <w:bookmarkEnd w:id="5"/>
    </w:p>
    <w:sectPr w:rsidR="00080FA8" w:rsidRPr="00080FA8" w:rsidSect="00C25525">
      <w:pgSz w:w="11906" w:h="16838"/>
      <w:pgMar w:top="851" w:right="851" w:bottom="567" w:left="1418" w:header="454" w:footer="45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76899" w:rsidRDefault="00476899" w:rsidP="00336ADC">
      <w:pPr>
        <w:spacing w:after="0" w:line="240" w:lineRule="auto"/>
      </w:pPr>
      <w:r>
        <w:separator/>
      </w:r>
    </w:p>
  </w:endnote>
  <w:endnote w:type="continuationSeparator" w:id="0">
    <w:p w:rsidR="00476899" w:rsidRDefault="00476899" w:rsidP="00336AD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PT Sans">
    <w:altName w:val="Trebuchet MS"/>
    <w:charset w:val="CC"/>
    <w:family w:val="swiss"/>
    <w:pitch w:val="variable"/>
    <w:sig w:usb0="A00002EF" w:usb1="5000204B" w:usb2="00000000" w:usb3="00000000" w:csb0="00000097" w:csb1="00000000"/>
  </w:font>
  <w:font w:name="Trebuchet MS">
    <w:panose1 w:val="020B0603020202020204"/>
    <w:charset w:val="CC"/>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CC"/>
    <w:family w:val="swiss"/>
    <w:pitch w:val="variable"/>
    <w:sig w:usb0="A10006FF" w:usb1="4000205B" w:usb2="00000010" w:usb3="00000000" w:csb0="0000019F" w:csb1="00000000"/>
  </w:font>
  <w:font w:name="Segoe UI Symbol">
    <w:altName w:val="Times New Roman"/>
    <w:panose1 w:val="020B0502040204020203"/>
    <w:charset w:val="00"/>
    <w:family w:val="swiss"/>
    <w:pitch w:val="variable"/>
    <w:sig w:usb0="8000006F" w:usb1="1200FBEF" w:usb2="0064C000" w:usb3="00000000" w:csb0="00000001" w:csb1="00000000"/>
  </w:font>
  <w:font w:name="Lucida Sans Unicode">
    <w:panose1 w:val="020B0602030504020204"/>
    <w:charset w:val="CC"/>
    <w:family w:val="swiss"/>
    <w:pitch w:val="variable"/>
    <w:sig w:usb0="80000AFF" w:usb1="0000396B" w:usb2="00000000" w:usb3="00000000" w:csb0="000000B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E0330" w:rsidRPr="004001EA" w:rsidRDefault="003E0330" w:rsidP="004001EA">
    <w:pPr>
      <w:pStyle w:val="a5"/>
      <w:pBdr>
        <w:top w:val="single" w:sz="4" w:space="1" w:color="7F7F7F" w:themeColor="text1" w:themeTint="80"/>
      </w:pBdr>
      <w:jc w:val="center"/>
      <w:rPr>
        <w:i/>
        <w:color w:val="595959" w:themeColor="text1" w:themeTint="A6"/>
        <w:sz w:val="20"/>
        <w:szCs w:val="20"/>
      </w:rPr>
    </w:pPr>
    <w:r w:rsidRPr="004001EA">
      <w:rPr>
        <w:i/>
        <w:color w:val="595959" w:themeColor="text1" w:themeTint="A6"/>
        <w:sz w:val="20"/>
        <w:szCs w:val="20"/>
      </w:rPr>
      <w:t>ООО "Третья линия", 2018</w:t>
    </w:r>
  </w:p>
  <w:p w:rsidR="003E0330" w:rsidRPr="004001EA" w:rsidRDefault="003E0330" w:rsidP="004001EA">
    <w:pPr>
      <w:pStyle w:val="a5"/>
      <w:pBdr>
        <w:top w:val="single" w:sz="4" w:space="1" w:color="7F7F7F" w:themeColor="text1" w:themeTint="80"/>
      </w:pBdr>
      <w:jc w:val="center"/>
      <w:rPr>
        <w:i/>
        <w:color w:val="595959" w:themeColor="text1" w:themeTint="A6"/>
        <w:sz w:val="20"/>
        <w:szCs w:val="20"/>
      </w:rPr>
    </w:pPr>
    <w:r w:rsidRPr="004001EA">
      <w:rPr>
        <w:i/>
        <w:color w:val="595959" w:themeColor="text1" w:themeTint="A6"/>
        <w:sz w:val="20"/>
        <w:szCs w:val="20"/>
      </w:rPr>
      <w:t xml:space="preserve">214004, г. Смоленск, ул. 2-ая </w:t>
    </w:r>
    <w:proofErr w:type="spellStart"/>
    <w:r w:rsidRPr="004001EA">
      <w:rPr>
        <w:i/>
        <w:color w:val="595959" w:themeColor="text1" w:themeTint="A6"/>
        <w:sz w:val="20"/>
        <w:szCs w:val="20"/>
      </w:rPr>
      <w:t>Краснинская</w:t>
    </w:r>
    <w:proofErr w:type="spellEnd"/>
    <w:r w:rsidRPr="004001EA">
      <w:rPr>
        <w:i/>
        <w:color w:val="595959" w:themeColor="text1" w:themeTint="A6"/>
        <w:sz w:val="20"/>
        <w:szCs w:val="20"/>
      </w:rPr>
      <w:t xml:space="preserve">, д. 7/1, офис </w:t>
    </w:r>
    <w:r>
      <w:rPr>
        <w:i/>
        <w:color w:val="595959" w:themeColor="text1" w:themeTint="A6"/>
        <w:sz w:val="20"/>
        <w:szCs w:val="20"/>
      </w:rPr>
      <w:t>401</w:t>
    </w:r>
    <w:r w:rsidRPr="004001EA">
      <w:rPr>
        <w:i/>
        <w:color w:val="595959" w:themeColor="text1" w:themeTint="A6"/>
        <w:sz w:val="20"/>
        <w:szCs w:val="20"/>
      </w:rPr>
      <w:t xml:space="preserve">, тел/факс(4812) 68-30-64 </w:t>
    </w:r>
  </w:p>
  <w:p w:rsidR="003E0330" w:rsidRPr="006C23E2" w:rsidRDefault="003E0330" w:rsidP="004001EA">
    <w:pPr>
      <w:pStyle w:val="a5"/>
      <w:pBdr>
        <w:top w:val="single" w:sz="4" w:space="1" w:color="7F7F7F" w:themeColor="text1" w:themeTint="80"/>
      </w:pBdr>
      <w:jc w:val="center"/>
      <w:rPr>
        <w:i/>
        <w:color w:val="595959" w:themeColor="text1" w:themeTint="A6"/>
        <w:sz w:val="20"/>
        <w:szCs w:val="20"/>
        <w:lang w:val="en-US"/>
      </w:rPr>
    </w:pPr>
    <w:proofErr w:type="gramStart"/>
    <w:r>
      <w:rPr>
        <w:i/>
        <w:color w:val="595959" w:themeColor="text1" w:themeTint="A6"/>
        <w:sz w:val="20"/>
        <w:szCs w:val="20"/>
        <w:lang w:val="en-US"/>
      </w:rPr>
      <w:t>e-mail</w:t>
    </w:r>
    <w:proofErr w:type="gramEnd"/>
    <w:r>
      <w:rPr>
        <w:i/>
        <w:color w:val="595959" w:themeColor="text1" w:themeTint="A6"/>
        <w:sz w:val="20"/>
        <w:szCs w:val="20"/>
        <w:lang w:val="en-US"/>
      </w:rPr>
      <w:t xml:space="preserve">: </w:t>
    </w:r>
    <w:hyperlink r:id="rId1" w:history="1">
      <w:r w:rsidRPr="00A37FAB">
        <w:rPr>
          <w:rStyle w:val="af1"/>
          <w:i/>
          <w:sz w:val="20"/>
          <w:szCs w:val="20"/>
          <w:lang w:val="en-US"/>
        </w:rPr>
        <w:t>trilinii@gmail.com</w:t>
      </w:r>
    </w:hyperlink>
    <w:r w:rsidRPr="006C23E2">
      <w:rPr>
        <w:i/>
        <w:color w:val="595959" w:themeColor="text1" w:themeTint="A6"/>
        <w:sz w:val="20"/>
        <w:szCs w:val="20"/>
        <w:lang w:val="en-US"/>
      </w:rPr>
      <w:t xml:space="preserve"> </w:t>
    </w:r>
    <w:hyperlink r:id="rId2" w:history="1">
      <w:r w:rsidRPr="00A37FAB">
        <w:rPr>
          <w:rStyle w:val="af1"/>
          <w:i/>
          <w:sz w:val="20"/>
          <w:szCs w:val="20"/>
          <w:lang w:val="en-US"/>
        </w:rPr>
        <w:t>proektirovanie.smolensk@bk.ru</w:t>
      </w:r>
    </w:hyperlink>
    <w:r w:rsidRPr="006C23E2">
      <w:rPr>
        <w:i/>
        <w:color w:val="595959" w:themeColor="text1" w:themeTint="A6"/>
        <w:sz w:val="20"/>
        <w:szCs w:val="20"/>
        <w:lang w:val="en-US"/>
      </w:rPr>
      <w:t xml:space="preserve"> </w:t>
    </w:r>
  </w:p>
  <w:p w:rsidR="003E0330" w:rsidRPr="004001EA" w:rsidRDefault="003E0330" w:rsidP="004001EA">
    <w:pPr>
      <w:pStyle w:val="a5"/>
      <w:pBdr>
        <w:top w:val="single" w:sz="4" w:space="1" w:color="7F7F7F" w:themeColor="text1" w:themeTint="80"/>
      </w:pBdr>
      <w:jc w:val="center"/>
      <w:rPr>
        <w:i/>
        <w:color w:val="595959" w:themeColor="text1" w:themeTint="A6"/>
        <w:lang w:val="en-US"/>
      </w:rPr>
    </w:pPr>
    <w:r w:rsidRPr="006A2D3F">
      <w:rPr>
        <w:i/>
        <w:color w:val="595959" w:themeColor="text1" w:themeTint="A6"/>
      </w:rPr>
      <w:fldChar w:fldCharType="begin"/>
    </w:r>
    <w:r w:rsidRPr="004001EA">
      <w:rPr>
        <w:i/>
        <w:color w:val="595959" w:themeColor="text1" w:themeTint="A6"/>
        <w:lang w:val="en-US"/>
      </w:rPr>
      <w:instrText xml:space="preserve"> PAGE   \* MERGEFORMAT </w:instrText>
    </w:r>
    <w:r w:rsidRPr="006A2D3F">
      <w:rPr>
        <w:i/>
        <w:color w:val="595959" w:themeColor="text1" w:themeTint="A6"/>
      </w:rPr>
      <w:fldChar w:fldCharType="separate"/>
    </w:r>
    <w:r w:rsidR="00C25525">
      <w:rPr>
        <w:i/>
        <w:noProof/>
        <w:color w:val="595959" w:themeColor="text1" w:themeTint="A6"/>
        <w:lang w:val="en-US"/>
      </w:rPr>
      <w:t>138</w:t>
    </w:r>
    <w:r w:rsidRPr="006A2D3F">
      <w:rPr>
        <w:i/>
        <w:color w:val="595959" w:themeColor="text1" w:themeTint="A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76899" w:rsidRDefault="00476899" w:rsidP="00336ADC">
      <w:pPr>
        <w:spacing w:after="0" w:line="240" w:lineRule="auto"/>
      </w:pPr>
      <w:r>
        <w:separator/>
      </w:r>
    </w:p>
  </w:footnote>
  <w:footnote w:type="continuationSeparator" w:id="0">
    <w:p w:rsidR="00476899" w:rsidRDefault="00476899" w:rsidP="00336AD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E0330" w:rsidRPr="006A2D3F" w:rsidRDefault="003E0330" w:rsidP="00B4059C">
    <w:pPr>
      <w:pStyle w:val="af"/>
      <w:ind w:left="0" w:right="-1"/>
      <w:jc w:val="center"/>
      <w:rPr>
        <w:rStyle w:val="ae"/>
        <w:b w:val="0"/>
        <w:smallCaps w:val="0"/>
        <w:color w:val="7F7F7F" w:themeColor="text1" w:themeTint="80"/>
        <w:sz w:val="20"/>
        <w:szCs w:val="20"/>
        <w:u w:val="none"/>
      </w:rPr>
    </w:pPr>
    <w:r>
      <w:rPr>
        <w:b w:val="0"/>
        <w:color w:val="7F7F7F" w:themeColor="text1" w:themeTint="80"/>
        <w:sz w:val="20"/>
        <w:szCs w:val="20"/>
      </w:rPr>
      <w:t>Генеральный план Михновского  сельского поселения Смоленского района Смоленской области.                              ТОМ I Материалы по обоснованию проекта</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E0330" w:rsidRDefault="003E0330" w:rsidP="00693642">
    <w:pPr>
      <w:pStyle w:val="af"/>
      <w:ind w:left="0" w:right="-1"/>
      <w:jc w:val="center"/>
      <w:rPr>
        <w:bCs w:val="0"/>
        <w:i w:val="0"/>
        <w:iCs w:val="0"/>
        <w:color w:val="7F7F7F" w:themeColor="text1" w:themeTint="80"/>
        <w:sz w:val="20"/>
        <w:szCs w:val="20"/>
      </w:rPr>
    </w:pPr>
    <w:r>
      <w:rPr>
        <w:b w:val="0"/>
        <w:color w:val="7F7F7F" w:themeColor="text1" w:themeTint="80"/>
        <w:sz w:val="20"/>
        <w:szCs w:val="20"/>
      </w:rPr>
      <w:t>Генеральный план Михновского  сельского поселения Смоленского района Смоленской области.                              ТОМ I Материалы по обоснованию проекта</w:t>
    </w:r>
  </w:p>
  <w:p w:rsidR="003E0330" w:rsidRDefault="003E0330">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8"/>
    <w:multiLevelType w:val="singleLevel"/>
    <w:tmpl w:val="00000008"/>
    <w:name w:val="WW8Num8"/>
    <w:lvl w:ilvl="0">
      <w:numFmt w:val="bullet"/>
      <w:lvlText w:val="-"/>
      <w:lvlJc w:val="left"/>
      <w:pPr>
        <w:tabs>
          <w:tab w:val="num" w:pos="687"/>
        </w:tabs>
        <w:ind w:left="687" w:hanging="360"/>
      </w:pPr>
      <w:rPr>
        <w:rFonts w:ascii="Times New Roman" w:hAnsi="Times New Roman" w:cs="Times New Roman"/>
      </w:rPr>
    </w:lvl>
  </w:abstractNum>
  <w:abstractNum w:abstractNumId="1">
    <w:nsid w:val="00000009"/>
    <w:multiLevelType w:val="multilevel"/>
    <w:tmpl w:val="00000009"/>
    <w:name w:val="WW8Num9"/>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nsid w:val="00000018"/>
    <w:multiLevelType w:val="multilevel"/>
    <w:tmpl w:val="00000018"/>
    <w:name w:val="WW8Num24"/>
    <w:lvl w:ilvl="0">
      <w:start w:val="1"/>
      <w:numFmt w:val="bullet"/>
      <w:lvlText w:val=""/>
      <w:lvlJc w:val="left"/>
      <w:pPr>
        <w:tabs>
          <w:tab w:val="num" w:pos="720"/>
        </w:tabs>
        <w:ind w:left="720" w:hanging="360"/>
      </w:pPr>
      <w:rPr>
        <w:rFonts w:ascii="Symbol" w:hAnsi="Symbol"/>
        <w:color w:val="auto"/>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Wingdings" w:hAnsi="Wingdings"/>
      </w:rPr>
    </w:lvl>
    <w:lvl w:ilvl="4">
      <w:start w:val="1"/>
      <w:numFmt w:val="bullet"/>
      <w:lvlText w:val=""/>
      <w:lvlJc w:val="left"/>
      <w:pPr>
        <w:tabs>
          <w:tab w:val="num" w:pos="3600"/>
        </w:tabs>
        <w:ind w:left="3600" w:hanging="360"/>
      </w:pPr>
      <w:rPr>
        <w:rFonts w:ascii="Wingdings" w:hAnsi="Wingdings"/>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Wingdings" w:hAnsi="Wingdings"/>
      </w:rPr>
    </w:lvl>
    <w:lvl w:ilvl="7">
      <w:start w:val="1"/>
      <w:numFmt w:val="bullet"/>
      <w:lvlText w:val=""/>
      <w:lvlJc w:val="left"/>
      <w:pPr>
        <w:tabs>
          <w:tab w:val="num" w:pos="5760"/>
        </w:tabs>
        <w:ind w:left="5760" w:hanging="360"/>
      </w:pPr>
      <w:rPr>
        <w:rFonts w:ascii="Wingdings" w:hAnsi="Wingdings"/>
      </w:rPr>
    </w:lvl>
    <w:lvl w:ilvl="8">
      <w:start w:val="1"/>
      <w:numFmt w:val="bullet"/>
      <w:lvlText w:val=""/>
      <w:lvlJc w:val="left"/>
      <w:pPr>
        <w:tabs>
          <w:tab w:val="num" w:pos="6480"/>
        </w:tabs>
        <w:ind w:left="6480" w:hanging="360"/>
      </w:pPr>
      <w:rPr>
        <w:rFonts w:ascii="Wingdings" w:hAnsi="Wingdings"/>
      </w:rPr>
    </w:lvl>
  </w:abstractNum>
  <w:abstractNum w:abstractNumId="3">
    <w:nsid w:val="02291AAE"/>
    <w:multiLevelType w:val="hybridMultilevel"/>
    <w:tmpl w:val="A41EB46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nsid w:val="02D25E58"/>
    <w:multiLevelType w:val="hybridMultilevel"/>
    <w:tmpl w:val="3692E18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3C96F83"/>
    <w:multiLevelType w:val="hybridMultilevel"/>
    <w:tmpl w:val="BAD03CB8"/>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52C0CBC"/>
    <w:multiLevelType w:val="hybridMultilevel"/>
    <w:tmpl w:val="9CC2584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06372273"/>
    <w:multiLevelType w:val="hybridMultilevel"/>
    <w:tmpl w:val="10CE044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07963FBF"/>
    <w:multiLevelType w:val="hybridMultilevel"/>
    <w:tmpl w:val="B3DC8D6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nsid w:val="09774463"/>
    <w:multiLevelType w:val="hybridMultilevel"/>
    <w:tmpl w:val="BF3AA2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13566F47"/>
    <w:multiLevelType w:val="hybridMultilevel"/>
    <w:tmpl w:val="FAB47A0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15BD1D41"/>
    <w:multiLevelType w:val="hybridMultilevel"/>
    <w:tmpl w:val="BA8053C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166B4E2D"/>
    <w:multiLevelType w:val="hybridMultilevel"/>
    <w:tmpl w:val="C7FC96C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17F5470F"/>
    <w:multiLevelType w:val="hybridMultilevel"/>
    <w:tmpl w:val="B858BA22"/>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4">
    <w:nsid w:val="185C48DB"/>
    <w:multiLevelType w:val="hybridMultilevel"/>
    <w:tmpl w:val="CCEAE4C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nsid w:val="190D4A7D"/>
    <w:multiLevelType w:val="hybridMultilevel"/>
    <w:tmpl w:val="E6A62C3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192C6D6F"/>
    <w:multiLevelType w:val="hybridMultilevel"/>
    <w:tmpl w:val="24B4582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nsid w:val="19534CBB"/>
    <w:multiLevelType w:val="hybridMultilevel"/>
    <w:tmpl w:val="F32A28B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nsid w:val="19A160F9"/>
    <w:multiLevelType w:val="hybridMultilevel"/>
    <w:tmpl w:val="F130588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nsid w:val="19FF730C"/>
    <w:multiLevelType w:val="hybridMultilevel"/>
    <w:tmpl w:val="38847F0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19FF7BE5"/>
    <w:multiLevelType w:val="hybridMultilevel"/>
    <w:tmpl w:val="E098D1D8"/>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1">
    <w:nsid w:val="1A5438AA"/>
    <w:multiLevelType w:val="hybridMultilevel"/>
    <w:tmpl w:val="657E10A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nsid w:val="1C4B1BA5"/>
    <w:multiLevelType w:val="hybridMultilevel"/>
    <w:tmpl w:val="549C61B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nsid w:val="1C8378A9"/>
    <w:multiLevelType w:val="hybridMultilevel"/>
    <w:tmpl w:val="290E6C8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nsid w:val="1CC863A4"/>
    <w:multiLevelType w:val="hybridMultilevel"/>
    <w:tmpl w:val="A822BDE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nsid w:val="21AD2589"/>
    <w:multiLevelType w:val="hybridMultilevel"/>
    <w:tmpl w:val="6DEC8C90"/>
    <w:lvl w:ilvl="0" w:tplc="16A4F522">
      <w:start w:val="1"/>
      <w:numFmt w:val="decimal"/>
      <w:pStyle w:val="1"/>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21D7621F"/>
    <w:multiLevelType w:val="hybridMultilevel"/>
    <w:tmpl w:val="2B8CE50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nsid w:val="21FB5F22"/>
    <w:multiLevelType w:val="hybridMultilevel"/>
    <w:tmpl w:val="C5D88BE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nsid w:val="23372F19"/>
    <w:multiLevelType w:val="hybridMultilevel"/>
    <w:tmpl w:val="08BA18F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nsid w:val="237B510D"/>
    <w:multiLevelType w:val="hybridMultilevel"/>
    <w:tmpl w:val="2696C3C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nsid w:val="24D536D3"/>
    <w:multiLevelType w:val="hybridMultilevel"/>
    <w:tmpl w:val="557499B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1">
    <w:nsid w:val="26CE6B45"/>
    <w:multiLevelType w:val="hybridMultilevel"/>
    <w:tmpl w:val="B520256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nsid w:val="2A677CA5"/>
    <w:multiLevelType w:val="hybridMultilevel"/>
    <w:tmpl w:val="4CC0F14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nsid w:val="2E0A6D56"/>
    <w:multiLevelType w:val="hybridMultilevel"/>
    <w:tmpl w:val="447EE5A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nsid w:val="2EC14CC5"/>
    <w:multiLevelType w:val="hybridMultilevel"/>
    <w:tmpl w:val="0824A68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5">
    <w:nsid w:val="2F185AEC"/>
    <w:multiLevelType w:val="hybridMultilevel"/>
    <w:tmpl w:val="D2FEF91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6">
    <w:nsid w:val="329F4D5E"/>
    <w:multiLevelType w:val="hybridMultilevel"/>
    <w:tmpl w:val="C68EA8F6"/>
    <w:lvl w:ilvl="0" w:tplc="04190001">
      <w:start w:val="1"/>
      <w:numFmt w:val="bullet"/>
      <w:pStyle w:val="2"/>
      <w:lvlText w:val=""/>
      <w:lvlJc w:val="left"/>
      <w:pPr>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7">
    <w:nsid w:val="334B072D"/>
    <w:multiLevelType w:val="hybridMultilevel"/>
    <w:tmpl w:val="896EEB1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
    <w:nsid w:val="35082897"/>
    <w:multiLevelType w:val="hybridMultilevel"/>
    <w:tmpl w:val="A75C046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9">
    <w:nsid w:val="358D2FDA"/>
    <w:multiLevelType w:val="hybridMultilevel"/>
    <w:tmpl w:val="CD1673C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nsid w:val="36A5079C"/>
    <w:multiLevelType w:val="hybridMultilevel"/>
    <w:tmpl w:val="6B4CB6A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1">
    <w:nsid w:val="381B2D6A"/>
    <w:multiLevelType w:val="hybridMultilevel"/>
    <w:tmpl w:val="C8AE518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2">
    <w:nsid w:val="39785FCF"/>
    <w:multiLevelType w:val="hybridMultilevel"/>
    <w:tmpl w:val="598A6DE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3">
    <w:nsid w:val="3B4C068F"/>
    <w:multiLevelType w:val="hybridMultilevel"/>
    <w:tmpl w:val="C150959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4">
    <w:nsid w:val="41814104"/>
    <w:multiLevelType w:val="multilevel"/>
    <w:tmpl w:val="E6C600D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nsid w:val="43641989"/>
    <w:multiLevelType w:val="hybridMultilevel"/>
    <w:tmpl w:val="40D69FB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6">
    <w:nsid w:val="43BD7AB0"/>
    <w:multiLevelType w:val="hybridMultilevel"/>
    <w:tmpl w:val="90243A9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7">
    <w:nsid w:val="47D20698"/>
    <w:multiLevelType w:val="hybridMultilevel"/>
    <w:tmpl w:val="0106B87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8">
    <w:nsid w:val="4C645372"/>
    <w:multiLevelType w:val="hybridMultilevel"/>
    <w:tmpl w:val="E03854F4"/>
    <w:lvl w:ilvl="0" w:tplc="04190001">
      <w:start w:val="1"/>
      <w:numFmt w:val="bullet"/>
      <w:lvlText w:val=""/>
      <w:lvlJc w:val="left"/>
      <w:pPr>
        <w:ind w:left="1700" w:hanging="360"/>
      </w:pPr>
      <w:rPr>
        <w:rFonts w:ascii="Symbol" w:hAnsi="Symbol" w:hint="default"/>
      </w:rPr>
    </w:lvl>
    <w:lvl w:ilvl="1" w:tplc="04190003" w:tentative="1">
      <w:start w:val="1"/>
      <w:numFmt w:val="bullet"/>
      <w:lvlText w:val="o"/>
      <w:lvlJc w:val="left"/>
      <w:pPr>
        <w:ind w:left="2420" w:hanging="360"/>
      </w:pPr>
      <w:rPr>
        <w:rFonts w:ascii="Courier New" w:hAnsi="Courier New" w:cs="Courier New" w:hint="default"/>
      </w:rPr>
    </w:lvl>
    <w:lvl w:ilvl="2" w:tplc="04190005" w:tentative="1">
      <w:start w:val="1"/>
      <w:numFmt w:val="bullet"/>
      <w:lvlText w:val=""/>
      <w:lvlJc w:val="left"/>
      <w:pPr>
        <w:ind w:left="3140" w:hanging="360"/>
      </w:pPr>
      <w:rPr>
        <w:rFonts w:ascii="Wingdings" w:hAnsi="Wingdings" w:hint="default"/>
      </w:rPr>
    </w:lvl>
    <w:lvl w:ilvl="3" w:tplc="04190001" w:tentative="1">
      <w:start w:val="1"/>
      <w:numFmt w:val="bullet"/>
      <w:lvlText w:val=""/>
      <w:lvlJc w:val="left"/>
      <w:pPr>
        <w:ind w:left="3860" w:hanging="360"/>
      </w:pPr>
      <w:rPr>
        <w:rFonts w:ascii="Symbol" w:hAnsi="Symbol" w:hint="default"/>
      </w:rPr>
    </w:lvl>
    <w:lvl w:ilvl="4" w:tplc="04190003" w:tentative="1">
      <w:start w:val="1"/>
      <w:numFmt w:val="bullet"/>
      <w:lvlText w:val="o"/>
      <w:lvlJc w:val="left"/>
      <w:pPr>
        <w:ind w:left="4580" w:hanging="360"/>
      </w:pPr>
      <w:rPr>
        <w:rFonts w:ascii="Courier New" w:hAnsi="Courier New" w:cs="Courier New" w:hint="default"/>
      </w:rPr>
    </w:lvl>
    <w:lvl w:ilvl="5" w:tplc="04190005" w:tentative="1">
      <w:start w:val="1"/>
      <w:numFmt w:val="bullet"/>
      <w:lvlText w:val=""/>
      <w:lvlJc w:val="left"/>
      <w:pPr>
        <w:ind w:left="5300" w:hanging="360"/>
      </w:pPr>
      <w:rPr>
        <w:rFonts w:ascii="Wingdings" w:hAnsi="Wingdings" w:hint="default"/>
      </w:rPr>
    </w:lvl>
    <w:lvl w:ilvl="6" w:tplc="04190001" w:tentative="1">
      <w:start w:val="1"/>
      <w:numFmt w:val="bullet"/>
      <w:lvlText w:val=""/>
      <w:lvlJc w:val="left"/>
      <w:pPr>
        <w:ind w:left="6020" w:hanging="360"/>
      </w:pPr>
      <w:rPr>
        <w:rFonts w:ascii="Symbol" w:hAnsi="Symbol" w:hint="default"/>
      </w:rPr>
    </w:lvl>
    <w:lvl w:ilvl="7" w:tplc="04190003" w:tentative="1">
      <w:start w:val="1"/>
      <w:numFmt w:val="bullet"/>
      <w:lvlText w:val="o"/>
      <w:lvlJc w:val="left"/>
      <w:pPr>
        <w:ind w:left="6740" w:hanging="360"/>
      </w:pPr>
      <w:rPr>
        <w:rFonts w:ascii="Courier New" w:hAnsi="Courier New" w:cs="Courier New" w:hint="default"/>
      </w:rPr>
    </w:lvl>
    <w:lvl w:ilvl="8" w:tplc="04190005" w:tentative="1">
      <w:start w:val="1"/>
      <w:numFmt w:val="bullet"/>
      <w:lvlText w:val=""/>
      <w:lvlJc w:val="left"/>
      <w:pPr>
        <w:ind w:left="7460" w:hanging="360"/>
      </w:pPr>
      <w:rPr>
        <w:rFonts w:ascii="Wingdings" w:hAnsi="Wingdings" w:hint="default"/>
      </w:rPr>
    </w:lvl>
  </w:abstractNum>
  <w:abstractNum w:abstractNumId="49">
    <w:nsid w:val="4F331391"/>
    <w:multiLevelType w:val="hybridMultilevel"/>
    <w:tmpl w:val="A590356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0">
    <w:nsid w:val="507E4227"/>
    <w:multiLevelType w:val="hybridMultilevel"/>
    <w:tmpl w:val="775465B2"/>
    <w:lvl w:ilvl="0" w:tplc="04190001">
      <w:start w:val="1"/>
      <w:numFmt w:val="bullet"/>
      <w:lvlText w:val=""/>
      <w:lvlJc w:val="left"/>
      <w:pPr>
        <w:ind w:left="1582" w:hanging="360"/>
      </w:pPr>
      <w:rPr>
        <w:rFonts w:ascii="Symbol" w:hAnsi="Symbol" w:hint="default"/>
      </w:rPr>
    </w:lvl>
    <w:lvl w:ilvl="1" w:tplc="04190003" w:tentative="1">
      <w:start w:val="1"/>
      <w:numFmt w:val="bullet"/>
      <w:lvlText w:val="o"/>
      <w:lvlJc w:val="left"/>
      <w:pPr>
        <w:ind w:left="2302" w:hanging="360"/>
      </w:pPr>
      <w:rPr>
        <w:rFonts w:ascii="Courier New" w:hAnsi="Courier New" w:cs="Courier New" w:hint="default"/>
      </w:rPr>
    </w:lvl>
    <w:lvl w:ilvl="2" w:tplc="04190005" w:tentative="1">
      <w:start w:val="1"/>
      <w:numFmt w:val="bullet"/>
      <w:lvlText w:val=""/>
      <w:lvlJc w:val="left"/>
      <w:pPr>
        <w:ind w:left="3022" w:hanging="360"/>
      </w:pPr>
      <w:rPr>
        <w:rFonts w:ascii="Wingdings" w:hAnsi="Wingdings" w:hint="default"/>
      </w:rPr>
    </w:lvl>
    <w:lvl w:ilvl="3" w:tplc="04190001" w:tentative="1">
      <w:start w:val="1"/>
      <w:numFmt w:val="bullet"/>
      <w:lvlText w:val=""/>
      <w:lvlJc w:val="left"/>
      <w:pPr>
        <w:ind w:left="3742" w:hanging="360"/>
      </w:pPr>
      <w:rPr>
        <w:rFonts w:ascii="Symbol" w:hAnsi="Symbol" w:hint="default"/>
      </w:rPr>
    </w:lvl>
    <w:lvl w:ilvl="4" w:tplc="04190003" w:tentative="1">
      <w:start w:val="1"/>
      <w:numFmt w:val="bullet"/>
      <w:lvlText w:val="o"/>
      <w:lvlJc w:val="left"/>
      <w:pPr>
        <w:ind w:left="4462" w:hanging="360"/>
      </w:pPr>
      <w:rPr>
        <w:rFonts w:ascii="Courier New" w:hAnsi="Courier New" w:cs="Courier New" w:hint="default"/>
      </w:rPr>
    </w:lvl>
    <w:lvl w:ilvl="5" w:tplc="04190005" w:tentative="1">
      <w:start w:val="1"/>
      <w:numFmt w:val="bullet"/>
      <w:lvlText w:val=""/>
      <w:lvlJc w:val="left"/>
      <w:pPr>
        <w:ind w:left="5182" w:hanging="360"/>
      </w:pPr>
      <w:rPr>
        <w:rFonts w:ascii="Wingdings" w:hAnsi="Wingdings" w:hint="default"/>
      </w:rPr>
    </w:lvl>
    <w:lvl w:ilvl="6" w:tplc="04190001" w:tentative="1">
      <w:start w:val="1"/>
      <w:numFmt w:val="bullet"/>
      <w:lvlText w:val=""/>
      <w:lvlJc w:val="left"/>
      <w:pPr>
        <w:ind w:left="5902" w:hanging="360"/>
      </w:pPr>
      <w:rPr>
        <w:rFonts w:ascii="Symbol" w:hAnsi="Symbol" w:hint="default"/>
      </w:rPr>
    </w:lvl>
    <w:lvl w:ilvl="7" w:tplc="04190003" w:tentative="1">
      <w:start w:val="1"/>
      <w:numFmt w:val="bullet"/>
      <w:lvlText w:val="o"/>
      <w:lvlJc w:val="left"/>
      <w:pPr>
        <w:ind w:left="6622" w:hanging="360"/>
      </w:pPr>
      <w:rPr>
        <w:rFonts w:ascii="Courier New" w:hAnsi="Courier New" w:cs="Courier New" w:hint="default"/>
      </w:rPr>
    </w:lvl>
    <w:lvl w:ilvl="8" w:tplc="04190005" w:tentative="1">
      <w:start w:val="1"/>
      <w:numFmt w:val="bullet"/>
      <w:lvlText w:val=""/>
      <w:lvlJc w:val="left"/>
      <w:pPr>
        <w:ind w:left="7342" w:hanging="360"/>
      </w:pPr>
      <w:rPr>
        <w:rFonts w:ascii="Wingdings" w:hAnsi="Wingdings" w:hint="default"/>
      </w:rPr>
    </w:lvl>
  </w:abstractNum>
  <w:abstractNum w:abstractNumId="51">
    <w:nsid w:val="52066F93"/>
    <w:multiLevelType w:val="hybridMultilevel"/>
    <w:tmpl w:val="70D064D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2">
    <w:nsid w:val="57534C5A"/>
    <w:multiLevelType w:val="hybridMultilevel"/>
    <w:tmpl w:val="176269E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3">
    <w:nsid w:val="58324634"/>
    <w:multiLevelType w:val="hybridMultilevel"/>
    <w:tmpl w:val="F558F37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4">
    <w:nsid w:val="59EA24B9"/>
    <w:multiLevelType w:val="hybridMultilevel"/>
    <w:tmpl w:val="A64C248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5">
    <w:nsid w:val="59F0060D"/>
    <w:multiLevelType w:val="hybridMultilevel"/>
    <w:tmpl w:val="2D36F81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6">
    <w:nsid w:val="5BA51710"/>
    <w:multiLevelType w:val="hybridMultilevel"/>
    <w:tmpl w:val="7EB4572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7">
    <w:nsid w:val="62C60558"/>
    <w:multiLevelType w:val="hybridMultilevel"/>
    <w:tmpl w:val="5796843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8">
    <w:nsid w:val="6625549D"/>
    <w:multiLevelType w:val="hybridMultilevel"/>
    <w:tmpl w:val="E7E0123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9">
    <w:nsid w:val="67F0317C"/>
    <w:multiLevelType w:val="hybridMultilevel"/>
    <w:tmpl w:val="0BEE29A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0">
    <w:nsid w:val="6839162E"/>
    <w:multiLevelType w:val="hybridMultilevel"/>
    <w:tmpl w:val="0D609DA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1">
    <w:nsid w:val="68A302EE"/>
    <w:multiLevelType w:val="hybridMultilevel"/>
    <w:tmpl w:val="D146F7A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nsid w:val="690F4105"/>
    <w:multiLevelType w:val="hybridMultilevel"/>
    <w:tmpl w:val="61DA821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3">
    <w:nsid w:val="69215CB4"/>
    <w:multiLevelType w:val="hybridMultilevel"/>
    <w:tmpl w:val="52863DE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4">
    <w:nsid w:val="6B513EF8"/>
    <w:multiLevelType w:val="hybridMultilevel"/>
    <w:tmpl w:val="8D382B9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5">
    <w:nsid w:val="6B880784"/>
    <w:multiLevelType w:val="hybridMultilevel"/>
    <w:tmpl w:val="FEA6EE6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6">
    <w:nsid w:val="6BF026B2"/>
    <w:multiLevelType w:val="hybridMultilevel"/>
    <w:tmpl w:val="43B8688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7">
    <w:nsid w:val="6E086AA7"/>
    <w:multiLevelType w:val="hybridMultilevel"/>
    <w:tmpl w:val="8BC213A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8">
    <w:nsid w:val="6E661937"/>
    <w:multiLevelType w:val="hybridMultilevel"/>
    <w:tmpl w:val="04D80C9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9">
    <w:nsid w:val="6F1415ED"/>
    <w:multiLevelType w:val="hybridMultilevel"/>
    <w:tmpl w:val="B0842DD0"/>
    <w:lvl w:ilvl="0" w:tplc="04190009">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0">
    <w:nsid w:val="6F2777EC"/>
    <w:multiLevelType w:val="hybridMultilevel"/>
    <w:tmpl w:val="98F4557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1">
    <w:nsid w:val="6F294226"/>
    <w:multiLevelType w:val="hybridMultilevel"/>
    <w:tmpl w:val="01A8CFAE"/>
    <w:lvl w:ilvl="0" w:tplc="04190001">
      <w:start w:val="1"/>
      <w:numFmt w:val="bullet"/>
      <w:lvlText w:val=""/>
      <w:lvlJc w:val="left"/>
      <w:pPr>
        <w:ind w:left="1340" w:hanging="360"/>
      </w:pPr>
      <w:rPr>
        <w:rFonts w:ascii="Symbol" w:hAnsi="Symbol" w:hint="default"/>
      </w:rPr>
    </w:lvl>
    <w:lvl w:ilvl="1" w:tplc="04190003" w:tentative="1">
      <w:start w:val="1"/>
      <w:numFmt w:val="bullet"/>
      <w:lvlText w:val="o"/>
      <w:lvlJc w:val="left"/>
      <w:pPr>
        <w:ind w:left="2060" w:hanging="360"/>
      </w:pPr>
      <w:rPr>
        <w:rFonts w:ascii="Courier New" w:hAnsi="Courier New" w:cs="Courier New" w:hint="default"/>
      </w:rPr>
    </w:lvl>
    <w:lvl w:ilvl="2" w:tplc="04190005" w:tentative="1">
      <w:start w:val="1"/>
      <w:numFmt w:val="bullet"/>
      <w:lvlText w:val=""/>
      <w:lvlJc w:val="left"/>
      <w:pPr>
        <w:ind w:left="2780" w:hanging="360"/>
      </w:pPr>
      <w:rPr>
        <w:rFonts w:ascii="Wingdings" w:hAnsi="Wingdings" w:hint="default"/>
      </w:rPr>
    </w:lvl>
    <w:lvl w:ilvl="3" w:tplc="04190001" w:tentative="1">
      <w:start w:val="1"/>
      <w:numFmt w:val="bullet"/>
      <w:lvlText w:val=""/>
      <w:lvlJc w:val="left"/>
      <w:pPr>
        <w:ind w:left="3500" w:hanging="360"/>
      </w:pPr>
      <w:rPr>
        <w:rFonts w:ascii="Symbol" w:hAnsi="Symbol" w:hint="default"/>
      </w:rPr>
    </w:lvl>
    <w:lvl w:ilvl="4" w:tplc="04190003" w:tentative="1">
      <w:start w:val="1"/>
      <w:numFmt w:val="bullet"/>
      <w:lvlText w:val="o"/>
      <w:lvlJc w:val="left"/>
      <w:pPr>
        <w:ind w:left="4220" w:hanging="360"/>
      </w:pPr>
      <w:rPr>
        <w:rFonts w:ascii="Courier New" w:hAnsi="Courier New" w:cs="Courier New" w:hint="default"/>
      </w:rPr>
    </w:lvl>
    <w:lvl w:ilvl="5" w:tplc="04190005" w:tentative="1">
      <w:start w:val="1"/>
      <w:numFmt w:val="bullet"/>
      <w:lvlText w:val=""/>
      <w:lvlJc w:val="left"/>
      <w:pPr>
        <w:ind w:left="4940" w:hanging="360"/>
      </w:pPr>
      <w:rPr>
        <w:rFonts w:ascii="Wingdings" w:hAnsi="Wingdings" w:hint="default"/>
      </w:rPr>
    </w:lvl>
    <w:lvl w:ilvl="6" w:tplc="04190001" w:tentative="1">
      <w:start w:val="1"/>
      <w:numFmt w:val="bullet"/>
      <w:lvlText w:val=""/>
      <w:lvlJc w:val="left"/>
      <w:pPr>
        <w:ind w:left="5660" w:hanging="360"/>
      </w:pPr>
      <w:rPr>
        <w:rFonts w:ascii="Symbol" w:hAnsi="Symbol" w:hint="default"/>
      </w:rPr>
    </w:lvl>
    <w:lvl w:ilvl="7" w:tplc="04190003" w:tentative="1">
      <w:start w:val="1"/>
      <w:numFmt w:val="bullet"/>
      <w:lvlText w:val="o"/>
      <w:lvlJc w:val="left"/>
      <w:pPr>
        <w:ind w:left="6380" w:hanging="360"/>
      </w:pPr>
      <w:rPr>
        <w:rFonts w:ascii="Courier New" w:hAnsi="Courier New" w:cs="Courier New" w:hint="default"/>
      </w:rPr>
    </w:lvl>
    <w:lvl w:ilvl="8" w:tplc="04190005" w:tentative="1">
      <w:start w:val="1"/>
      <w:numFmt w:val="bullet"/>
      <w:lvlText w:val=""/>
      <w:lvlJc w:val="left"/>
      <w:pPr>
        <w:ind w:left="7100" w:hanging="360"/>
      </w:pPr>
      <w:rPr>
        <w:rFonts w:ascii="Wingdings" w:hAnsi="Wingdings" w:hint="default"/>
      </w:rPr>
    </w:lvl>
  </w:abstractNum>
  <w:abstractNum w:abstractNumId="72">
    <w:nsid w:val="70DE57BE"/>
    <w:multiLevelType w:val="multilevel"/>
    <w:tmpl w:val="9446B9C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3">
    <w:nsid w:val="71145949"/>
    <w:multiLevelType w:val="hybridMultilevel"/>
    <w:tmpl w:val="7CAC35C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4">
    <w:nsid w:val="733A45CD"/>
    <w:multiLevelType w:val="hybridMultilevel"/>
    <w:tmpl w:val="0A3019A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5">
    <w:nsid w:val="75AC1804"/>
    <w:multiLevelType w:val="hybridMultilevel"/>
    <w:tmpl w:val="23F8601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6">
    <w:nsid w:val="761C5442"/>
    <w:multiLevelType w:val="hybridMultilevel"/>
    <w:tmpl w:val="F634E096"/>
    <w:lvl w:ilvl="0" w:tplc="26A052B8">
      <w:start w:val="1"/>
      <w:numFmt w:val="bullet"/>
      <w:lvlText w:val=""/>
      <w:lvlJc w:val="left"/>
      <w:pPr>
        <w:ind w:left="1287" w:hanging="360"/>
      </w:pPr>
      <w:rPr>
        <w:rFonts w:ascii="Symbol" w:hAnsi="Symbol" w:hint="default"/>
        <w:color w:val="auto"/>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7">
    <w:nsid w:val="7A880D8E"/>
    <w:multiLevelType w:val="hybridMultilevel"/>
    <w:tmpl w:val="45A06A7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8">
    <w:nsid w:val="7B6B0494"/>
    <w:multiLevelType w:val="hybridMultilevel"/>
    <w:tmpl w:val="DC1CA05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9">
    <w:nsid w:val="7D3248F6"/>
    <w:multiLevelType w:val="hybridMultilevel"/>
    <w:tmpl w:val="D39EE56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72"/>
  </w:num>
  <w:num w:numId="3">
    <w:abstractNumId w:val="44"/>
  </w:num>
  <w:num w:numId="4">
    <w:abstractNumId w:val="5"/>
  </w:num>
  <w:num w:numId="5">
    <w:abstractNumId w:val="74"/>
  </w:num>
  <w:num w:numId="6">
    <w:abstractNumId w:val="4"/>
  </w:num>
  <w:num w:numId="7">
    <w:abstractNumId w:val="76"/>
  </w:num>
  <w:num w:numId="8">
    <w:abstractNumId w:val="54"/>
  </w:num>
  <w:num w:numId="9">
    <w:abstractNumId w:val="46"/>
  </w:num>
  <w:num w:numId="10">
    <w:abstractNumId w:val="71"/>
  </w:num>
  <w:num w:numId="11">
    <w:abstractNumId w:val="33"/>
  </w:num>
  <w:num w:numId="12">
    <w:abstractNumId w:val="30"/>
  </w:num>
  <w:num w:numId="13">
    <w:abstractNumId w:val="23"/>
  </w:num>
  <w:num w:numId="14">
    <w:abstractNumId w:val="21"/>
  </w:num>
  <w:num w:numId="15">
    <w:abstractNumId w:val="10"/>
  </w:num>
  <w:num w:numId="16">
    <w:abstractNumId w:val="13"/>
  </w:num>
  <w:num w:numId="17">
    <w:abstractNumId w:val="37"/>
  </w:num>
  <w:num w:numId="18">
    <w:abstractNumId w:val="19"/>
  </w:num>
  <w:num w:numId="19">
    <w:abstractNumId w:val="49"/>
  </w:num>
  <w:num w:numId="20">
    <w:abstractNumId w:val="3"/>
  </w:num>
  <w:num w:numId="21">
    <w:abstractNumId w:val="35"/>
  </w:num>
  <w:num w:numId="22">
    <w:abstractNumId w:val="22"/>
  </w:num>
  <w:num w:numId="23">
    <w:abstractNumId w:val="7"/>
  </w:num>
  <w:num w:numId="24">
    <w:abstractNumId w:val="27"/>
  </w:num>
  <w:num w:numId="25">
    <w:abstractNumId w:val="28"/>
  </w:num>
  <w:num w:numId="26">
    <w:abstractNumId w:val="56"/>
  </w:num>
  <w:num w:numId="27">
    <w:abstractNumId w:val="68"/>
  </w:num>
  <w:num w:numId="28">
    <w:abstractNumId w:val="31"/>
  </w:num>
  <w:num w:numId="29">
    <w:abstractNumId w:val="24"/>
  </w:num>
  <w:num w:numId="30">
    <w:abstractNumId w:val="43"/>
  </w:num>
  <w:num w:numId="31">
    <w:abstractNumId w:val="14"/>
  </w:num>
  <w:num w:numId="32">
    <w:abstractNumId w:val="64"/>
  </w:num>
  <w:num w:numId="33">
    <w:abstractNumId w:val="78"/>
  </w:num>
  <w:num w:numId="34">
    <w:abstractNumId w:val="29"/>
  </w:num>
  <w:num w:numId="35">
    <w:abstractNumId w:val="38"/>
  </w:num>
  <w:num w:numId="36">
    <w:abstractNumId w:val="53"/>
  </w:num>
  <w:num w:numId="37">
    <w:abstractNumId w:val="20"/>
  </w:num>
  <w:num w:numId="38">
    <w:abstractNumId w:val="58"/>
  </w:num>
  <w:num w:numId="39">
    <w:abstractNumId w:val="16"/>
  </w:num>
  <w:num w:numId="40">
    <w:abstractNumId w:val="26"/>
  </w:num>
  <w:num w:numId="41">
    <w:abstractNumId w:val="11"/>
  </w:num>
  <w:num w:numId="42">
    <w:abstractNumId w:val="18"/>
  </w:num>
  <w:num w:numId="43">
    <w:abstractNumId w:val="40"/>
  </w:num>
  <w:num w:numId="44">
    <w:abstractNumId w:val="70"/>
  </w:num>
  <w:num w:numId="45">
    <w:abstractNumId w:val="61"/>
  </w:num>
  <w:num w:numId="46">
    <w:abstractNumId w:val="47"/>
  </w:num>
  <w:num w:numId="47">
    <w:abstractNumId w:val="51"/>
  </w:num>
  <w:num w:numId="48">
    <w:abstractNumId w:val="8"/>
  </w:num>
  <w:num w:numId="49">
    <w:abstractNumId w:val="50"/>
  </w:num>
  <w:num w:numId="50">
    <w:abstractNumId w:val="48"/>
  </w:num>
  <w:num w:numId="51">
    <w:abstractNumId w:val="39"/>
  </w:num>
  <w:num w:numId="52">
    <w:abstractNumId w:val="55"/>
  </w:num>
  <w:num w:numId="53">
    <w:abstractNumId w:val="41"/>
  </w:num>
  <w:num w:numId="54">
    <w:abstractNumId w:val="79"/>
  </w:num>
  <w:num w:numId="55">
    <w:abstractNumId w:val="42"/>
  </w:num>
  <w:num w:numId="56">
    <w:abstractNumId w:val="34"/>
  </w:num>
  <w:num w:numId="57">
    <w:abstractNumId w:val="17"/>
  </w:num>
  <w:num w:numId="58">
    <w:abstractNumId w:val="57"/>
  </w:num>
  <w:num w:numId="59">
    <w:abstractNumId w:val="45"/>
  </w:num>
  <w:num w:numId="60">
    <w:abstractNumId w:val="73"/>
  </w:num>
  <w:num w:numId="61">
    <w:abstractNumId w:val="63"/>
  </w:num>
  <w:num w:numId="62">
    <w:abstractNumId w:val="65"/>
  </w:num>
  <w:num w:numId="63">
    <w:abstractNumId w:val="12"/>
  </w:num>
  <w:num w:numId="64">
    <w:abstractNumId w:val="77"/>
  </w:num>
  <w:num w:numId="65">
    <w:abstractNumId w:val="66"/>
  </w:num>
  <w:num w:numId="66">
    <w:abstractNumId w:val="32"/>
  </w:num>
  <w:num w:numId="67">
    <w:abstractNumId w:val="75"/>
  </w:num>
  <w:num w:numId="68">
    <w:abstractNumId w:val="67"/>
  </w:num>
  <w:num w:numId="69">
    <w:abstractNumId w:val="9"/>
  </w:num>
  <w:num w:numId="70">
    <w:abstractNumId w:val="6"/>
  </w:num>
  <w:num w:numId="71">
    <w:abstractNumId w:val="60"/>
  </w:num>
  <w:num w:numId="72">
    <w:abstractNumId w:val="59"/>
  </w:num>
  <w:num w:numId="73">
    <w:abstractNumId w:val="15"/>
  </w:num>
  <w:num w:numId="74">
    <w:abstractNumId w:val="62"/>
  </w:num>
  <w:num w:numId="75">
    <w:abstractNumId w:val="52"/>
  </w:num>
  <w:num w:numId="76">
    <w:abstractNumId w:val="69"/>
  </w:num>
  <w:num w:numId="77">
    <w:abstractNumId w:val="25"/>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isplayBackgroundShape/>
  <w:activeWritingStyle w:appName="MSWord" w:lang="ru-RU" w:vendorID="1" w:dllVersion="512" w:checkStyle="0"/>
  <w:proofState w:spelling="clean" w:grammar="clean"/>
  <w:defaultTabStop w:val="708"/>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3626E"/>
    <w:rsid w:val="00000227"/>
    <w:rsid w:val="0000386C"/>
    <w:rsid w:val="000040F7"/>
    <w:rsid w:val="000043DA"/>
    <w:rsid w:val="00004723"/>
    <w:rsid w:val="00004C55"/>
    <w:rsid w:val="00005221"/>
    <w:rsid w:val="0001172B"/>
    <w:rsid w:val="0001224A"/>
    <w:rsid w:val="00012CCE"/>
    <w:rsid w:val="0001373E"/>
    <w:rsid w:val="00014CED"/>
    <w:rsid w:val="00015CE5"/>
    <w:rsid w:val="00016466"/>
    <w:rsid w:val="000165B1"/>
    <w:rsid w:val="00016E34"/>
    <w:rsid w:val="00017208"/>
    <w:rsid w:val="00017A39"/>
    <w:rsid w:val="00020EFC"/>
    <w:rsid w:val="00021FD4"/>
    <w:rsid w:val="00021FEC"/>
    <w:rsid w:val="0002259A"/>
    <w:rsid w:val="0002266C"/>
    <w:rsid w:val="00022FA0"/>
    <w:rsid w:val="000236BB"/>
    <w:rsid w:val="00023B62"/>
    <w:rsid w:val="000247F0"/>
    <w:rsid w:val="00026890"/>
    <w:rsid w:val="00026ADB"/>
    <w:rsid w:val="00031DAB"/>
    <w:rsid w:val="0003211C"/>
    <w:rsid w:val="000322E7"/>
    <w:rsid w:val="0003289E"/>
    <w:rsid w:val="00032C8E"/>
    <w:rsid w:val="00032DB2"/>
    <w:rsid w:val="00032E52"/>
    <w:rsid w:val="000336B3"/>
    <w:rsid w:val="00033DF7"/>
    <w:rsid w:val="00034A05"/>
    <w:rsid w:val="00041266"/>
    <w:rsid w:val="0004188D"/>
    <w:rsid w:val="00042017"/>
    <w:rsid w:val="00046636"/>
    <w:rsid w:val="0004685A"/>
    <w:rsid w:val="00050D9A"/>
    <w:rsid w:val="00053960"/>
    <w:rsid w:val="00054594"/>
    <w:rsid w:val="00055A33"/>
    <w:rsid w:val="00056A53"/>
    <w:rsid w:val="00060C40"/>
    <w:rsid w:val="00062EE6"/>
    <w:rsid w:val="00063851"/>
    <w:rsid w:val="00063BCF"/>
    <w:rsid w:val="00063CDF"/>
    <w:rsid w:val="000662E1"/>
    <w:rsid w:val="000669B0"/>
    <w:rsid w:val="00070D1E"/>
    <w:rsid w:val="0007114E"/>
    <w:rsid w:val="0007243E"/>
    <w:rsid w:val="000726EF"/>
    <w:rsid w:val="00075A86"/>
    <w:rsid w:val="00075BA5"/>
    <w:rsid w:val="0007709D"/>
    <w:rsid w:val="00080FA8"/>
    <w:rsid w:val="000812BF"/>
    <w:rsid w:val="000812ED"/>
    <w:rsid w:val="0008253F"/>
    <w:rsid w:val="00082B05"/>
    <w:rsid w:val="00084D40"/>
    <w:rsid w:val="000855B1"/>
    <w:rsid w:val="000857B4"/>
    <w:rsid w:val="000871C6"/>
    <w:rsid w:val="00087CD3"/>
    <w:rsid w:val="00091844"/>
    <w:rsid w:val="000919BA"/>
    <w:rsid w:val="000927BA"/>
    <w:rsid w:val="00094441"/>
    <w:rsid w:val="000948CB"/>
    <w:rsid w:val="00094B0C"/>
    <w:rsid w:val="00094CBE"/>
    <w:rsid w:val="00096904"/>
    <w:rsid w:val="00096DE9"/>
    <w:rsid w:val="00097B73"/>
    <w:rsid w:val="000A1230"/>
    <w:rsid w:val="000A1AAB"/>
    <w:rsid w:val="000A1B29"/>
    <w:rsid w:val="000A2747"/>
    <w:rsid w:val="000A2D9B"/>
    <w:rsid w:val="000A2F72"/>
    <w:rsid w:val="000A3795"/>
    <w:rsid w:val="000A3D10"/>
    <w:rsid w:val="000A504A"/>
    <w:rsid w:val="000A5941"/>
    <w:rsid w:val="000A69DB"/>
    <w:rsid w:val="000A7239"/>
    <w:rsid w:val="000B0755"/>
    <w:rsid w:val="000B0C75"/>
    <w:rsid w:val="000B3701"/>
    <w:rsid w:val="000B3D03"/>
    <w:rsid w:val="000B4834"/>
    <w:rsid w:val="000B4A65"/>
    <w:rsid w:val="000B7113"/>
    <w:rsid w:val="000B766B"/>
    <w:rsid w:val="000C1D64"/>
    <w:rsid w:val="000C4702"/>
    <w:rsid w:val="000C5591"/>
    <w:rsid w:val="000C5603"/>
    <w:rsid w:val="000C58C8"/>
    <w:rsid w:val="000C68B1"/>
    <w:rsid w:val="000C6B6E"/>
    <w:rsid w:val="000C7FC5"/>
    <w:rsid w:val="000D1936"/>
    <w:rsid w:val="000D26B3"/>
    <w:rsid w:val="000D4E9D"/>
    <w:rsid w:val="000D69D0"/>
    <w:rsid w:val="000D76B9"/>
    <w:rsid w:val="000D7ACD"/>
    <w:rsid w:val="000D7BD0"/>
    <w:rsid w:val="000E0945"/>
    <w:rsid w:val="000E11C2"/>
    <w:rsid w:val="000E1ACE"/>
    <w:rsid w:val="000E3ECF"/>
    <w:rsid w:val="000E5F70"/>
    <w:rsid w:val="000E6BAA"/>
    <w:rsid w:val="000E6E40"/>
    <w:rsid w:val="000E719C"/>
    <w:rsid w:val="000E7399"/>
    <w:rsid w:val="000F04CC"/>
    <w:rsid w:val="000F0E4C"/>
    <w:rsid w:val="000F4A0D"/>
    <w:rsid w:val="000F51C1"/>
    <w:rsid w:val="000F63DA"/>
    <w:rsid w:val="000F7636"/>
    <w:rsid w:val="000F7E39"/>
    <w:rsid w:val="00100C34"/>
    <w:rsid w:val="001028C8"/>
    <w:rsid w:val="00102BF3"/>
    <w:rsid w:val="001040B1"/>
    <w:rsid w:val="00104D49"/>
    <w:rsid w:val="00105F33"/>
    <w:rsid w:val="00107EBB"/>
    <w:rsid w:val="00110403"/>
    <w:rsid w:val="001114F0"/>
    <w:rsid w:val="0011403F"/>
    <w:rsid w:val="00114B4B"/>
    <w:rsid w:val="0011548D"/>
    <w:rsid w:val="0011710E"/>
    <w:rsid w:val="001204B9"/>
    <w:rsid w:val="0012068C"/>
    <w:rsid w:val="00120B14"/>
    <w:rsid w:val="00120B90"/>
    <w:rsid w:val="00120D0C"/>
    <w:rsid w:val="00120EB8"/>
    <w:rsid w:val="001213CB"/>
    <w:rsid w:val="0012678D"/>
    <w:rsid w:val="00127D92"/>
    <w:rsid w:val="00127FC3"/>
    <w:rsid w:val="00130422"/>
    <w:rsid w:val="00130640"/>
    <w:rsid w:val="00130BD5"/>
    <w:rsid w:val="0013250D"/>
    <w:rsid w:val="00133132"/>
    <w:rsid w:val="001339C4"/>
    <w:rsid w:val="001350E4"/>
    <w:rsid w:val="0013676B"/>
    <w:rsid w:val="00136CA4"/>
    <w:rsid w:val="00140FAB"/>
    <w:rsid w:val="00141D6D"/>
    <w:rsid w:val="001440FD"/>
    <w:rsid w:val="00144142"/>
    <w:rsid w:val="00145751"/>
    <w:rsid w:val="00147552"/>
    <w:rsid w:val="001502D6"/>
    <w:rsid w:val="001530FA"/>
    <w:rsid w:val="00153510"/>
    <w:rsid w:val="00155118"/>
    <w:rsid w:val="001553B6"/>
    <w:rsid w:val="00155D1D"/>
    <w:rsid w:val="0016101C"/>
    <w:rsid w:val="00161CB3"/>
    <w:rsid w:val="00163674"/>
    <w:rsid w:val="00165940"/>
    <w:rsid w:val="00166A6D"/>
    <w:rsid w:val="001672A1"/>
    <w:rsid w:val="001672B6"/>
    <w:rsid w:val="0016734B"/>
    <w:rsid w:val="001674B9"/>
    <w:rsid w:val="00167EB6"/>
    <w:rsid w:val="00170142"/>
    <w:rsid w:val="00170265"/>
    <w:rsid w:val="00171776"/>
    <w:rsid w:val="00172DE7"/>
    <w:rsid w:val="00175446"/>
    <w:rsid w:val="001758C0"/>
    <w:rsid w:val="001768D4"/>
    <w:rsid w:val="00177B57"/>
    <w:rsid w:val="001809A4"/>
    <w:rsid w:val="0018118B"/>
    <w:rsid w:val="001829A4"/>
    <w:rsid w:val="00183405"/>
    <w:rsid w:val="00183D54"/>
    <w:rsid w:val="001904E8"/>
    <w:rsid w:val="00190F31"/>
    <w:rsid w:val="00191289"/>
    <w:rsid w:val="001915AD"/>
    <w:rsid w:val="00191E70"/>
    <w:rsid w:val="001922F2"/>
    <w:rsid w:val="001941E4"/>
    <w:rsid w:val="00197284"/>
    <w:rsid w:val="001A0F59"/>
    <w:rsid w:val="001A19D7"/>
    <w:rsid w:val="001A1FC1"/>
    <w:rsid w:val="001A23D4"/>
    <w:rsid w:val="001A2F3D"/>
    <w:rsid w:val="001A341E"/>
    <w:rsid w:val="001A41F5"/>
    <w:rsid w:val="001A585C"/>
    <w:rsid w:val="001A6CE0"/>
    <w:rsid w:val="001A716B"/>
    <w:rsid w:val="001A728D"/>
    <w:rsid w:val="001A7832"/>
    <w:rsid w:val="001A79FF"/>
    <w:rsid w:val="001B05B1"/>
    <w:rsid w:val="001B1963"/>
    <w:rsid w:val="001B4516"/>
    <w:rsid w:val="001B453E"/>
    <w:rsid w:val="001B5E1E"/>
    <w:rsid w:val="001B60B6"/>
    <w:rsid w:val="001B6875"/>
    <w:rsid w:val="001B68A9"/>
    <w:rsid w:val="001B73E1"/>
    <w:rsid w:val="001B79C9"/>
    <w:rsid w:val="001C0728"/>
    <w:rsid w:val="001C0769"/>
    <w:rsid w:val="001C152D"/>
    <w:rsid w:val="001C355F"/>
    <w:rsid w:val="001C35A9"/>
    <w:rsid w:val="001C3BF1"/>
    <w:rsid w:val="001C5E2B"/>
    <w:rsid w:val="001C6E01"/>
    <w:rsid w:val="001D0238"/>
    <w:rsid w:val="001D2AC9"/>
    <w:rsid w:val="001D3A93"/>
    <w:rsid w:val="001D439D"/>
    <w:rsid w:val="001D483E"/>
    <w:rsid w:val="001D745F"/>
    <w:rsid w:val="001D7B22"/>
    <w:rsid w:val="001E1376"/>
    <w:rsid w:val="001E1389"/>
    <w:rsid w:val="001E1A7F"/>
    <w:rsid w:val="001E2410"/>
    <w:rsid w:val="001E6250"/>
    <w:rsid w:val="001E65B1"/>
    <w:rsid w:val="001E7463"/>
    <w:rsid w:val="001F127A"/>
    <w:rsid w:val="001F26C2"/>
    <w:rsid w:val="001F2DD5"/>
    <w:rsid w:val="001F2DF2"/>
    <w:rsid w:val="001F2E70"/>
    <w:rsid w:val="001F3CA1"/>
    <w:rsid w:val="001F3CE0"/>
    <w:rsid w:val="001F51D5"/>
    <w:rsid w:val="001F5B33"/>
    <w:rsid w:val="001F6703"/>
    <w:rsid w:val="001F78CE"/>
    <w:rsid w:val="00203031"/>
    <w:rsid w:val="00203989"/>
    <w:rsid w:val="0020423B"/>
    <w:rsid w:val="0020434F"/>
    <w:rsid w:val="00207E8C"/>
    <w:rsid w:val="0021025F"/>
    <w:rsid w:val="0021292A"/>
    <w:rsid w:val="00212D5A"/>
    <w:rsid w:val="0021346C"/>
    <w:rsid w:val="002148D0"/>
    <w:rsid w:val="002170BE"/>
    <w:rsid w:val="00220128"/>
    <w:rsid w:val="00220576"/>
    <w:rsid w:val="00221683"/>
    <w:rsid w:val="002220BF"/>
    <w:rsid w:val="002226BA"/>
    <w:rsid w:val="002228AC"/>
    <w:rsid w:val="002229C3"/>
    <w:rsid w:val="0022355E"/>
    <w:rsid w:val="00223967"/>
    <w:rsid w:val="0022396D"/>
    <w:rsid w:val="00223A16"/>
    <w:rsid w:val="00225EFA"/>
    <w:rsid w:val="002261BF"/>
    <w:rsid w:val="00231E10"/>
    <w:rsid w:val="00231F5B"/>
    <w:rsid w:val="00232F4A"/>
    <w:rsid w:val="00233331"/>
    <w:rsid w:val="00233814"/>
    <w:rsid w:val="002338A9"/>
    <w:rsid w:val="0023393B"/>
    <w:rsid w:val="00233DC6"/>
    <w:rsid w:val="00234CFA"/>
    <w:rsid w:val="00234F2C"/>
    <w:rsid w:val="00235059"/>
    <w:rsid w:val="00235296"/>
    <w:rsid w:val="002363A9"/>
    <w:rsid w:val="00236A6A"/>
    <w:rsid w:val="00236C47"/>
    <w:rsid w:val="00237282"/>
    <w:rsid w:val="00241103"/>
    <w:rsid w:val="002411FA"/>
    <w:rsid w:val="00241859"/>
    <w:rsid w:val="00241867"/>
    <w:rsid w:val="002452F2"/>
    <w:rsid w:val="002471CC"/>
    <w:rsid w:val="0025067E"/>
    <w:rsid w:val="00251320"/>
    <w:rsid w:val="00252E75"/>
    <w:rsid w:val="00254935"/>
    <w:rsid w:val="00254CC8"/>
    <w:rsid w:val="002553F4"/>
    <w:rsid w:val="00255F5E"/>
    <w:rsid w:val="002577C0"/>
    <w:rsid w:val="00257C96"/>
    <w:rsid w:val="00260DDA"/>
    <w:rsid w:val="00261487"/>
    <w:rsid w:val="00262378"/>
    <w:rsid w:val="00262F1C"/>
    <w:rsid w:val="00264A30"/>
    <w:rsid w:val="0026501F"/>
    <w:rsid w:val="0026567E"/>
    <w:rsid w:val="00265A6E"/>
    <w:rsid w:val="00265DA9"/>
    <w:rsid w:val="00266980"/>
    <w:rsid w:val="0027019A"/>
    <w:rsid w:val="00270C83"/>
    <w:rsid w:val="00271632"/>
    <w:rsid w:val="0027293E"/>
    <w:rsid w:val="00273FD4"/>
    <w:rsid w:val="00274B9C"/>
    <w:rsid w:val="0027547A"/>
    <w:rsid w:val="002773CD"/>
    <w:rsid w:val="00280C88"/>
    <w:rsid w:val="002817FC"/>
    <w:rsid w:val="00282D4A"/>
    <w:rsid w:val="002830F2"/>
    <w:rsid w:val="00283247"/>
    <w:rsid w:val="00283301"/>
    <w:rsid w:val="002836F1"/>
    <w:rsid w:val="00283F20"/>
    <w:rsid w:val="00283FF7"/>
    <w:rsid w:val="0028439E"/>
    <w:rsid w:val="0028536A"/>
    <w:rsid w:val="002856E0"/>
    <w:rsid w:val="0028675C"/>
    <w:rsid w:val="002877F2"/>
    <w:rsid w:val="00290269"/>
    <w:rsid w:val="00293181"/>
    <w:rsid w:val="00293D08"/>
    <w:rsid w:val="0029574D"/>
    <w:rsid w:val="00296C5B"/>
    <w:rsid w:val="002A1794"/>
    <w:rsid w:val="002A27D3"/>
    <w:rsid w:val="002A2B3E"/>
    <w:rsid w:val="002A44FE"/>
    <w:rsid w:val="002A483F"/>
    <w:rsid w:val="002A657B"/>
    <w:rsid w:val="002A7651"/>
    <w:rsid w:val="002B06DF"/>
    <w:rsid w:val="002B3CB0"/>
    <w:rsid w:val="002B73FD"/>
    <w:rsid w:val="002B7B78"/>
    <w:rsid w:val="002B7D8E"/>
    <w:rsid w:val="002C0967"/>
    <w:rsid w:val="002C09DF"/>
    <w:rsid w:val="002C0E31"/>
    <w:rsid w:val="002C2D11"/>
    <w:rsid w:val="002C3BF9"/>
    <w:rsid w:val="002C499C"/>
    <w:rsid w:val="002C664C"/>
    <w:rsid w:val="002C7869"/>
    <w:rsid w:val="002C7D67"/>
    <w:rsid w:val="002D1623"/>
    <w:rsid w:val="002D1D99"/>
    <w:rsid w:val="002D1EEB"/>
    <w:rsid w:val="002D23AE"/>
    <w:rsid w:val="002D25E7"/>
    <w:rsid w:val="002D5E54"/>
    <w:rsid w:val="002D7673"/>
    <w:rsid w:val="002D7AD4"/>
    <w:rsid w:val="002E0F2C"/>
    <w:rsid w:val="002E15AC"/>
    <w:rsid w:val="002E2603"/>
    <w:rsid w:val="002E3D53"/>
    <w:rsid w:val="002E4421"/>
    <w:rsid w:val="002E50B5"/>
    <w:rsid w:val="002E5115"/>
    <w:rsid w:val="002E5754"/>
    <w:rsid w:val="002E6179"/>
    <w:rsid w:val="002E6FDC"/>
    <w:rsid w:val="002F1095"/>
    <w:rsid w:val="002F3413"/>
    <w:rsid w:val="002F45A0"/>
    <w:rsid w:val="002F6A95"/>
    <w:rsid w:val="0030023D"/>
    <w:rsid w:val="003008BB"/>
    <w:rsid w:val="00300F3B"/>
    <w:rsid w:val="00301303"/>
    <w:rsid w:val="00301496"/>
    <w:rsid w:val="0030166F"/>
    <w:rsid w:val="00303ED3"/>
    <w:rsid w:val="00304470"/>
    <w:rsid w:val="00304859"/>
    <w:rsid w:val="0030783B"/>
    <w:rsid w:val="00307B53"/>
    <w:rsid w:val="00307EC1"/>
    <w:rsid w:val="0031037C"/>
    <w:rsid w:val="00310836"/>
    <w:rsid w:val="00310C31"/>
    <w:rsid w:val="003124CF"/>
    <w:rsid w:val="00312A9F"/>
    <w:rsid w:val="00312BF1"/>
    <w:rsid w:val="0031327C"/>
    <w:rsid w:val="00314AD0"/>
    <w:rsid w:val="00316047"/>
    <w:rsid w:val="003163DB"/>
    <w:rsid w:val="00316CF1"/>
    <w:rsid w:val="00316D42"/>
    <w:rsid w:val="003173F2"/>
    <w:rsid w:val="00317999"/>
    <w:rsid w:val="0032045E"/>
    <w:rsid w:val="0032064E"/>
    <w:rsid w:val="003218AC"/>
    <w:rsid w:val="00321F61"/>
    <w:rsid w:val="0032315C"/>
    <w:rsid w:val="0032353D"/>
    <w:rsid w:val="00324773"/>
    <w:rsid w:val="00324BDD"/>
    <w:rsid w:val="0032587E"/>
    <w:rsid w:val="0032661F"/>
    <w:rsid w:val="00330B81"/>
    <w:rsid w:val="003324B2"/>
    <w:rsid w:val="003324CF"/>
    <w:rsid w:val="003325F7"/>
    <w:rsid w:val="00333119"/>
    <w:rsid w:val="00333633"/>
    <w:rsid w:val="0033588A"/>
    <w:rsid w:val="00336816"/>
    <w:rsid w:val="00336ADC"/>
    <w:rsid w:val="00342C2B"/>
    <w:rsid w:val="00343AA6"/>
    <w:rsid w:val="0034498E"/>
    <w:rsid w:val="00345E6A"/>
    <w:rsid w:val="00347608"/>
    <w:rsid w:val="003502F8"/>
    <w:rsid w:val="003514E1"/>
    <w:rsid w:val="00352E4F"/>
    <w:rsid w:val="00354114"/>
    <w:rsid w:val="003541C7"/>
    <w:rsid w:val="003568E2"/>
    <w:rsid w:val="00356DC7"/>
    <w:rsid w:val="003577D8"/>
    <w:rsid w:val="003608DC"/>
    <w:rsid w:val="00360A6A"/>
    <w:rsid w:val="00362CBF"/>
    <w:rsid w:val="0036384A"/>
    <w:rsid w:val="0036495B"/>
    <w:rsid w:val="00365889"/>
    <w:rsid w:val="00365C41"/>
    <w:rsid w:val="00366521"/>
    <w:rsid w:val="0037038D"/>
    <w:rsid w:val="0037087E"/>
    <w:rsid w:val="00370F6D"/>
    <w:rsid w:val="00372091"/>
    <w:rsid w:val="0037340C"/>
    <w:rsid w:val="003738DB"/>
    <w:rsid w:val="0037432A"/>
    <w:rsid w:val="00374691"/>
    <w:rsid w:val="00380964"/>
    <w:rsid w:val="0038195D"/>
    <w:rsid w:val="00383D1E"/>
    <w:rsid w:val="00383FB2"/>
    <w:rsid w:val="0038471F"/>
    <w:rsid w:val="00384AB3"/>
    <w:rsid w:val="003853C6"/>
    <w:rsid w:val="0038684A"/>
    <w:rsid w:val="0039139D"/>
    <w:rsid w:val="00392A4E"/>
    <w:rsid w:val="003930FD"/>
    <w:rsid w:val="003931EA"/>
    <w:rsid w:val="00393775"/>
    <w:rsid w:val="00393B2C"/>
    <w:rsid w:val="00395640"/>
    <w:rsid w:val="00396711"/>
    <w:rsid w:val="003A066F"/>
    <w:rsid w:val="003A06B9"/>
    <w:rsid w:val="003A1060"/>
    <w:rsid w:val="003A10EF"/>
    <w:rsid w:val="003A3303"/>
    <w:rsid w:val="003A34B7"/>
    <w:rsid w:val="003A4C67"/>
    <w:rsid w:val="003A60E5"/>
    <w:rsid w:val="003A6B52"/>
    <w:rsid w:val="003A739D"/>
    <w:rsid w:val="003A7742"/>
    <w:rsid w:val="003B0DE9"/>
    <w:rsid w:val="003B127E"/>
    <w:rsid w:val="003B2059"/>
    <w:rsid w:val="003B2CBC"/>
    <w:rsid w:val="003B3B09"/>
    <w:rsid w:val="003B3D7B"/>
    <w:rsid w:val="003B3F78"/>
    <w:rsid w:val="003B5510"/>
    <w:rsid w:val="003B769B"/>
    <w:rsid w:val="003C0C86"/>
    <w:rsid w:val="003C0D11"/>
    <w:rsid w:val="003C2075"/>
    <w:rsid w:val="003C26DE"/>
    <w:rsid w:val="003C3D81"/>
    <w:rsid w:val="003C3E65"/>
    <w:rsid w:val="003C4E6D"/>
    <w:rsid w:val="003C507A"/>
    <w:rsid w:val="003C596C"/>
    <w:rsid w:val="003C5990"/>
    <w:rsid w:val="003C7F46"/>
    <w:rsid w:val="003D03D0"/>
    <w:rsid w:val="003D04E5"/>
    <w:rsid w:val="003D0FC2"/>
    <w:rsid w:val="003D1361"/>
    <w:rsid w:val="003D2F20"/>
    <w:rsid w:val="003D34C5"/>
    <w:rsid w:val="003D5AB2"/>
    <w:rsid w:val="003D649F"/>
    <w:rsid w:val="003D6743"/>
    <w:rsid w:val="003D7849"/>
    <w:rsid w:val="003E0330"/>
    <w:rsid w:val="003E4172"/>
    <w:rsid w:val="003E4AA8"/>
    <w:rsid w:val="003E565A"/>
    <w:rsid w:val="003E7116"/>
    <w:rsid w:val="003F1716"/>
    <w:rsid w:val="003F1E36"/>
    <w:rsid w:val="003F20C6"/>
    <w:rsid w:val="003F298D"/>
    <w:rsid w:val="003F4863"/>
    <w:rsid w:val="003F61F4"/>
    <w:rsid w:val="003F65E0"/>
    <w:rsid w:val="003F664B"/>
    <w:rsid w:val="003F6A44"/>
    <w:rsid w:val="003F75EB"/>
    <w:rsid w:val="004001EA"/>
    <w:rsid w:val="0040096F"/>
    <w:rsid w:val="004011E5"/>
    <w:rsid w:val="00401D8D"/>
    <w:rsid w:val="00403156"/>
    <w:rsid w:val="004033E3"/>
    <w:rsid w:val="004038AE"/>
    <w:rsid w:val="00404C9F"/>
    <w:rsid w:val="00407730"/>
    <w:rsid w:val="00410F1A"/>
    <w:rsid w:val="004121DA"/>
    <w:rsid w:val="00412509"/>
    <w:rsid w:val="00412A52"/>
    <w:rsid w:val="00412BE3"/>
    <w:rsid w:val="00413377"/>
    <w:rsid w:val="004134F4"/>
    <w:rsid w:val="00413C46"/>
    <w:rsid w:val="00413CAC"/>
    <w:rsid w:val="004161D1"/>
    <w:rsid w:val="0041785D"/>
    <w:rsid w:val="00420826"/>
    <w:rsid w:val="00420B0C"/>
    <w:rsid w:val="0042188B"/>
    <w:rsid w:val="00422362"/>
    <w:rsid w:val="00422E4A"/>
    <w:rsid w:val="00423CD9"/>
    <w:rsid w:val="00427B3F"/>
    <w:rsid w:val="00430EAD"/>
    <w:rsid w:val="00431321"/>
    <w:rsid w:val="004318BA"/>
    <w:rsid w:val="00431AC8"/>
    <w:rsid w:val="00431BEB"/>
    <w:rsid w:val="00431C01"/>
    <w:rsid w:val="00433DC0"/>
    <w:rsid w:val="00435EF2"/>
    <w:rsid w:val="00436653"/>
    <w:rsid w:val="00440FBD"/>
    <w:rsid w:val="00442523"/>
    <w:rsid w:val="00445B85"/>
    <w:rsid w:val="00446073"/>
    <w:rsid w:val="004512B3"/>
    <w:rsid w:val="00454612"/>
    <w:rsid w:val="00455DB6"/>
    <w:rsid w:val="00455FCE"/>
    <w:rsid w:val="00457773"/>
    <w:rsid w:val="00457ACC"/>
    <w:rsid w:val="004621CB"/>
    <w:rsid w:val="0046227C"/>
    <w:rsid w:val="004622FE"/>
    <w:rsid w:val="004632D5"/>
    <w:rsid w:val="004655B6"/>
    <w:rsid w:val="004669E7"/>
    <w:rsid w:val="00466D55"/>
    <w:rsid w:val="00467179"/>
    <w:rsid w:val="004702E4"/>
    <w:rsid w:val="004712F8"/>
    <w:rsid w:val="0047204D"/>
    <w:rsid w:val="00473382"/>
    <w:rsid w:val="00475138"/>
    <w:rsid w:val="00475F7C"/>
    <w:rsid w:val="00476899"/>
    <w:rsid w:val="004776E5"/>
    <w:rsid w:val="00477904"/>
    <w:rsid w:val="004808F2"/>
    <w:rsid w:val="0048090F"/>
    <w:rsid w:val="004844DA"/>
    <w:rsid w:val="0048629D"/>
    <w:rsid w:val="00487610"/>
    <w:rsid w:val="00487822"/>
    <w:rsid w:val="004901B1"/>
    <w:rsid w:val="004918B0"/>
    <w:rsid w:val="004919E9"/>
    <w:rsid w:val="004933A6"/>
    <w:rsid w:val="0049558E"/>
    <w:rsid w:val="00497194"/>
    <w:rsid w:val="00497920"/>
    <w:rsid w:val="00497DBA"/>
    <w:rsid w:val="004A0B88"/>
    <w:rsid w:val="004A2231"/>
    <w:rsid w:val="004A4A33"/>
    <w:rsid w:val="004A57FF"/>
    <w:rsid w:val="004B0109"/>
    <w:rsid w:val="004B082C"/>
    <w:rsid w:val="004B2D23"/>
    <w:rsid w:val="004B352A"/>
    <w:rsid w:val="004B4F92"/>
    <w:rsid w:val="004B52B3"/>
    <w:rsid w:val="004B5AE7"/>
    <w:rsid w:val="004B7960"/>
    <w:rsid w:val="004C167F"/>
    <w:rsid w:val="004C387A"/>
    <w:rsid w:val="004C3995"/>
    <w:rsid w:val="004C546D"/>
    <w:rsid w:val="004C55AE"/>
    <w:rsid w:val="004C6C83"/>
    <w:rsid w:val="004D2D92"/>
    <w:rsid w:val="004D3BD3"/>
    <w:rsid w:val="004D4CDF"/>
    <w:rsid w:val="004D7373"/>
    <w:rsid w:val="004D7853"/>
    <w:rsid w:val="004D7DF0"/>
    <w:rsid w:val="004E017E"/>
    <w:rsid w:val="004E020E"/>
    <w:rsid w:val="004E2EE1"/>
    <w:rsid w:val="004E345E"/>
    <w:rsid w:val="004E5AF3"/>
    <w:rsid w:val="004E6B24"/>
    <w:rsid w:val="004E74A3"/>
    <w:rsid w:val="004F2199"/>
    <w:rsid w:val="004F25EE"/>
    <w:rsid w:val="004F2877"/>
    <w:rsid w:val="004F3639"/>
    <w:rsid w:val="004F463B"/>
    <w:rsid w:val="004F5601"/>
    <w:rsid w:val="004F5A13"/>
    <w:rsid w:val="004F5D4F"/>
    <w:rsid w:val="004F7531"/>
    <w:rsid w:val="00500DEE"/>
    <w:rsid w:val="0050102B"/>
    <w:rsid w:val="00501B80"/>
    <w:rsid w:val="00501FCC"/>
    <w:rsid w:val="00503A6A"/>
    <w:rsid w:val="005058B5"/>
    <w:rsid w:val="00510315"/>
    <w:rsid w:val="005130A1"/>
    <w:rsid w:val="005147C2"/>
    <w:rsid w:val="00514C86"/>
    <w:rsid w:val="00517695"/>
    <w:rsid w:val="00517D21"/>
    <w:rsid w:val="0052213F"/>
    <w:rsid w:val="00522815"/>
    <w:rsid w:val="005228DB"/>
    <w:rsid w:val="005252F5"/>
    <w:rsid w:val="00526F7E"/>
    <w:rsid w:val="00530E21"/>
    <w:rsid w:val="005319D7"/>
    <w:rsid w:val="00532095"/>
    <w:rsid w:val="005326AB"/>
    <w:rsid w:val="005333E0"/>
    <w:rsid w:val="005338B2"/>
    <w:rsid w:val="005343C8"/>
    <w:rsid w:val="0053632C"/>
    <w:rsid w:val="00536DF6"/>
    <w:rsid w:val="0053795B"/>
    <w:rsid w:val="00537A21"/>
    <w:rsid w:val="00540226"/>
    <w:rsid w:val="005404E9"/>
    <w:rsid w:val="00543C30"/>
    <w:rsid w:val="00544018"/>
    <w:rsid w:val="00545520"/>
    <w:rsid w:val="0054554C"/>
    <w:rsid w:val="00545710"/>
    <w:rsid w:val="005504CC"/>
    <w:rsid w:val="00551333"/>
    <w:rsid w:val="0055141A"/>
    <w:rsid w:val="005519C5"/>
    <w:rsid w:val="0055240A"/>
    <w:rsid w:val="00555CEC"/>
    <w:rsid w:val="00556D8C"/>
    <w:rsid w:val="00557BB2"/>
    <w:rsid w:val="00560184"/>
    <w:rsid w:val="00560540"/>
    <w:rsid w:val="00560A5D"/>
    <w:rsid w:val="005614E0"/>
    <w:rsid w:val="0056219F"/>
    <w:rsid w:val="005626EE"/>
    <w:rsid w:val="00563258"/>
    <w:rsid w:val="00563530"/>
    <w:rsid w:val="005646E5"/>
    <w:rsid w:val="005665AF"/>
    <w:rsid w:val="0056722C"/>
    <w:rsid w:val="005678DA"/>
    <w:rsid w:val="00570CBD"/>
    <w:rsid w:val="00571316"/>
    <w:rsid w:val="005720B5"/>
    <w:rsid w:val="00572E16"/>
    <w:rsid w:val="005737AE"/>
    <w:rsid w:val="0057455F"/>
    <w:rsid w:val="005749D6"/>
    <w:rsid w:val="0057629C"/>
    <w:rsid w:val="0057631F"/>
    <w:rsid w:val="005801D5"/>
    <w:rsid w:val="00580B1A"/>
    <w:rsid w:val="005821BE"/>
    <w:rsid w:val="00583864"/>
    <w:rsid w:val="00584A39"/>
    <w:rsid w:val="00585554"/>
    <w:rsid w:val="00586F61"/>
    <w:rsid w:val="00586F68"/>
    <w:rsid w:val="00590341"/>
    <w:rsid w:val="005903BB"/>
    <w:rsid w:val="005936E7"/>
    <w:rsid w:val="00594A00"/>
    <w:rsid w:val="005A021A"/>
    <w:rsid w:val="005A0393"/>
    <w:rsid w:val="005A2B16"/>
    <w:rsid w:val="005A2BB0"/>
    <w:rsid w:val="005A460D"/>
    <w:rsid w:val="005A5683"/>
    <w:rsid w:val="005A6993"/>
    <w:rsid w:val="005B0B7E"/>
    <w:rsid w:val="005B1A52"/>
    <w:rsid w:val="005B2D44"/>
    <w:rsid w:val="005B2EE5"/>
    <w:rsid w:val="005B2FF2"/>
    <w:rsid w:val="005B3553"/>
    <w:rsid w:val="005B4D41"/>
    <w:rsid w:val="005B53A2"/>
    <w:rsid w:val="005B66BE"/>
    <w:rsid w:val="005B73C9"/>
    <w:rsid w:val="005C1454"/>
    <w:rsid w:val="005C1881"/>
    <w:rsid w:val="005C1FD6"/>
    <w:rsid w:val="005C3473"/>
    <w:rsid w:val="005C389B"/>
    <w:rsid w:val="005C3DE7"/>
    <w:rsid w:val="005C3F50"/>
    <w:rsid w:val="005C4BF8"/>
    <w:rsid w:val="005C4E9B"/>
    <w:rsid w:val="005C4F69"/>
    <w:rsid w:val="005C5D19"/>
    <w:rsid w:val="005C6294"/>
    <w:rsid w:val="005C63AD"/>
    <w:rsid w:val="005C67BA"/>
    <w:rsid w:val="005C7026"/>
    <w:rsid w:val="005C7308"/>
    <w:rsid w:val="005C79F1"/>
    <w:rsid w:val="005D05D5"/>
    <w:rsid w:val="005D097F"/>
    <w:rsid w:val="005D2569"/>
    <w:rsid w:val="005D2842"/>
    <w:rsid w:val="005D2926"/>
    <w:rsid w:val="005D3D5B"/>
    <w:rsid w:val="005D4654"/>
    <w:rsid w:val="005D60FA"/>
    <w:rsid w:val="005D6CF6"/>
    <w:rsid w:val="005D7574"/>
    <w:rsid w:val="005E0800"/>
    <w:rsid w:val="005E5B08"/>
    <w:rsid w:val="005E6B9E"/>
    <w:rsid w:val="005F1089"/>
    <w:rsid w:val="005F26E2"/>
    <w:rsid w:val="005F304E"/>
    <w:rsid w:val="005F48EA"/>
    <w:rsid w:val="005F4E2F"/>
    <w:rsid w:val="006000DB"/>
    <w:rsid w:val="0060041B"/>
    <w:rsid w:val="00600BC2"/>
    <w:rsid w:val="006012E6"/>
    <w:rsid w:val="006018F6"/>
    <w:rsid w:val="00602210"/>
    <w:rsid w:val="00602489"/>
    <w:rsid w:val="00602637"/>
    <w:rsid w:val="00602E2E"/>
    <w:rsid w:val="00606051"/>
    <w:rsid w:val="00606106"/>
    <w:rsid w:val="0060736A"/>
    <w:rsid w:val="00611624"/>
    <w:rsid w:val="0061324E"/>
    <w:rsid w:val="006144B0"/>
    <w:rsid w:val="006144B1"/>
    <w:rsid w:val="00614CCF"/>
    <w:rsid w:val="00614D9F"/>
    <w:rsid w:val="00615C41"/>
    <w:rsid w:val="006179F7"/>
    <w:rsid w:val="00620805"/>
    <w:rsid w:val="006208F9"/>
    <w:rsid w:val="0062171B"/>
    <w:rsid w:val="00622ABE"/>
    <w:rsid w:val="00626256"/>
    <w:rsid w:val="006265B2"/>
    <w:rsid w:val="00626A45"/>
    <w:rsid w:val="00627091"/>
    <w:rsid w:val="00630073"/>
    <w:rsid w:val="00631064"/>
    <w:rsid w:val="0063401A"/>
    <w:rsid w:val="0063587A"/>
    <w:rsid w:val="00636B0B"/>
    <w:rsid w:val="006371BA"/>
    <w:rsid w:val="00637762"/>
    <w:rsid w:val="00640E78"/>
    <w:rsid w:val="00642E05"/>
    <w:rsid w:val="00643409"/>
    <w:rsid w:val="0064442E"/>
    <w:rsid w:val="0064532C"/>
    <w:rsid w:val="00650C91"/>
    <w:rsid w:val="00650D73"/>
    <w:rsid w:val="0065117B"/>
    <w:rsid w:val="006535ED"/>
    <w:rsid w:val="006543C7"/>
    <w:rsid w:val="00655E12"/>
    <w:rsid w:val="00656263"/>
    <w:rsid w:val="006567B8"/>
    <w:rsid w:val="00660581"/>
    <w:rsid w:val="0066071B"/>
    <w:rsid w:val="0066184C"/>
    <w:rsid w:val="006621E1"/>
    <w:rsid w:val="00662468"/>
    <w:rsid w:val="00665233"/>
    <w:rsid w:val="006658A4"/>
    <w:rsid w:val="00666942"/>
    <w:rsid w:val="0066789E"/>
    <w:rsid w:val="00667E2C"/>
    <w:rsid w:val="006710A6"/>
    <w:rsid w:val="00671A20"/>
    <w:rsid w:val="0067216C"/>
    <w:rsid w:val="00674A8C"/>
    <w:rsid w:val="00675163"/>
    <w:rsid w:val="00675611"/>
    <w:rsid w:val="006757B3"/>
    <w:rsid w:val="00675EBA"/>
    <w:rsid w:val="006803D7"/>
    <w:rsid w:val="00680E79"/>
    <w:rsid w:val="00680EAD"/>
    <w:rsid w:val="006810D8"/>
    <w:rsid w:val="00681C04"/>
    <w:rsid w:val="00682ABA"/>
    <w:rsid w:val="0068429D"/>
    <w:rsid w:val="006848B5"/>
    <w:rsid w:val="00691C65"/>
    <w:rsid w:val="0069211B"/>
    <w:rsid w:val="006929C9"/>
    <w:rsid w:val="00692A36"/>
    <w:rsid w:val="00692F53"/>
    <w:rsid w:val="00693642"/>
    <w:rsid w:val="00693CA7"/>
    <w:rsid w:val="00694828"/>
    <w:rsid w:val="00694E2C"/>
    <w:rsid w:val="00697044"/>
    <w:rsid w:val="006A0158"/>
    <w:rsid w:val="006A0AC1"/>
    <w:rsid w:val="006A0F7E"/>
    <w:rsid w:val="006A1280"/>
    <w:rsid w:val="006A1309"/>
    <w:rsid w:val="006A29A0"/>
    <w:rsid w:val="006A2D3F"/>
    <w:rsid w:val="006A2ED9"/>
    <w:rsid w:val="006A323F"/>
    <w:rsid w:val="006A3323"/>
    <w:rsid w:val="006B0278"/>
    <w:rsid w:val="006B0855"/>
    <w:rsid w:val="006B0E9D"/>
    <w:rsid w:val="006B3BDE"/>
    <w:rsid w:val="006B5314"/>
    <w:rsid w:val="006B53F2"/>
    <w:rsid w:val="006B5BFB"/>
    <w:rsid w:val="006B6454"/>
    <w:rsid w:val="006B750E"/>
    <w:rsid w:val="006C08AC"/>
    <w:rsid w:val="006C23E2"/>
    <w:rsid w:val="006C4528"/>
    <w:rsid w:val="006C7327"/>
    <w:rsid w:val="006C7591"/>
    <w:rsid w:val="006C7C78"/>
    <w:rsid w:val="006D00D0"/>
    <w:rsid w:val="006D09DC"/>
    <w:rsid w:val="006D177F"/>
    <w:rsid w:val="006D3A23"/>
    <w:rsid w:val="006D4771"/>
    <w:rsid w:val="006D5CCC"/>
    <w:rsid w:val="006D5E7D"/>
    <w:rsid w:val="006E0E5F"/>
    <w:rsid w:val="006E3206"/>
    <w:rsid w:val="006E330E"/>
    <w:rsid w:val="006E3CA3"/>
    <w:rsid w:val="006E3DFE"/>
    <w:rsid w:val="006E4854"/>
    <w:rsid w:val="006E64EC"/>
    <w:rsid w:val="006E7360"/>
    <w:rsid w:val="006E7834"/>
    <w:rsid w:val="006E78CD"/>
    <w:rsid w:val="006E7D93"/>
    <w:rsid w:val="006F16AA"/>
    <w:rsid w:val="006F5095"/>
    <w:rsid w:val="006F541A"/>
    <w:rsid w:val="006F6036"/>
    <w:rsid w:val="00700446"/>
    <w:rsid w:val="00700BAA"/>
    <w:rsid w:val="0070436E"/>
    <w:rsid w:val="00705606"/>
    <w:rsid w:val="0070647F"/>
    <w:rsid w:val="007112B7"/>
    <w:rsid w:val="00711C5B"/>
    <w:rsid w:val="00711F86"/>
    <w:rsid w:val="00712177"/>
    <w:rsid w:val="00713058"/>
    <w:rsid w:val="00713F23"/>
    <w:rsid w:val="00714FA4"/>
    <w:rsid w:val="00715089"/>
    <w:rsid w:val="00721726"/>
    <w:rsid w:val="007227CF"/>
    <w:rsid w:val="007242A7"/>
    <w:rsid w:val="00725615"/>
    <w:rsid w:val="007259E4"/>
    <w:rsid w:val="0072640F"/>
    <w:rsid w:val="00730723"/>
    <w:rsid w:val="00730C05"/>
    <w:rsid w:val="00733AB9"/>
    <w:rsid w:val="00736E8B"/>
    <w:rsid w:val="00737131"/>
    <w:rsid w:val="00740008"/>
    <w:rsid w:val="007424FD"/>
    <w:rsid w:val="007431CE"/>
    <w:rsid w:val="00743A70"/>
    <w:rsid w:val="00743BA8"/>
    <w:rsid w:val="00743F8B"/>
    <w:rsid w:val="00745097"/>
    <w:rsid w:val="007459F0"/>
    <w:rsid w:val="00747409"/>
    <w:rsid w:val="00750532"/>
    <w:rsid w:val="00751F4C"/>
    <w:rsid w:val="0075215C"/>
    <w:rsid w:val="00752EF7"/>
    <w:rsid w:val="00753B52"/>
    <w:rsid w:val="00753F2A"/>
    <w:rsid w:val="00753F5C"/>
    <w:rsid w:val="00754A35"/>
    <w:rsid w:val="00755840"/>
    <w:rsid w:val="00755D7C"/>
    <w:rsid w:val="00755ED8"/>
    <w:rsid w:val="00756280"/>
    <w:rsid w:val="00756EB7"/>
    <w:rsid w:val="00757644"/>
    <w:rsid w:val="00757B4E"/>
    <w:rsid w:val="00760CBC"/>
    <w:rsid w:val="00760EA1"/>
    <w:rsid w:val="00761C95"/>
    <w:rsid w:val="0076344B"/>
    <w:rsid w:val="007651E7"/>
    <w:rsid w:val="00767B83"/>
    <w:rsid w:val="007710D7"/>
    <w:rsid w:val="00772257"/>
    <w:rsid w:val="00774117"/>
    <w:rsid w:val="00775BF8"/>
    <w:rsid w:val="007760D8"/>
    <w:rsid w:val="007764CF"/>
    <w:rsid w:val="00780053"/>
    <w:rsid w:val="007802DE"/>
    <w:rsid w:val="00783987"/>
    <w:rsid w:val="00783BFA"/>
    <w:rsid w:val="007841F6"/>
    <w:rsid w:val="00784B3D"/>
    <w:rsid w:val="00784D05"/>
    <w:rsid w:val="00784EC2"/>
    <w:rsid w:val="0078541E"/>
    <w:rsid w:val="00787DB7"/>
    <w:rsid w:val="00792A57"/>
    <w:rsid w:val="00794CD3"/>
    <w:rsid w:val="00794E24"/>
    <w:rsid w:val="00794F5A"/>
    <w:rsid w:val="00797B3C"/>
    <w:rsid w:val="00797BBA"/>
    <w:rsid w:val="007A09F2"/>
    <w:rsid w:val="007A0C45"/>
    <w:rsid w:val="007A0D70"/>
    <w:rsid w:val="007A3D7C"/>
    <w:rsid w:val="007A3F9B"/>
    <w:rsid w:val="007A4BDD"/>
    <w:rsid w:val="007A5AD5"/>
    <w:rsid w:val="007A5B6B"/>
    <w:rsid w:val="007A5D52"/>
    <w:rsid w:val="007A6095"/>
    <w:rsid w:val="007A6281"/>
    <w:rsid w:val="007A66CA"/>
    <w:rsid w:val="007B0A78"/>
    <w:rsid w:val="007B161B"/>
    <w:rsid w:val="007B2CCA"/>
    <w:rsid w:val="007B42A9"/>
    <w:rsid w:val="007B4FC8"/>
    <w:rsid w:val="007B583F"/>
    <w:rsid w:val="007B5F7E"/>
    <w:rsid w:val="007B642C"/>
    <w:rsid w:val="007B67B1"/>
    <w:rsid w:val="007B6912"/>
    <w:rsid w:val="007B72B5"/>
    <w:rsid w:val="007C0537"/>
    <w:rsid w:val="007C0DCD"/>
    <w:rsid w:val="007C1DAF"/>
    <w:rsid w:val="007C3524"/>
    <w:rsid w:val="007C4B8A"/>
    <w:rsid w:val="007C5234"/>
    <w:rsid w:val="007C7150"/>
    <w:rsid w:val="007D23D2"/>
    <w:rsid w:val="007D28E3"/>
    <w:rsid w:val="007D2BBF"/>
    <w:rsid w:val="007D30AF"/>
    <w:rsid w:val="007D318D"/>
    <w:rsid w:val="007D536D"/>
    <w:rsid w:val="007E2717"/>
    <w:rsid w:val="007E35ED"/>
    <w:rsid w:val="007E5D36"/>
    <w:rsid w:val="007E6EDF"/>
    <w:rsid w:val="007E731A"/>
    <w:rsid w:val="007E739E"/>
    <w:rsid w:val="007E789B"/>
    <w:rsid w:val="007F04E6"/>
    <w:rsid w:val="007F2F58"/>
    <w:rsid w:val="007F63D4"/>
    <w:rsid w:val="007F649B"/>
    <w:rsid w:val="007F6556"/>
    <w:rsid w:val="007F695E"/>
    <w:rsid w:val="007F764D"/>
    <w:rsid w:val="0080108A"/>
    <w:rsid w:val="00801266"/>
    <w:rsid w:val="0080172E"/>
    <w:rsid w:val="00801C97"/>
    <w:rsid w:val="0080277B"/>
    <w:rsid w:val="00802824"/>
    <w:rsid w:val="00803393"/>
    <w:rsid w:val="0080372E"/>
    <w:rsid w:val="00803AC1"/>
    <w:rsid w:val="00803D95"/>
    <w:rsid w:val="0080415C"/>
    <w:rsid w:val="00805351"/>
    <w:rsid w:val="008066D4"/>
    <w:rsid w:val="00807440"/>
    <w:rsid w:val="0081289B"/>
    <w:rsid w:val="008174A3"/>
    <w:rsid w:val="008178F8"/>
    <w:rsid w:val="00822741"/>
    <w:rsid w:val="00822C02"/>
    <w:rsid w:val="00823AFD"/>
    <w:rsid w:val="00823CC9"/>
    <w:rsid w:val="00823EE7"/>
    <w:rsid w:val="00824DBB"/>
    <w:rsid w:val="008252CF"/>
    <w:rsid w:val="00825969"/>
    <w:rsid w:val="00827AED"/>
    <w:rsid w:val="008314AE"/>
    <w:rsid w:val="00831F83"/>
    <w:rsid w:val="00832A0C"/>
    <w:rsid w:val="00833169"/>
    <w:rsid w:val="0083328C"/>
    <w:rsid w:val="008340DE"/>
    <w:rsid w:val="00834373"/>
    <w:rsid w:val="00835404"/>
    <w:rsid w:val="0083626E"/>
    <w:rsid w:val="008365D2"/>
    <w:rsid w:val="0084165B"/>
    <w:rsid w:val="00846B43"/>
    <w:rsid w:val="00847465"/>
    <w:rsid w:val="00850EBD"/>
    <w:rsid w:val="00852287"/>
    <w:rsid w:val="00852665"/>
    <w:rsid w:val="00853D8B"/>
    <w:rsid w:val="00853FF3"/>
    <w:rsid w:val="00855847"/>
    <w:rsid w:val="0086248C"/>
    <w:rsid w:val="00862B40"/>
    <w:rsid w:val="00863740"/>
    <w:rsid w:val="00866A3F"/>
    <w:rsid w:val="00870577"/>
    <w:rsid w:val="0087135A"/>
    <w:rsid w:val="00871838"/>
    <w:rsid w:val="0087236A"/>
    <w:rsid w:val="008728E3"/>
    <w:rsid w:val="00872D4C"/>
    <w:rsid w:val="008748C4"/>
    <w:rsid w:val="00874B15"/>
    <w:rsid w:val="008753A8"/>
    <w:rsid w:val="00875DE3"/>
    <w:rsid w:val="00877497"/>
    <w:rsid w:val="00877BCD"/>
    <w:rsid w:val="0088057B"/>
    <w:rsid w:val="00880BFC"/>
    <w:rsid w:val="00881734"/>
    <w:rsid w:val="00884799"/>
    <w:rsid w:val="00884AA0"/>
    <w:rsid w:val="00885E15"/>
    <w:rsid w:val="008861AC"/>
    <w:rsid w:val="00890E65"/>
    <w:rsid w:val="00891E14"/>
    <w:rsid w:val="0089239D"/>
    <w:rsid w:val="00893039"/>
    <w:rsid w:val="008943C8"/>
    <w:rsid w:val="00897D73"/>
    <w:rsid w:val="008A1117"/>
    <w:rsid w:val="008A1426"/>
    <w:rsid w:val="008A407A"/>
    <w:rsid w:val="008A4164"/>
    <w:rsid w:val="008A4428"/>
    <w:rsid w:val="008A5C9C"/>
    <w:rsid w:val="008A60C1"/>
    <w:rsid w:val="008A6721"/>
    <w:rsid w:val="008A73FC"/>
    <w:rsid w:val="008B000F"/>
    <w:rsid w:val="008B0704"/>
    <w:rsid w:val="008B08B7"/>
    <w:rsid w:val="008B101D"/>
    <w:rsid w:val="008B20A4"/>
    <w:rsid w:val="008B2AF4"/>
    <w:rsid w:val="008B2C11"/>
    <w:rsid w:val="008B2C7E"/>
    <w:rsid w:val="008B354C"/>
    <w:rsid w:val="008B3A08"/>
    <w:rsid w:val="008B3CBA"/>
    <w:rsid w:val="008B4E9C"/>
    <w:rsid w:val="008B53CD"/>
    <w:rsid w:val="008B66C8"/>
    <w:rsid w:val="008B6C54"/>
    <w:rsid w:val="008B6CB6"/>
    <w:rsid w:val="008C0041"/>
    <w:rsid w:val="008C02FE"/>
    <w:rsid w:val="008C052E"/>
    <w:rsid w:val="008C1000"/>
    <w:rsid w:val="008C1304"/>
    <w:rsid w:val="008C1926"/>
    <w:rsid w:val="008C2A91"/>
    <w:rsid w:val="008C3855"/>
    <w:rsid w:val="008C3FB9"/>
    <w:rsid w:val="008C42DF"/>
    <w:rsid w:val="008C4888"/>
    <w:rsid w:val="008C5453"/>
    <w:rsid w:val="008C58F3"/>
    <w:rsid w:val="008D14CE"/>
    <w:rsid w:val="008D1551"/>
    <w:rsid w:val="008D21FB"/>
    <w:rsid w:val="008D2FBB"/>
    <w:rsid w:val="008D32A2"/>
    <w:rsid w:val="008D345B"/>
    <w:rsid w:val="008D4DF0"/>
    <w:rsid w:val="008D51CD"/>
    <w:rsid w:val="008D616D"/>
    <w:rsid w:val="008D7B50"/>
    <w:rsid w:val="008E333A"/>
    <w:rsid w:val="008E3EB0"/>
    <w:rsid w:val="008E41BD"/>
    <w:rsid w:val="008E6C9F"/>
    <w:rsid w:val="008E6FD7"/>
    <w:rsid w:val="008E7DE2"/>
    <w:rsid w:val="008F22CF"/>
    <w:rsid w:val="008F36F7"/>
    <w:rsid w:val="008F66C8"/>
    <w:rsid w:val="0090029A"/>
    <w:rsid w:val="009007FD"/>
    <w:rsid w:val="00900AB4"/>
    <w:rsid w:val="00900C17"/>
    <w:rsid w:val="00902C40"/>
    <w:rsid w:val="00905C24"/>
    <w:rsid w:val="00906883"/>
    <w:rsid w:val="00910345"/>
    <w:rsid w:val="00910D0E"/>
    <w:rsid w:val="00913275"/>
    <w:rsid w:val="009137E2"/>
    <w:rsid w:val="009141D6"/>
    <w:rsid w:val="009149A6"/>
    <w:rsid w:val="00914D52"/>
    <w:rsid w:val="00916860"/>
    <w:rsid w:val="00917975"/>
    <w:rsid w:val="00917AD5"/>
    <w:rsid w:val="00920E37"/>
    <w:rsid w:val="00921532"/>
    <w:rsid w:val="00921DB5"/>
    <w:rsid w:val="00923E87"/>
    <w:rsid w:val="009264C6"/>
    <w:rsid w:val="009273F1"/>
    <w:rsid w:val="00927AB6"/>
    <w:rsid w:val="00927D30"/>
    <w:rsid w:val="00931455"/>
    <w:rsid w:val="00932612"/>
    <w:rsid w:val="009368C2"/>
    <w:rsid w:val="0093705F"/>
    <w:rsid w:val="00941E62"/>
    <w:rsid w:val="00942024"/>
    <w:rsid w:val="00942E5C"/>
    <w:rsid w:val="009431C7"/>
    <w:rsid w:val="00943734"/>
    <w:rsid w:val="00943AD5"/>
    <w:rsid w:val="00943C44"/>
    <w:rsid w:val="009446CC"/>
    <w:rsid w:val="00945090"/>
    <w:rsid w:val="00946D0D"/>
    <w:rsid w:val="00946FE6"/>
    <w:rsid w:val="0094787F"/>
    <w:rsid w:val="00947FB8"/>
    <w:rsid w:val="009508E2"/>
    <w:rsid w:val="00953078"/>
    <w:rsid w:val="00953588"/>
    <w:rsid w:val="00953B1D"/>
    <w:rsid w:val="00955BE3"/>
    <w:rsid w:val="0095794B"/>
    <w:rsid w:val="00957DCF"/>
    <w:rsid w:val="00960720"/>
    <w:rsid w:val="009609A2"/>
    <w:rsid w:val="00963350"/>
    <w:rsid w:val="00972338"/>
    <w:rsid w:val="00972DCB"/>
    <w:rsid w:val="00974459"/>
    <w:rsid w:val="00974A33"/>
    <w:rsid w:val="00975338"/>
    <w:rsid w:val="00975593"/>
    <w:rsid w:val="009757F7"/>
    <w:rsid w:val="00980579"/>
    <w:rsid w:val="009811A1"/>
    <w:rsid w:val="009821FD"/>
    <w:rsid w:val="00986BBB"/>
    <w:rsid w:val="009905F4"/>
    <w:rsid w:val="00990AE5"/>
    <w:rsid w:val="009917C9"/>
    <w:rsid w:val="00992C9E"/>
    <w:rsid w:val="009941E6"/>
    <w:rsid w:val="00994217"/>
    <w:rsid w:val="009942E9"/>
    <w:rsid w:val="0099716A"/>
    <w:rsid w:val="009A0234"/>
    <w:rsid w:val="009A21C7"/>
    <w:rsid w:val="009A268D"/>
    <w:rsid w:val="009A2DFD"/>
    <w:rsid w:val="009A3B0B"/>
    <w:rsid w:val="009A4258"/>
    <w:rsid w:val="009A4763"/>
    <w:rsid w:val="009A55A6"/>
    <w:rsid w:val="009A577E"/>
    <w:rsid w:val="009A6709"/>
    <w:rsid w:val="009B0528"/>
    <w:rsid w:val="009B1BD8"/>
    <w:rsid w:val="009B25C4"/>
    <w:rsid w:val="009B30C1"/>
    <w:rsid w:val="009B4206"/>
    <w:rsid w:val="009B48AF"/>
    <w:rsid w:val="009B4B46"/>
    <w:rsid w:val="009B4E84"/>
    <w:rsid w:val="009B5220"/>
    <w:rsid w:val="009B574E"/>
    <w:rsid w:val="009B69B5"/>
    <w:rsid w:val="009C09DB"/>
    <w:rsid w:val="009C0E8D"/>
    <w:rsid w:val="009C195B"/>
    <w:rsid w:val="009C2001"/>
    <w:rsid w:val="009C2315"/>
    <w:rsid w:val="009C38BE"/>
    <w:rsid w:val="009C3EE6"/>
    <w:rsid w:val="009C4F97"/>
    <w:rsid w:val="009C6A85"/>
    <w:rsid w:val="009C7BDB"/>
    <w:rsid w:val="009D048B"/>
    <w:rsid w:val="009D0F85"/>
    <w:rsid w:val="009D18CE"/>
    <w:rsid w:val="009D4B09"/>
    <w:rsid w:val="009D6A49"/>
    <w:rsid w:val="009D7866"/>
    <w:rsid w:val="009E0644"/>
    <w:rsid w:val="009E2B47"/>
    <w:rsid w:val="009E4A0B"/>
    <w:rsid w:val="009E5549"/>
    <w:rsid w:val="009E56E7"/>
    <w:rsid w:val="009E67AC"/>
    <w:rsid w:val="009E6D37"/>
    <w:rsid w:val="009E7078"/>
    <w:rsid w:val="009F0CBE"/>
    <w:rsid w:val="009F2DBE"/>
    <w:rsid w:val="009F3F32"/>
    <w:rsid w:val="009F59B6"/>
    <w:rsid w:val="00A001EE"/>
    <w:rsid w:val="00A00C1B"/>
    <w:rsid w:val="00A00E7D"/>
    <w:rsid w:val="00A01EF8"/>
    <w:rsid w:val="00A02DFE"/>
    <w:rsid w:val="00A02E0C"/>
    <w:rsid w:val="00A030B1"/>
    <w:rsid w:val="00A054F0"/>
    <w:rsid w:val="00A0641D"/>
    <w:rsid w:val="00A0712A"/>
    <w:rsid w:val="00A113A4"/>
    <w:rsid w:val="00A1197B"/>
    <w:rsid w:val="00A11E26"/>
    <w:rsid w:val="00A12293"/>
    <w:rsid w:val="00A1454B"/>
    <w:rsid w:val="00A146D0"/>
    <w:rsid w:val="00A149BF"/>
    <w:rsid w:val="00A157AD"/>
    <w:rsid w:val="00A15F72"/>
    <w:rsid w:val="00A17D0A"/>
    <w:rsid w:val="00A20AAE"/>
    <w:rsid w:val="00A2607D"/>
    <w:rsid w:val="00A269C3"/>
    <w:rsid w:val="00A26C62"/>
    <w:rsid w:val="00A270D9"/>
    <w:rsid w:val="00A304C6"/>
    <w:rsid w:val="00A30EE8"/>
    <w:rsid w:val="00A31220"/>
    <w:rsid w:val="00A32070"/>
    <w:rsid w:val="00A32B3D"/>
    <w:rsid w:val="00A361CB"/>
    <w:rsid w:val="00A36C7A"/>
    <w:rsid w:val="00A42078"/>
    <w:rsid w:val="00A42650"/>
    <w:rsid w:val="00A43FB3"/>
    <w:rsid w:val="00A44147"/>
    <w:rsid w:val="00A4418C"/>
    <w:rsid w:val="00A45E27"/>
    <w:rsid w:val="00A46DD5"/>
    <w:rsid w:val="00A47D03"/>
    <w:rsid w:val="00A51B2C"/>
    <w:rsid w:val="00A51F8E"/>
    <w:rsid w:val="00A536E1"/>
    <w:rsid w:val="00A55061"/>
    <w:rsid w:val="00A55B9B"/>
    <w:rsid w:val="00A60243"/>
    <w:rsid w:val="00A623C8"/>
    <w:rsid w:val="00A624CB"/>
    <w:rsid w:val="00A62B07"/>
    <w:rsid w:val="00A651A8"/>
    <w:rsid w:val="00A6631F"/>
    <w:rsid w:val="00A67821"/>
    <w:rsid w:val="00A709EB"/>
    <w:rsid w:val="00A71AAA"/>
    <w:rsid w:val="00A724B5"/>
    <w:rsid w:val="00A7265A"/>
    <w:rsid w:val="00A7586D"/>
    <w:rsid w:val="00A75E80"/>
    <w:rsid w:val="00A8175F"/>
    <w:rsid w:val="00A8327A"/>
    <w:rsid w:val="00A83476"/>
    <w:rsid w:val="00A83828"/>
    <w:rsid w:val="00A83CBE"/>
    <w:rsid w:val="00A845E4"/>
    <w:rsid w:val="00A85C8F"/>
    <w:rsid w:val="00A85FE7"/>
    <w:rsid w:val="00A8651C"/>
    <w:rsid w:val="00A902DF"/>
    <w:rsid w:val="00A91DCE"/>
    <w:rsid w:val="00A94126"/>
    <w:rsid w:val="00A94667"/>
    <w:rsid w:val="00A953B4"/>
    <w:rsid w:val="00A95F22"/>
    <w:rsid w:val="00A9786A"/>
    <w:rsid w:val="00AA1E38"/>
    <w:rsid w:val="00AA334B"/>
    <w:rsid w:val="00AA5884"/>
    <w:rsid w:val="00AA6A36"/>
    <w:rsid w:val="00AA6D88"/>
    <w:rsid w:val="00AA72DE"/>
    <w:rsid w:val="00AB11B2"/>
    <w:rsid w:val="00AB25E0"/>
    <w:rsid w:val="00AB3AC5"/>
    <w:rsid w:val="00AB51D9"/>
    <w:rsid w:val="00AB77BB"/>
    <w:rsid w:val="00AC002F"/>
    <w:rsid w:val="00AC0A1D"/>
    <w:rsid w:val="00AC10A6"/>
    <w:rsid w:val="00AC207B"/>
    <w:rsid w:val="00AC276B"/>
    <w:rsid w:val="00AC2ED1"/>
    <w:rsid w:val="00AC4380"/>
    <w:rsid w:val="00AC5D0D"/>
    <w:rsid w:val="00AC62EC"/>
    <w:rsid w:val="00AD0481"/>
    <w:rsid w:val="00AD0574"/>
    <w:rsid w:val="00AD0E1A"/>
    <w:rsid w:val="00AD3368"/>
    <w:rsid w:val="00AD4042"/>
    <w:rsid w:val="00AD43EE"/>
    <w:rsid w:val="00AD45DE"/>
    <w:rsid w:val="00AD4E4A"/>
    <w:rsid w:val="00AD5D49"/>
    <w:rsid w:val="00AD622F"/>
    <w:rsid w:val="00AD745A"/>
    <w:rsid w:val="00AD7B66"/>
    <w:rsid w:val="00AE0CE1"/>
    <w:rsid w:val="00AE15EF"/>
    <w:rsid w:val="00AE1BC8"/>
    <w:rsid w:val="00AE1C27"/>
    <w:rsid w:val="00AE1ECC"/>
    <w:rsid w:val="00AE28BC"/>
    <w:rsid w:val="00AE3AD9"/>
    <w:rsid w:val="00AE4A2C"/>
    <w:rsid w:val="00AE6CBD"/>
    <w:rsid w:val="00AE7235"/>
    <w:rsid w:val="00AE7710"/>
    <w:rsid w:val="00AE7BD5"/>
    <w:rsid w:val="00AF03B8"/>
    <w:rsid w:val="00AF040B"/>
    <w:rsid w:val="00AF10F3"/>
    <w:rsid w:val="00AF14A1"/>
    <w:rsid w:val="00AF1BA4"/>
    <w:rsid w:val="00AF2146"/>
    <w:rsid w:val="00AF39B4"/>
    <w:rsid w:val="00AF4935"/>
    <w:rsid w:val="00AF4B12"/>
    <w:rsid w:val="00AF4B86"/>
    <w:rsid w:val="00AF62EB"/>
    <w:rsid w:val="00AF66D6"/>
    <w:rsid w:val="00AF7BB2"/>
    <w:rsid w:val="00B024F5"/>
    <w:rsid w:val="00B026A3"/>
    <w:rsid w:val="00B02C6D"/>
    <w:rsid w:val="00B03005"/>
    <w:rsid w:val="00B0604A"/>
    <w:rsid w:val="00B062A4"/>
    <w:rsid w:val="00B06371"/>
    <w:rsid w:val="00B063FC"/>
    <w:rsid w:val="00B1027F"/>
    <w:rsid w:val="00B105F0"/>
    <w:rsid w:val="00B10AAB"/>
    <w:rsid w:val="00B134A2"/>
    <w:rsid w:val="00B13CDC"/>
    <w:rsid w:val="00B15396"/>
    <w:rsid w:val="00B159A4"/>
    <w:rsid w:val="00B171AA"/>
    <w:rsid w:val="00B173AD"/>
    <w:rsid w:val="00B17599"/>
    <w:rsid w:val="00B178C0"/>
    <w:rsid w:val="00B17A0C"/>
    <w:rsid w:val="00B17AE9"/>
    <w:rsid w:val="00B20CED"/>
    <w:rsid w:val="00B23546"/>
    <w:rsid w:val="00B32D1C"/>
    <w:rsid w:val="00B33383"/>
    <w:rsid w:val="00B333B4"/>
    <w:rsid w:val="00B33B00"/>
    <w:rsid w:val="00B355C9"/>
    <w:rsid w:val="00B3605C"/>
    <w:rsid w:val="00B36B72"/>
    <w:rsid w:val="00B36C51"/>
    <w:rsid w:val="00B3753D"/>
    <w:rsid w:val="00B4059C"/>
    <w:rsid w:val="00B40ADC"/>
    <w:rsid w:val="00B41BE9"/>
    <w:rsid w:val="00B42FF7"/>
    <w:rsid w:val="00B459D9"/>
    <w:rsid w:val="00B46614"/>
    <w:rsid w:val="00B4744E"/>
    <w:rsid w:val="00B47635"/>
    <w:rsid w:val="00B4771F"/>
    <w:rsid w:val="00B508D8"/>
    <w:rsid w:val="00B509AF"/>
    <w:rsid w:val="00B529A1"/>
    <w:rsid w:val="00B54D47"/>
    <w:rsid w:val="00B54FB2"/>
    <w:rsid w:val="00B55023"/>
    <w:rsid w:val="00B55A24"/>
    <w:rsid w:val="00B5779B"/>
    <w:rsid w:val="00B57EB8"/>
    <w:rsid w:val="00B61479"/>
    <w:rsid w:val="00B61DC0"/>
    <w:rsid w:val="00B62039"/>
    <w:rsid w:val="00B6203D"/>
    <w:rsid w:val="00B62830"/>
    <w:rsid w:val="00B62CC3"/>
    <w:rsid w:val="00B630C8"/>
    <w:rsid w:val="00B6384D"/>
    <w:rsid w:val="00B64132"/>
    <w:rsid w:val="00B66E68"/>
    <w:rsid w:val="00B66EF4"/>
    <w:rsid w:val="00B671FB"/>
    <w:rsid w:val="00B67E3A"/>
    <w:rsid w:val="00B7067A"/>
    <w:rsid w:val="00B72B79"/>
    <w:rsid w:val="00B73892"/>
    <w:rsid w:val="00B77F68"/>
    <w:rsid w:val="00B82149"/>
    <w:rsid w:val="00B82D93"/>
    <w:rsid w:val="00B83F59"/>
    <w:rsid w:val="00B85BCD"/>
    <w:rsid w:val="00B860AA"/>
    <w:rsid w:val="00B87DA5"/>
    <w:rsid w:val="00B90F76"/>
    <w:rsid w:val="00B90FAE"/>
    <w:rsid w:val="00B9128F"/>
    <w:rsid w:val="00B9176F"/>
    <w:rsid w:val="00B919FD"/>
    <w:rsid w:val="00B9236A"/>
    <w:rsid w:val="00B94E20"/>
    <w:rsid w:val="00B95BCF"/>
    <w:rsid w:val="00B9679B"/>
    <w:rsid w:val="00B9747B"/>
    <w:rsid w:val="00B97D78"/>
    <w:rsid w:val="00BA09A9"/>
    <w:rsid w:val="00BA10B6"/>
    <w:rsid w:val="00BA17D8"/>
    <w:rsid w:val="00BA1927"/>
    <w:rsid w:val="00BA39C6"/>
    <w:rsid w:val="00BA5B2C"/>
    <w:rsid w:val="00BA719A"/>
    <w:rsid w:val="00BB0B66"/>
    <w:rsid w:val="00BB2681"/>
    <w:rsid w:val="00BB4110"/>
    <w:rsid w:val="00BB60C0"/>
    <w:rsid w:val="00BC00D8"/>
    <w:rsid w:val="00BC1C9D"/>
    <w:rsid w:val="00BC2C29"/>
    <w:rsid w:val="00BC3CDE"/>
    <w:rsid w:val="00BC4A15"/>
    <w:rsid w:val="00BC654B"/>
    <w:rsid w:val="00BC678C"/>
    <w:rsid w:val="00BD01A4"/>
    <w:rsid w:val="00BD138C"/>
    <w:rsid w:val="00BD1584"/>
    <w:rsid w:val="00BD18B4"/>
    <w:rsid w:val="00BD20C2"/>
    <w:rsid w:val="00BD2260"/>
    <w:rsid w:val="00BD3A4C"/>
    <w:rsid w:val="00BD4A8D"/>
    <w:rsid w:val="00BD4F91"/>
    <w:rsid w:val="00BD6A28"/>
    <w:rsid w:val="00BD708B"/>
    <w:rsid w:val="00BD7679"/>
    <w:rsid w:val="00BD7792"/>
    <w:rsid w:val="00BD7BFC"/>
    <w:rsid w:val="00BE09D6"/>
    <w:rsid w:val="00BE0B6B"/>
    <w:rsid w:val="00BE0ECB"/>
    <w:rsid w:val="00BE1410"/>
    <w:rsid w:val="00BE2169"/>
    <w:rsid w:val="00BE22D4"/>
    <w:rsid w:val="00BE3EEF"/>
    <w:rsid w:val="00BE4DE3"/>
    <w:rsid w:val="00BE51D7"/>
    <w:rsid w:val="00BF140D"/>
    <w:rsid w:val="00BF760B"/>
    <w:rsid w:val="00BF770C"/>
    <w:rsid w:val="00BF7AC2"/>
    <w:rsid w:val="00C00491"/>
    <w:rsid w:val="00C012BB"/>
    <w:rsid w:val="00C012CF"/>
    <w:rsid w:val="00C0397A"/>
    <w:rsid w:val="00C06F2B"/>
    <w:rsid w:val="00C07726"/>
    <w:rsid w:val="00C07FB4"/>
    <w:rsid w:val="00C10E59"/>
    <w:rsid w:val="00C114CC"/>
    <w:rsid w:val="00C11EBD"/>
    <w:rsid w:val="00C13550"/>
    <w:rsid w:val="00C1496E"/>
    <w:rsid w:val="00C15DC9"/>
    <w:rsid w:val="00C1697C"/>
    <w:rsid w:val="00C21BD0"/>
    <w:rsid w:val="00C230DA"/>
    <w:rsid w:val="00C23300"/>
    <w:rsid w:val="00C25525"/>
    <w:rsid w:val="00C25A4C"/>
    <w:rsid w:val="00C263C5"/>
    <w:rsid w:val="00C2746B"/>
    <w:rsid w:val="00C30378"/>
    <w:rsid w:val="00C324DB"/>
    <w:rsid w:val="00C35C1E"/>
    <w:rsid w:val="00C369EC"/>
    <w:rsid w:val="00C37992"/>
    <w:rsid w:val="00C37A8B"/>
    <w:rsid w:val="00C40766"/>
    <w:rsid w:val="00C40CE9"/>
    <w:rsid w:val="00C41E9F"/>
    <w:rsid w:val="00C431D5"/>
    <w:rsid w:val="00C43A24"/>
    <w:rsid w:val="00C44CDC"/>
    <w:rsid w:val="00C44E89"/>
    <w:rsid w:val="00C45F67"/>
    <w:rsid w:val="00C46F3E"/>
    <w:rsid w:val="00C47B1A"/>
    <w:rsid w:val="00C51DCE"/>
    <w:rsid w:val="00C52A77"/>
    <w:rsid w:val="00C536E4"/>
    <w:rsid w:val="00C53A3A"/>
    <w:rsid w:val="00C54AB4"/>
    <w:rsid w:val="00C550A0"/>
    <w:rsid w:val="00C56AF5"/>
    <w:rsid w:val="00C56FEC"/>
    <w:rsid w:val="00C601AB"/>
    <w:rsid w:val="00C619C2"/>
    <w:rsid w:val="00C62374"/>
    <w:rsid w:val="00C623B5"/>
    <w:rsid w:val="00C64084"/>
    <w:rsid w:val="00C6425F"/>
    <w:rsid w:val="00C64377"/>
    <w:rsid w:val="00C64E1A"/>
    <w:rsid w:val="00C658E9"/>
    <w:rsid w:val="00C71206"/>
    <w:rsid w:val="00C71EAD"/>
    <w:rsid w:val="00C72835"/>
    <w:rsid w:val="00C748FA"/>
    <w:rsid w:val="00C74D62"/>
    <w:rsid w:val="00C767C0"/>
    <w:rsid w:val="00C767DE"/>
    <w:rsid w:val="00C76D82"/>
    <w:rsid w:val="00C776E2"/>
    <w:rsid w:val="00C80B78"/>
    <w:rsid w:val="00C833E4"/>
    <w:rsid w:val="00C846E9"/>
    <w:rsid w:val="00C90905"/>
    <w:rsid w:val="00C910FE"/>
    <w:rsid w:val="00C921A7"/>
    <w:rsid w:val="00C92D69"/>
    <w:rsid w:val="00C956CE"/>
    <w:rsid w:val="00C96233"/>
    <w:rsid w:val="00C96779"/>
    <w:rsid w:val="00CA0440"/>
    <w:rsid w:val="00CA08CB"/>
    <w:rsid w:val="00CA0948"/>
    <w:rsid w:val="00CA1ABD"/>
    <w:rsid w:val="00CA23F0"/>
    <w:rsid w:val="00CA6522"/>
    <w:rsid w:val="00CA68D8"/>
    <w:rsid w:val="00CA6EDB"/>
    <w:rsid w:val="00CA7D55"/>
    <w:rsid w:val="00CA7F7C"/>
    <w:rsid w:val="00CB0E36"/>
    <w:rsid w:val="00CB18AC"/>
    <w:rsid w:val="00CB1CB3"/>
    <w:rsid w:val="00CB1E78"/>
    <w:rsid w:val="00CB2D9F"/>
    <w:rsid w:val="00CB4A50"/>
    <w:rsid w:val="00CB5FB7"/>
    <w:rsid w:val="00CB62E8"/>
    <w:rsid w:val="00CB66C8"/>
    <w:rsid w:val="00CB6F0A"/>
    <w:rsid w:val="00CB78B2"/>
    <w:rsid w:val="00CB7B71"/>
    <w:rsid w:val="00CB7B7A"/>
    <w:rsid w:val="00CB7BFE"/>
    <w:rsid w:val="00CC0B99"/>
    <w:rsid w:val="00CC1605"/>
    <w:rsid w:val="00CC161E"/>
    <w:rsid w:val="00CC2895"/>
    <w:rsid w:val="00CC4F37"/>
    <w:rsid w:val="00CC542F"/>
    <w:rsid w:val="00CC721F"/>
    <w:rsid w:val="00CC726C"/>
    <w:rsid w:val="00CC72CB"/>
    <w:rsid w:val="00CC7AE2"/>
    <w:rsid w:val="00CD014A"/>
    <w:rsid w:val="00CD0C16"/>
    <w:rsid w:val="00CD1122"/>
    <w:rsid w:val="00CD267C"/>
    <w:rsid w:val="00CD46E3"/>
    <w:rsid w:val="00CD4A1A"/>
    <w:rsid w:val="00CD5449"/>
    <w:rsid w:val="00CD57AF"/>
    <w:rsid w:val="00CD6389"/>
    <w:rsid w:val="00CD72FB"/>
    <w:rsid w:val="00CE28F1"/>
    <w:rsid w:val="00CE43CC"/>
    <w:rsid w:val="00CE7A5C"/>
    <w:rsid w:val="00CE7FB7"/>
    <w:rsid w:val="00CF08C2"/>
    <w:rsid w:val="00CF099B"/>
    <w:rsid w:val="00CF4BD4"/>
    <w:rsid w:val="00CF5D36"/>
    <w:rsid w:val="00CF67D3"/>
    <w:rsid w:val="00D0080C"/>
    <w:rsid w:val="00D00897"/>
    <w:rsid w:val="00D0349B"/>
    <w:rsid w:val="00D037A6"/>
    <w:rsid w:val="00D04099"/>
    <w:rsid w:val="00D04CDE"/>
    <w:rsid w:val="00D050D7"/>
    <w:rsid w:val="00D0532F"/>
    <w:rsid w:val="00D06A5D"/>
    <w:rsid w:val="00D1121F"/>
    <w:rsid w:val="00D13007"/>
    <w:rsid w:val="00D13D26"/>
    <w:rsid w:val="00D16AF2"/>
    <w:rsid w:val="00D17662"/>
    <w:rsid w:val="00D2225B"/>
    <w:rsid w:val="00D25EAC"/>
    <w:rsid w:val="00D263DF"/>
    <w:rsid w:val="00D27188"/>
    <w:rsid w:val="00D27F00"/>
    <w:rsid w:val="00D31ED7"/>
    <w:rsid w:val="00D330A1"/>
    <w:rsid w:val="00D330E3"/>
    <w:rsid w:val="00D33884"/>
    <w:rsid w:val="00D33FF2"/>
    <w:rsid w:val="00D34712"/>
    <w:rsid w:val="00D34CEF"/>
    <w:rsid w:val="00D4058A"/>
    <w:rsid w:val="00D40E0C"/>
    <w:rsid w:val="00D4302D"/>
    <w:rsid w:val="00D43978"/>
    <w:rsid w:val="00D440C7"/>
    <w:rsid w:val="00D4410A"/>
    <w:rsid w:val="00D4415C"/>
    <w:rsid w:val="00D44371"/>
    <w:rsid w:val="00D45669"/>
    <w:rsid w:val="00D50059"/>
    <w:rsid w:val="00D500B6"/>
    <w:rsid w:val="00D54971"/>
    <w:rsid w:val="00D54F1C"/>
    <w:rsid w:val="00D55153"/>
    <w:rsid w:val="00D555F0"/>
    <w:rsid w:val="00D57580"/>
    <w:rsid w:val="00D63FC3"/>
    <w:rsid w:val="00D6426F"/>
    <w:rsid w:val="00D65A87"/>
    <w:rsid w:val="00D6698C"/>
    <w:rsid w:val="00D66B4A"/>
    <w:rsid w:val="00D70B2C"/>
    <w:rsid w:val="00D733C1"/>
    <w:rsid w:val="00D7411E"/>
    <w:rsid w:val="00D751D6"/>
    <w:rsid w:val="00D803E1"/>
    <w:rsid w:val="00D8043D"/>
    <w:rsid w:val="00D80850"/>
    <w:rsid w:val="00D80AC8"/>
    <w:rsid w:val="00D82AFA"/>
    <w:rsid w:val="00D832EA"/>
    <w:rsid w:val="00D83879"/>
    <w:rsid w:val="00D85D41"/>
    <w:rsid w:val="00D904F7"/>
    <w:rsid w:val="00D92B54"/>
    <w:rsid w:val="00D934E7"/>
    <w:rsid w:val="00D94351"/>
    <w:rsid w:val="00D94586"/>
    <w:rsid w:val="00D960D4"/>
    <w:rsid w:val="00D96773"/>
    <w:rsid w:val="00DA15A1"/>
    <w:rsid w:val="00DA22EB"/>
    <w:rsid w:val="00DA264C"/>
    <w:rsid w:val="00DA35DD"/>
    <w:rsid w:val="00DA6758"/>
    <w:rsid w:val="00DA677B"/>
    <w:rsid w:val="00DA7650"/>
    <w:rsid w:val="00DA782C"/>
    <w:rsid w:val="00DB15AD"/>
    <w:rsid w:val="00DB3B6F"/>
    <w:rsid w:val="00DB40C5"/>
    <w:rsid w:val="00DB68BE"/>
    <w:rsid w:val="00DC1C31"/>
    <w:rsid w:val="00DC3536"/>
    <w:rsid w:val="00DC3D32"/>
    <w:rsid w:val="00DC4ECA"/>
    <w:rsid w:val="00DC5F3C"/>
    <w:rsid w:val="00DC631E"/>
    <w:rsid w:val="00DC7347"/>
    <w:rsid w:val="00DD06EC"/>
    <w:rsid w:val="00DD295A"/>
    <w:rsid w:val="00DD36D2"/>
    <w:rsid w:val="00DD42E9"/>
    <w:rsid w:val="00DD53DD"/>
    <w:rsid w:val="00DD7353"/>
    <w:rsid w:val="00DE259A"/>
    <w:rsid w:val="00DE7AA9"/>
    <w:rsid w:val="00DF4D2C"/>
    <w:rsid w:val="00DF574B"/>
    <w:rsid w:val="00DF7483"/>
    <w:rsid w:val="00DF7AF6"/>
    <w:rsid w:val="00DF7C67"/>
    <w:rsid w:val="00E00036"/>
    <w:rsid w:val="00E00306"/>
    <w:rsid w:val="00E01C36"/>
    <w:rsid w:val="00E01CCB"/>
    <w:rsid w:val="00E029B2"/>
    <w:rsid w:val="00E033ED"/>
    <w:rsid w:val="00E035EF"/>
    <w:rsid w:val="00E046F4"/>
    <w:rsid w:val="00E047CF"/>
    <w:rsid w:val="00E055DB"/>
    <w:rsid w:val="00E05E7E"/>
    <w:rsid w:val="00E065C3"/>
    <w:rsid w:val="00E07A5D"/>
    <w:rsid w:val="00E12E39"/>
    <w:rsid w:val="00E12F75"/>
    <w:rsid w:val="00E12F8B"/>
    <w:rsid w:val="00E13DD8"/>
    <w:rsid w:val="00E172B9"/>
    <w:rsid w:val="00E215DF"/>
    <w:rsid w:val="00E21A8E"/>
    <w:rsid w:val="00E23005"/>
    <w:rsid w:val="00E23905"/>
    <w:rsid w:val="00E248DE"/>
    <w:rsid w:val="00E24BEC"/>
    <w:rsid w:val="00E24CAC"/>
    <w:rsid w:val="00E24FC9"/>
    <w:rsid w:val="00E25055"/>
    <w:rsid w:val="00E261EA"/>
    <w:rsid w:val="00E27562"/>
    <w:rsid w:val="00E300CD"/>
    <w:rsid w:val="00E328EB"/>
    <w:rsid w:val="00E32CAC"/>
    <w:rsid w:val="00E35526"/>
    <w:rsid w:val="00E363F8"/>
    <w:rsid w:val="00E370FA"/>
    <w:rsid w:val="00E42FDF"/>
    <w:rsid w:val="00E432BD"/>
    <w:rsid w:val="00E43A3E"/>
    <w:rsid w:val="00E43F41"/>
    <w:rsid w:val="00E43F4A"/>
    <w:rsid w:val="00E44A88"/>
    <w:rsid w:val="00E469CF"/>
    <w:rsid w:val="00E46E53"/>
    <w:rsid w:val="00E50A90"/>
    <w:rsid w:val="00E51993"/>
    <w:rsid w:val="00E52050"/>
    <w:rsid w:val="00E53F48"/>
    <w:rsid w:val="00E5499D"/>
    <w:rsid w:val="00E54B04"/>
    <w:rsid w:val="00E54EAE"/>
    <w:rsid w:val="00E554D9"/>
    <w:rsid w:val="00E55C9C"/>
    <w:rsid w:val="00E56A65"/>
    <w:rsid w:val="00E57567"/>
    <w:rsid w:val="00E6031E"/>
    <w:rsid w:val="00E60870"/>
    <w:rsid w:val="00E610AE"/>
    <w:rsid w:val="00E61B7F"/>
    <w:rsid w:val="00E62620"/>
    <w:rsid w:val="00E62CF7"/>
    <w:rsid w:val="00E63091"/>
    <w:rsid w:val="00E642EE"/>
    <w:rsid w:val="00E64D01"/>
    <w:rsid w:val="00E66245"/>
    <w:rsid w:val="00E667CD"/>
    <w:rsid w:val="00E66D04"/>
    <w:rsid w:val="00E71B4E"/>
    <w:rsid w:val="00E72999"/>
    <w:rsid w:val="00E744F4"/>
    <w:rsid w:val="00E745C5"/>
    <w:rsid w:val="00E75077"/>
    <w:rsid w:val="00E75750"/>
    <w:rsid w:val="00E8040A"/>
    <w:rsid w:val="00E80808"/>
    <w:rsid w:val="00E80CE0"/>
    <w:rsid w:val="00E811D0"/>
    <w:rsid w:val="00E8250E"/>
    <w:rsid w:val="00E83045"/>
    <w:rsid w:val="00E8402C"/>
    <w:rsid w:val="00E849F9"/>
    <w:rsid w:val="00E854FF"/>
    <w:rsid w:val="00E8563E"/>
    <w:rsid w:val="00E85A02"/>
    <w:rsid w:val="00E85D57"/>
    <w:rsid w:val="00E86054"/>
    <w:rsid w:val="00E86EB5"/>
    <w:rsid w:val="00E870C4"/>
    <w:rsid w:val="00E905B9"/>
    <w:rsid w:val="00E91172"/>
    <w:rsid w:val="00E93D37"/>
    <w:rsid w:val="00E94538"/>
    <w:rsid w:val="00E95473"/>
    <w:rsid w:val="00E95CA4"/>
    <w:rsid w:val="00E95EDF"/>
    <w:rsid w:val="00E962A8"/>
    <w:rsid w:val="00E96456"/>
    <w:rsid w:val="00E9661D"/>
    <w:rsid w:val="00EA0ABA"/>
    <w:rsid w:val="00EA13D3"/>
    <w:rsid w:val="00EA1A61"/>
    <w:rsid w:val="00EA3647"/>
    <w:rsid w:val="00EA3E51"/>
    <w:rsid w:val="00EA4596"/>
    <w:rsid w:val="00EA5934"/>
    <w:rsid w:val="00EA6218"/>
    <w:rsid w:val="00EA6AB0"/>
    <w:rsid w:val="00EA70BD"/>
    <w:rsid w:val="00EB0C73"/>
    <w:rsid w:val="00EB0F22"/>
    <w:rsid w:val="00EB338E"/>
    <w:rsid w:val="00EB564F"/>
    <w:rsid w:val="00EC1A9D"/>
    <w:rsid w:val="00EC271B"/>
    <w:rsid w:val="00EC29D9"/>
    <w:rsid w:val="00EC3753"/>
    <w:rsid w:val="00EC512F"/>
    <w:rsid w:val="00EC5645"/>
    <w:rsid w:val="00EC63F4"/>
    <w:rsid w:val="00ED0F62"/>
    <w:rsid w:val="00ED4C16"/>
    <w:rsid w:val="00ED4C17"/>
    <w:rsid w:val="00ED55A2"/>
    <w:rsid w:val="00ED67AB"/>
    <w:rsid w:val="00ED6FC6"/>
    <w:rsid w:val="00ED77A4"/>
    <w:rsid w:val="00ED7968"/>
    <w:rsid w:val="00EE09F1"/>
    <w:rsid w:val="00EE3A0A"/>
    <w:rsid w:val="00EE41CD"/>
    <w:rsid w:val="00EE46C5"/>
    <w:rsid w:val="00EE5D83"/>
    <w:rsid w:val="00EE5DD0"/>
    <w:rsid w:val="00EE62CF"/>
    <w:rsid w:val="00EE6347"/>
    <w:rsid w:val="00EE7297"/>
    <w:rsid w:val="00EE72D6"/>
    <w:rsid w:val="00EF0955"/>
    <w:rsid w:val="00EF1C2F"/>
    <w:rsid w:val="00EF289D"/>
    <w:rsid w:val="00EF3495"/>
    <w:rsid w:val="00EF3696"/>
    <w:rsid w:val="00EF4132"/>
    <w:rsid w:val="00EF63FF"/>
    <w:rsid w:val="00F003C6"/>
    <w:rsid w:val="00F009EE"/>
    <w:rsid w:val="00F00F6E"/>
    <w:rsid w:val="00F026F1"/>
    <w:rsid w:val="00F04D48"/>
    <w:rsid w:val="00F06089"/>
    <w:rsid w:val="00F11AF0"/>
    <w:rsid w:val="00F11EA1"/>
    <w:rsid w:val="00F11EAA"/>
    <w:rsid w:val="00F1353B"/>
    <w:rsid w:val="00F13A9C"/>
    <w:rsid w:val="00F14620"/>
    <w:rsid w:val="00F16E4E"/>
    <w:rsid w:val="00F16EFE"/>
    <w:rsid w:val="00F17042"/>
    <w:rsid w:val="00F17C91"/>
    <w:rsid w:val="00F21E1E"/>
    <w:rsid w:val="00F2273A"/>
    <w:rsid w:val="00F2404B"/>
    <w:rsid w:val="00F242B9"/>
    <w:rsid w:val="00F26732"/>
    <w:rsid w:val="00F32DEC"/>
    <w:rsid w:val="00F33FDD"/>
    <w:rsid w:val="00F34772"/>
    <w:rsid w:val="00F36F77"/>
    <w:rsid w:val="00F376B0"/>
    <w:rsid w:val="00F3787C"/>
    <w:rsid w:val="00F41AEB"/>
    <w:rsid w:val="00F42FD5"/>
    <w:rsid w:val="00F437A5"/>
    <w:rsid w:val="00F43E7C"/>
    <w:rsid w:val="00F44FF3"/>
    <w:rsid w:val="00F45BC5"/>
    <w:rsid w:val="00F4610F"/>
    <w:rsid w:val="00F47738"/>
    <w:rsid w:val="00F47C04"/>
    <w:rsid w:val="00F47DCA"/>
    <w:rsid w:val="00F5005C"/>
    <w:rsid w:val="00F51524"/>
    <w:rsid w:val="00F51E02"/>
    <w:rsid w:val="00F51E66"/>
    <w:rsid w:val="00F5217C"/>
    <w:rsid w:val="00F52ABB"/>
    <w:rsid w:val="00F53606"/>
    <w:rsid w:val="00F5467A"/>
    <w:rsid w:val="00F55106"/>
    <w:rsid w:val="00F56108"/>
    <w:rsid w:val="00F5619F"/>
    <w:rsid w:val="00F57793"/>
    <w:rsid w:val="00F607E5"/>
    <w:rsid w:val="00F60A3E"/>
    <w:rsid w:val="00F60D52"/>
    <w:rsid w:val="00F63272"/>
    <w:rsid w:val="00F64864"/>
    <w:rsid w:val="00F64BAD"/>
    <w:rsid w:val="00F64FE6"/>
    <w:rsid w:val="00F658A1"/>
    <w:rsid w:val="00F662FF"/>
    <w:rsid w:val="00F704E3"/>
    <w:rsid w:val="00F70EF3"/>
    <w:rsid w:val="00F71461"/>
    <w:rsid w:val="00F71801"/>
    <w:rsid w:val="00F7274A"/>
    <w:rsid w:val="00F73182"/>
    <w:rsid w:val="00F733A4"/>
    <w:rsid w:val="00F74694"/>
    <w:rsid w:val="00F77270"/>
    <w:rsid w:val="00F77A17"/>
    <w:rsid w:val="00F77F67"/>
    <w:rsid w:val="00F81FC5"/>
    <w:rsid w:val="00F82C1C"/>
    <w:rsid w:val="00F836DC"/>
    <w:rsid w:val="00F83E72"/>
    <w:rsid w:val="00F84670"/>
    <w:rsid w:val="00F8565B"/>
    <w:rsid w:val="00F858B1"/>
    <w:rsid w:val="00F85CAE"/>
    <w:rsid w:val="00F85D95"/>
    <w:rsid w:val="00F86CFA"/>
    <w:rsid w:val="00F90437"/>
    <w:rsid w:val="00F92BBC"/>
    <w:rsid w:val="00F95A3C"/>
    <w:rsid w:val="00F96B88"/>
    <w:rsid w:val="00FA030D"/>
    <w:rsid w:val="00FA0928"/>
    <w:rsid w:val="00FA10DC"/>
    <w:rsid w:val="00FA158C"/>
    <w:rsid w:val="00FA4D5D"/>
    <w:rsid w:val="00FA74A0"/>
    <w:rsid w:val="00FB18A1"/>
    <w:rsid w:val="00FB1984"/>
    <w:rsid w:val="00FB209B"/>
    <w:rsid w:val="00FB2478"/>
    <w:rsid w:val="00FB2A11"/>
    <w:rsid w:val="00FB53A3"/>
    <w:rsid w:val="00FB5C5C"/>
    <w:rsid w:val="00FB63A2"/>
    <w:rsid w:val="00FB70F3"/>
    <w:rsid w:val="00FB7919"/>
    <w:rsid w:val="00FB79F2"/>
    <w:rsid w:val="00FC0CCF"/>
    <w:rsid w:val="00FC165B"/>
    <w:rsid w:val="00FC2216"/>
    <w:rsid w:val="00FC420C"/>
    <w:rsid w:val="00FC5524"/>
    <w:rsid w:val="00FC62E3"/>
    <w:rsid w:val="00FC63D9"/>
    <w:rsid w:val="00FC7898"/>
    <w:rsid w:val="00FC7A7F"/>
    <w:rsid w:val="00FC7C29"/>
    <w:rsid w:val="00FD069E"/>
    <w:rsid w:val="00FD2AD2"/>
    <w:rsid w:val="00FD4DFD"/>
    <w:rsid w:val="00FD5D05"/>
    <w:rsid w:val="00FD6FE5"/>
    <w:rsid w:val="00FD70A2"/>
    <w:rsid w:val="00FD7FA7"/>
    <w:rsid w:val="00FE1385"/>
    <w:rsid w:val="00FE1B0B"/>
    <w:rsid w:val="00FE1CD0"/>
    <w:rsid w:val="00FE2ADA"/>
    <w:rsid w:val="00FE2F71"/>
    <w:rsid w:val="00FE3223"/>
    <w:rsid w:val="00FE4B44"/>
    <w:rsid w:val="00FE503E"/>
    <w:rsid w:val="00FE6B98"/>
    <w:rsid w:val="00FF29A3"/>
    <w:rsid w:val="00FF3945"/>
    <w:rsid w:val="00FF39DB"/>
    <w:rsid w:val="00FF4988"/>
    <w:rsid w:val="00FF4BC6"/>
    <w:rsid w:val="00FF5510"/>
    <w:rsid w:val="00FF568B"/>
    <w:rsid w:val="00FF5D5D"/>
    <w:rsid w:val="00FF6522"/>
    <w:rsid w:val="00FF7699"/>
    <w:rsid w:val="00FF7FA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0" w:qFormat="1"/>
    <w:lsdException w:name="footnote reference" w:uiPriority="0"/>
    <w:lsdException w:name="page number"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3"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uiPriority="0"/>
    <w:lsdException w:name="HTML Preformatted"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0" w:qFormat="1"/>
  </w:latentStyles>
  <w:style w:type="paragraph" w:default="1" w:styleId="a">
    <w:name w:val="Normal"/>
    <w:qFormat/>
    <w:rsid w:val="000A69DB"/>
    <w:pPr>
      <w:spacing w:after="200" w:line="276" w:lineRule="auto"/>
    </w:pPr>
    <w:rPr>
      <w:sz w:val="22"/>
      <w:szCs w:val="22"/>
      <w:lang w:eastAsia="en-US"/>
    </w:rPr>
  </w:style>
  <w:style w:type="paragraph" w:styleId="10">
    <w:name w:val="heading 1"/>
    <w:basedOn w:val="a"/>
    <w:next w:val="a"/>
    <w:link w:val="11"/>
    <w:qFormat/>
    <w:rsid w:val="00DA35DD"/>
    <w:pPr>
      <w:keepNext/>
      <w:keepLines/>
      <w:spacing w:before="480" w:after="0"/>
      <w:outlineLvl w:val="0"/>
    </w:pPr>
    <w:rPr>
      <w:rFonts w:ascii="Cambria" w:eastAsia="Times New Roman" w:hAnsi="Cambria"/>
      <w:b/>
      <w:bCs/>
      <w:color w:val="365F91"/>
      <w:sz w:val="28"/>
      <w:szCs w:val="28"/>
    </w:rPr>
  </w:style>
  <w:style w:type="paragraph" w:styleId="20">
    <w:name w:val="heading 2"/>
    <w:aliases w:val="Заголовок 2 Знак Знак"/>
    <w:basedOn w:val="a"/>
    <w:next w:val="a"/>
    <w:link w:val="21"/>
    <w:unhideWhenUsed/>
    <w:qFormat/>
    <w:rsid w:val="00AC207B"/>
    <w:pPr>
      <w:keepNext/>
      <w:keepLines/>
      <w:spacing w:before="200" w:after="0"/>
      <w:outlineLvl w:val="1"/>
    </w:pPr>
    <w:rPr>
      <w:rFonts w:ascii="Cambria" w:eastAsia="Times New Roman" w:hAnsi="Cambria"/>
      <w:b/>
      <w:bCs/>
      <w:color w:val="4F81BD"/>
      <w:sz w:val="26"/>
      <w:szCs w:val="26"/>
    </w:rPr>
  </w:style>
  <w:style w:type="paragraph" w:styleId="3">
    <w:name w:val="heading 3"/>
    <w:basedOn w:val="a"/>
    <w:next w:val="a"/>
    <w:link w:val="30"/>
    <w:unhideWhenUsed/>
    <w:qFormat/>
    <w:rsid w:val="00EE72D6"/>
    <w:pPr>
      <w:keepNext/>
      <w:keepLines/>
      <w:spacing w:before="200" w:after="0"/>
      <w:outlineLvl w:val="2"/>
    </w:pPr>
    <w:rPr>
      <w:rFonts w:ascii="Cambria" w:eastAsia="Times New Roman" w:hAnsi="Cambria"/>
      <w:b/>
      <w:bCs/>
      <w:color w:val="4F81BD"/>
    </w:rPr>
  </w:style>
  <w:style w:type="paragraph" w:styleId="4">
    <w:name w:val="heading 4"/>
    <w:basedOn w:val="a"/>
    <w:link w:val="40"/>
    <w:qFormat/>
    <w:rsid w:val="00B64132"/>
    <w:pPr>
      <w:spacing w:before="100" w:beforeAutospacing="1" w:after="100" w:afterAutospacing="1" w:line="240" w:lineRule="auto"/>
      <w:outlineLvl w:val="3"/>
    </w:pPr>
    <w:rPr>
      <w:rFonts w:ascii="Times New Roman" w:eastAsia="Times New Roman" w:hAnsi="Times New Roman"/>
      <w:b/>
      <w:bCs/>
      <w:sz w:val="24"/>
      <w:szCs w:val="24"/>
      <w:lang w:eastAsia="ru-RU"/>
    </w:rPr>
  </w:style>
  <w:style w:type="paragraph" w:styleId="5">
    <w:name w:val="heading 5"/>
    <w:basedOn w:val="a"/>
    <w:next w:val="a"/>
    <w:link w:val="50"/>
    <w:qFormat/>
    <w:rsid w:val="00080FA8"/>
    <w:pPr>
      <w:keepNext/>
      <w:shd w:val="clear" w:color="auto" w:fill="FFFFFF"/>
      <w:tabs>
        <w:tab w:val="left" w:pos="1411"/>
      </w:tabs>
      <w:spacing w:after="0" w:line="298" w:lineRule="exact"/>
      <w:ind w:left="672" w:firstLine="384"/>
      <w:jc w:val="both"/>
      <w:outlineLvl w:val="4"/>
    </w:pPr>
    <w:rPr>
      <w:rFonts w:ascii="Times New Roman" w:eastAsia="Times New Roman" w:hAnsi="Times New Roman"/>
      <w:color w:val="000000"/>
      <w:spacing w:val="-3"/>
      <w:sz w:val="24"/>
      <w:szCs w:val="27"/>
      <w:lang w:val="x-none" w:eastAsia="x-none"/>
    </w:rPr>
  </w:style>
  <w:style w:type="paragraph" w:styleId="6">
    <w:name w:val="heading 6"/>
    <w:basedOn w:val="a"/>
    <w:next w:val="a"/>
    <w:link w:val="60"/>
    <w:qFormat/>
    <w:rsid w:val="00080FA8"/>
    <w:pPr>
      <w:keepNext/>
      <w:shd w:val="clear" w:color="auto" w:fill="FFFFFF"/>
      <w:spacing w:after="0" w:line="298" w:lineRule="exact"/>
      <w:ind w:right="168" w:firstLine="730"/>
      <w:jc w:val="right"/>
      <w:outlineLvl w:val="5"/>
    </w:pPr>
    <w:rPr>
      <w:rFonts w:ascii="Times New Roman" w:eastAsia="Times New Roman" w:hAnsi="Times New Roman"/>
      <w:sz w:val="24"/>
      <w:szCs w:val="20"/>
      <w:lang w:val="x-none" w:eastAsia="x-none"/>
    </w:rPr>
  </w:style>
  <w:style w:type="paragraph" w:styleId="7">
    <w:name w:val="heading 7"/>
    <w:basedOn w:val="a"/>
    <w:next w:val="a"/>
    <w:link w:val="70"/>
    <w:qFormat/>
    <w:rsid w:val="00080FA8"/>
    <w:pPr>
      <w:keepNext/>
      <w:shd w:val="clear" w:color="auto" w:fill="FFFFFF"/>
      <w:spacing w:after="0" w:line="298" w:lineRule="exact"/>
      <w:ind w:right="168" w:firstLine="730"/>
      <w:jc w:val="center"/>
      <w:outlineLvl w:val="6"/>
    </w:pPr>
    <w:rPr>
      <w:rFonts w:ascii="Times New Roman" w:eastAsia="Times New Roman" w:hAnsi="Times New Roman"/>
      <w:b/>
      <w:bCs/>
      <w:sz w:val="24"/>
      <w:szCs w:val="20"/>
      <w:lang w:val="x-none" w:eastAsia="x-none"/>
    </w:rPr>
  </w:style>
  <w:style w:type="paragraph" w:styleId="8">
    <w:name w:val="heading 8"/>
    <w:basedOn w:val="a"/>
    <w:next w:val="a"/>
    <w:link w:val="80"/>
    <w:qFormat/>
    <w:rsid w:val="00080FA8"/>
    <w:pPr>
      <w:tabs>
        <w:tab w:val="num" w:pos="3600"/>
      </w:tabs>
      <w:spacing w:before="240" w:after="60" w:line="240" w:lineRule="auto"/>
      <w:ind w:left="3600" w:hanging="1440"/>
      <w:outlineLvl w:val="7"/>
    </w:pPr>
    <w:rPr>
      <w:rFonts w:ascii="Times New Roman" w:eastAsia="Times New Roman" w:hAnsi="Times New Roman"/>
      <w:i/>
      <w:iCs/>
      <w:sz w:val="24"/>
      <w:szCs w:val="24"/>
      <w:lang w:eastAsia="ru-RU"/>
    </w:rPr>
  </w:style>
  <w:style w:type="paragraph" w:styleId="9">
    <w:name w:val="heading 9"/>
    <w:basedOn w:val="a"/>
    <w:next w:val="a"/>
    <w:link w:val="90"/>
    <w:qFormat/>
    <w:rsid w:val="00080FA8"/>
    <w:pPr>
      <w:keepNext/>
      <w:spacing w:after="0" w:line="240" w:lineRule="auto"/>
      <w:outlineLvl w:val="8"/>
    </w:pPr>
    <w:rPr>
      <w:rFonts w:ascii="Times New Roman" w:eastAsia="Times New Roman" w:hAnsi="Times New Roman"/>
      <w:color w:val="000000"/>
      <w:sz w:val="28"/>
      <w:szCs w:val="24"/>
      <w:lang w:val="x-none"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336ADC"/>
    <w:pPr>
      <w:tabs>
        <w:tab w:val="center" w:pos="4677"/>
        <w:tab w:val="right" w:pos="9355"/>
      </w:tabs>
      <w:spacing w:after="0" w:line="240" w:lineRule="auto"/>
    </w:pPr>
  </w:style>
  <w:style w:type="character" w:customStyle="1" w:styleId="a4">
    <w:name w:val="Верхний колонтитул Знак"/>
    <w:basedOn w:val="a0"/>
    <w:link w:val="a3"/>
    <w:rsid w:val="00336ADC"/>
  </w:style>
  <w:style w:type="paragraph" w:styleId="a5">
    <w:name w:val="footer"/>
    <w:basedOn w:val="a"/>
    <w:link w:val="a6"/>
    <w:uiPriority w:val="99"/>
    <w:unhideWhenUsed/>
    <w:rsid w:val="00336ADC"/>
    <w:pPr>
      <w:tabs>
        <w:tab w:val="center" w:pos="4677"/>
        <w:tab w:val="right" w:pos="9355"/>
      </w:tabs>
      <w:spacing w:after="0" w:line="240" w:lineRule="auto"/>
    </w:pPr>
  </w:style>
  <w:style w:type="character" w:customStyle="1" w:styleId="a6">
    <w:name w:val="Нижний колонтитул Знак"/>
    <w:basedOn w:val="a0"/>
    <w:link w:val="a5"/>
    <w:uiPriority w:val="99"/>
    <w:rsid w:val="00336ADC"/>
  </w:style>
  <w:style w:type="paragraph" w:styleId="a7">
    <w:name w:val="Balloon Text"/>
    <w:basedOn w:val="a"/>
    <w:link w:val="a8"/>
    <w:semiHidden/>
    <w:unhideWhenUsed/>
    <w:rsid w:val="00336ADC"/>
    <w:pPr>
      <w:spacing w:after="0" w:line="240" w:lineRule="auto"/>
    </w:pPr>
    <w:rPr>
      <w:rFonts w:ascii="Tahoma" w:hAnsi="Tahoma" w:cs="Tahoma"/>
      <w:sz w:val="16"/>
      <w:szCs w:val="16"/>
    </w:rPr>
  </w:style>
  <w:style w:type="character" w:customStyle="1" w:styleId="a8">
    <w:name w:val="Текст выноски Знак"/>
    <w:basedOn w:val="a0"/>
    <w:link w:val="a7"/>
    <w:semiHidden/>
    <w:rsid w:val="00336ADC"/>
    <w:rPr>
      <w:rFonts w:ascii="Tahoma" w:hAnsi="Tahoma" w:cs="Tahoma"/>
      <w:sz w:val="16"/>
      <w:szCs w:val="16"/>
    </w:rPr>
  </w:style>
  <w:style w:type="character" w:styleId="a9">
    <w:name w:val="annotation reference"/>
    <w:basedOn w:val="a0"/>
    <w:uiPriority w:val="99"/>
    <w:semiHidden/>
    <w:unhideWhenUsed/>
    <w:rsid w:val="00336ADC"/>
    <w:rPr>
      <w:sz w:val="16"/>
      <w:szCs w:val="16"/>
    </w:rPr>
  </w:style>
  <w:style w:type="paragraph" w:styleId="aa">
    <w:name w:val="annotation text"/>
    <w:basedOn w:val="a"/>
    <w:link w:val="ab"/>
    <w:uiPriority w:val="99"/>
    <w:semiHidden/>
    <w:unhideWhenUsed/>
    <w:rsid w:val="00336ADC"/>
    <w:pPr>
      <w:spacing w:line="240" w:lineRule="auto"/>
    </w:pPr>
    <w:rPr>
      <w:sz w:val="20"/>
      <w:szCs w:val="20"/>
    </w:rPr>
  </w:style>
  <w:style w:type="character" w:customStyle="1" w:styleId="ab">
    <w:name w:val="Текст примечания Знак"/>
    <w:basedOn w:val="a0"/>
    <w:link w:val="aa"/>
    <w:uiPriority w:val="99"/>
    <w:semiHidden/>
    <w:rsid w:val="00336ADC"/>
    <w:rPr>
      <w:sz w:val="20"/>
      <w:szCs w:val="20"/>
    </w:rPr>
  </w:style>
  <w:style w:type="paragraph" w:styleId="ac">
    <w:name w:val="annotation subject"/>
    <w:basedOn w:val="aa"/>
    <w:next w:val="aa"/>
    <w:link w:val="ad"/>
    <w:uiPriority w:val="99"/>
    <w:semiHidden/>
    <w:unhideWhenUsed/>
    <w:rsid w:val="00336ADC"/>
    <w:rPr>
      <w:b/>
      <w:bCs/>
    </w:rPr>
  </w:style>
  <w:style w:type="character" w:customStyle="1" w:styleId="ad">
    <w:name w:val="Тема примечания Знак"/>
    <w:basedOn w:val="ab"/>
    <w:link w:val="ac"/>
    <w:uiPriority w:val="99"/>
    <w:semiHidden/>
    <w:rsid w:val="00336ADC"/>
    <w:rPr>
      <w:b/>
      <w:bCs/>
      <w:sz w:val="20"/>
      <w:szCs w:val="20"/>
    </w:rPr>
  </w:style>
  <w:style w:type="character" w:styleId="ae">
    <w:name w:val="Subtle Reference"/>
    <w:basedOn w:val="a0"/>
    <w:uiPriority w:val="31"/>
    <w:qFormat/>
    <w:rsid w:val="00336ADC"/>
    <w:rPr>
      <w:smallCaps/>
      <w:color w:val="C0504D"/>
      <w:u w:val="single"/>
    </w:rPr>
  </w:style>
  <w:style w:type="paragraph" w:styleId="af">
    <w:name w:val="Intense Quote"/>
    <w:basedOn w:val="a"/>
    <w:next w:val="a"/>
    <w:link w:val="af0"/>
    <w:uiPriority w:val="30"/>
    <w:qFormat/>
    <w:rsid w:val="00336ADC"/>
    <w:pPr>
      <w:pBdr>
        <w:bottom w:val="single" w:sz="4" w:space="4" w:color="7F7F7F"/>
      </w:pBdr>
      <w:spacing w:before="200" w:after="280" w:line="240" w:lineRule="auto"/>
      <w:ind w:left="936" w:right="936"/>
    </w:pPr>
    <w:rPr>
      <w:b/>
      <w:bCs/>
      <w:i/>
      <w:iCs/>
    </w:rPr>
  </w:style>
  <w:style w:type="character" w:customStyle="1" w:styleId="af0">
    <w:name w:val="Выделенная цитата Знак"/>
    <w:basedOn w:val="a0"/>
    <w:link w:val="af"/>
    <w:uiPriority w:val="30"/>
    <w:rsid w:val="00336ADC"/>
    <w:rPr>
      <w:b/>
      <w:bCs/>
      <w:i/>
      <w:iCs/>
    </w:rPr>
  </w:style>
  <w:style w:type="paragraph" w:styleId="22">
    <w:name w:val="Quote"/>
    <w:basedOn w:val="a"/>
    <w:next w:val="a"/>
    <w:link w:val="23"/>
    <w:uiPriority w:val="29"/>
    <w:qFormat/>
    <w:rsid w:val="00336ADC"/>
    <w:rPr>
      <w:i/>
      <w:iCs/>
      <w:color w:val="000000"/>
    </w:rPr>
  </w:style>
  <w:style w:type="character" w:customStyle="1" w:styleId="23">
    <w:name w:val="Цитата 2 Знак"/>
    <w:basedOn w:val="a0"/>
    <w:link w:val="22"/>
    <w:uiPriority w:val="29"/>
    <w:rsid w:val="00336ADC"/>
    <w:rPr>
      <w:i/>
      <w:iCs/>
      <w:color w:val="000000"/>
    </w:rPr>
  </w:style>
  <w:style w:type="character" w:styleId="af1">
    <w:name w:val="Hyperlink"/>
    <w:basedOn w:val="a0"/>
    <w:uiPriority w:val="99"/>
    <w:unhideWhenUsed/>
    <w:rsid w:val="00336ADC"/>
    <w:rPr>
      <w:color w:val="0000FF"/>
      <w:u w:val="single"/>
    </w:rPr>
  </w:style>
  <w:style w:type="paragraph" w:styleId="12">
    <w:name w:val="toc 1"/>
    <w:basedOn w:val="a"/>
    <w:next w:val="a"/>
    <w:autoRedefine/>
    <w:uiPriority w:val="39"/>
    <w:unhideWhenUsed/>
    <w:qFormat/>
    <w:rsid w:val="00336ADC"/>
    <w:pPr>
      <w:tabs>
        <w:tab w:val="left" w:pos="480"/>
        <w:tab w:val="right" w:pos="9345"/>
      </w:tabs>
      <w:spacing w:before="360" w:after="0" w:line="240" w:lineRule="auto"/>
    </w:pPr>
    <w:rPr>
      <w:rFonts w:ascii="Times New Roman" w:eastAsia="Times New Roman" w:hAnsi="Times New Roman"/>
      <w:b/>
      <w:bCs/>
      <w:noProof/>
      <w:sz w:val="28"/>
      <w:szCs w:val="28"/>
      <w:lang w:eastAsia="ru-RU"/>
    </w:rPr>
  </w:style>
  <w:style w:type="paragraph" w:styleId="41">
    <w:name w:val="toc 4"/>
    <w:basedOn w:val="a"/>
    <w:next w:val="a"/>
    <w:autoRedefine/>
    <w:uiPriority w:val="39"/>
    <w:unhideWhenUsed/>
    <w:rsid w:val="00336ADC"/>
    <w:pPr>
      <w:spacing w:after="0" w:line="240" w:lineRule="auto"/>
      <w:ind w:left="480"/>
    </w:pPr>
    <w:rPr>
      <w:rFonts w:ascii="Times New Roman" w:eastAsia="Times New Roman" w:hAnsi="Times New Roman"/>
      <w:sz w:val="20"/>
      <w:szCs w:val="20"/>
      <w:lang w:eastAsia="ru-RU"/>
    </w:rPr>
  </w:style>
  <w:style w:type="paragraph" w:styleId="51">
    <w:name w:val="toc 5"/>
    <w:basedOn w:val="a"/>
    <w:next w:val="a"/>
    <w:autoRedefine/>
    <w:uiPriority w:val="39"/>
    <w:unhideWhenUsed/>
    <w:rsid w:val="00175446"/>
    <w:pPr>
      <w:tabs>
        <w:tab w:val="right" w:leader="dot" w:pos="9629"/>
      </w:tabs>
      <w:spacing w:after="0" w:line="240" w:lineRule="auto"/>
      <w:ind w:left="720"/>
    </w:pPr>
    <w:rPr>
      <w:rFonts w:eastAsia="Times New Roman" w:cs="Arial"/>
      <w:noProof/>
      <w:sz w:val="20"/>
      <w:szCs w:val="20"/>
      <w:lang w:eastAsia="ru-RU"/>
    </w:rPr>
  </w:style>
  <w:style w:type="paragraph" w:styleId="61">
    <w:name w:val="toc 6"/>
    <w:basedOn w:val="a"/>
    <w:next w:val="a"/>
    <w:autoRedefine/>
    <w:uiPriority w:val="39"/>
    <w:unhideWhenUsed/>
    <w:rsid w:val="00336ADC"/>
    <w:pPr>
      <w:spacing w:after="0" w:line="240" w:lineRule="auto"/>
      <w:ind w:left="960"/>
    </w:pPr>
    <w:rPr>
      <w:rFonts w:ascii="Times New Roman" w:eastAsia="Times New Roman" w:hAnsi="Times New Roman"/>
      <w:sz w:val="20"/>
      <w:szCs w:val="20"/>
      <w:lang w:eastAsia="ru-RU"/>
    </w:rPr>
  </w:style>
  <w:style w:type="paragraph" w:styleId="71">
    <w:name w:val="toc 7"/>
    <w:basedOn w:val="a"/>
    <w:next w:val="a"/>
    <w:autoRedefine/>
    <w:uiPriority w:val="39"/>
    <w:unhideWhenUsed/>
    <w:rsid w:val="00336ADC"/>
    <w:pPr>
      <w:spacing w:after="0" w:line="240" w:lineRule="auto"/>
      <w:ind w:left="1200"/>
    </w:pPr>
    <w:rPr>
      <w:rFonts w:ascii="Times New Roman" w:eastAsia="Times New Roman" w:hAnsi="Times New Roman"/>
      <w:sz w:val="20"/>
      <w:szCs w:val="20"/>
      <w:lang w:eastAsia="ru-RU"/>
    </w:rPr>
  </w:style>
  <w:style w:type="paragraph" w:styleId="af2">
    <w:name w:val="Title"/>
    <w:aliases w:val=" Знак4"/>
    <w:basedOn w:val="a"/>
    <w:link w:val="af3"/>
    <w:qFormat/>
    <w:rsid w:val="00336ADC"/>
    <w:pPr>
      <w:spacing w:after="0" w:line="240" w:lineRule="auto"/>
      <w:jc w:val="center"/>
    </w:pPr>
    <w:rPr>
      <w:rFonts w:ascii="Times New Roman" w:eastAsia="Times New Roman" w:hAnsi="Times New Roman"/>
      <w:b/>
      <w:bCs/>
      <w:sz w:val="24"/>
      <w:szCs w:val="24"/>
      <w:lang w:eastAsia="ru-RU"/>
    </w:rPr>
  </w:style>
  <w:style w:type="character" w:customStyle="1" w:styleId="af3">
    <w:name w:val="Название Знак"/>
    <w:aliases w:val=" Знак4 Знак"/>
    <w:basedOn w:val="a0"/>
    <w:link w:val="af2"/>
    <w:rsid w:val="00336ADC"/>
    <w:rPr>
      <w:rFonts w:ascii="Times New Roman" w:eastAsia="Times New Roman" w:hAnsi="Times New Roman" w:cs="Times New Roman"/>
      <w:b/>
      <w:bCs/>
      <w:sz w:val="24"/>
      <w:szCs w:val="24"/>
      <w:lang w:eastAsia="ru-RU"/>
    </w:rPr>
  </w:style>
  <w:style w:type="character" w:customStyle="1" w:styleId="af4">
    <w:name w:val="Основной текст Знак"/>
    <w:aliases w:val="Знак Знак Знак,Знак Знак1, Знак1 Знак Знак, Знак Знак,Знак1 Знак Знак,Body single Знак"/>
    <w:basedOn w:val="a0"/>
    <w:link w:val="af5"/>
    <w:locked/>
    <w:rsid w:val="00336ADC"/>
    <w:rPr>
      <w:sz w:val="28"/>
    </w:rPr>
  </w:style>
  <w:style w:type="paragraph" w:styleId="af5">
    <w:name w:val="Body Text"/>
    <w:aliases w:val="Знак Знак,Знак, Знак1 Знак, Знак,Знак1 Знак,Body single"/>
    <w:basedOn w:val="a"/>
    <w:link w:val="af4"/>
    <w:unhideWhenUsed/>
    <w:rsid w:val="00336ADC"/>
    <w:pPr>
      <w:spacing w:after="0" w:line="240" w:lineRule="auto"/>
      <w:jc w:val="center"/>
    </w:pPr>
    <w:rPr>
      <w:sz w:val="28"/>
    </w:rPr>
  </w:style>
  <w:style w:type="character" w:customStyle="1" w:styleId="13">
    <w:name w:val="Основной текст Знак1"/>
    <w:basedOn w:val="a0"/>
    <w:uiPriority w:val="99"/>
    <w:semiHidden/>
    <w:rsid w:val="00336ADC"/>
  </w:style>
  <w:style w:type="paragraph" w:customStyle="1" w:styleId="210">
    <w:name w:val="Основной текст 21"/>
    <w:basedOn w:val="a"/>
    <w:uiPriority w:val="99"/>
    <w:rsid w:val="00336ADC"/>
    <w:pPr>
      <w:spacing w:after="0" w:line="240" w:lineRule="auto"/>
      <w:ind w:firstLine="720"/>
      <w:jc w:val="both"/>
    </w:pPr>
    <w:rPr>
      <w:rFonts w:ascii="Times New Roman" w:eastAsia="Times New Roman" w:hAnsi="Times New Roman"/>
      <w:sz w:val="24"/>
      <w:szCs w:val="20"/>
      <w:lang w:eastAsia="ru-RU"/>
    </w:rPr>
  </w:style>
  <w:style w:type="character" w:styleId="af6">
    <w:name w:val="Strong"/>
    <w:basedOn w:val="a0"/>
    <w:uiPriority w:val="22"/>
    <w:qFormat/>
    <w:rsid w:val="00303ED3"/>
    <w:rPr>
      <w:b/>
      <w:bCs/>
    </w:rPr>
  </w:style>
  <w:style w:type="table" w:customStyle="1" w:styleId="14">
    <w:name w:val="Светлая сетка1"/>
    <w:basedOn w:val="a1"/>
    <w:uiPriority w:val="62"/>
    <w:rsid w:val="00631064"/>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customStyle="1" w:styleId="24">
    <w:name w:val="Стиль2"/>
    <w:basedOn w:val="a"/>
    <w:link w:val="25"/>
    <w:qFormat/>
    <w:rsid w:val="004C3995"/>
    <w:pPr>
      <w:spacing w:after="0" w:line="360" w:lineRule="auto"/>
      <w:ind w:firstLine="709"/>
      <w:jc w:val="both"/>
    </w:pPr>
    <w:rPr>
      <w:rFonts w:ascii="Times New Roman" w:eastAsia="Times New Roman" w:hAnsi="Times New Roman"/>
      <w:color w:val="000000"/>
      <w:sz w:val="28"/>
      <w:szCs w:val="28"/>
      <w:lang w:eastAsia="ru-RU"/>
    </w:rPr>
  </w:style>
  <w:style w:type="character" w:customStyle="1" w:styleId="25">
    <w:name w:val="Стиль2 Знак"/>
    <w:basedOn w:val="a0"/>
    <w:link w:val="24"/>
    <w:rsid w:val="004C3995"/>
    <w:rPr>
      <w:rFonts w:ascii="Times New Roman" w:eastAsia="Times New Roman" w:hAnsi="Times New Roman" w:cs="Times New Roman"/>
      <w:color w:val="000000"/>
      <w:sz w:val="28"/>
      <w:szCs w:val="28"/>
      <w:lang w:eastAsia="ru-RU"/>
    </w:rPr>
  </w:style>
  <w:style w:type="paragraph" w:styleId="af7">
    <w:name w:val="List Paragraph"/>
    <w:basedOn w:val="a"/>
    <w:qFormat/>
    <w:rsid w:val="006208F9"/>
    <w:pPr>
      <w:ind w:left="720"/>
      <w:contextualSpacing/>
    </w:pPr>
  </w:style>
  <w:style w:type="character" w:customStyle="1" w:styleId="apple-converted-space">
    <w:name w:val="apple-converted-space"/>
    <w:basedOn w:val="a0"/>
    <w:rsid w:val="005F26E2"/>
  </w:style>
  <w:style w:type="paragraph" w:styleId="af8">
    <w:name w:val="Normal (Web)"/>
    <w:aliases w:val="Обычный (веб) Знак,Обычный (веб) Знак1 Знак,Обычный (веб) Знак Знак Знак,Обычный (Web) Знак Знак Знак,Обычный (Web) Знак,Обычный (Web)1,Обычный (Web),Обычный (веб)1,Обычный (веб) Знак1,Обычный (веб) Знак Знак"/>
    <w:basedOn w:val="a"/>
    <w:unhideWhenUsed/>
    <w:rsid w:val="006A3323"/>
    <w:pPr>
      <w:spacing w:before="100" w:beforeAutospacing="1" w:after="100" w:afterAutospacing="1" w:line="240" w:lineRule="auto"/>
    </w:pPr>
    <w:rPr>
      <w:rFonts w:ascii="Times New Roman" w:eastAsia="Times New Roman" w:hAnsi="Times New Roman"/>
      <w:sz w:val="24"/>
      <w:szCs w:val="24"/>
      <w:lang w:eastAsia="ru-RU"/>
    </w:rPr>
  </w:style>
  <w:style w:type="character" w:styleId="af9">
    <w:name w:val="Emphasis"/>
    <w:basedOn w:val="a0"/>
    <w:uiPriority w:val="20"/>
    <w:qFormat/>
    <w:rsid w:val="005A2B16"/>
    <w:rPr>
      <w:i/>
      <w:iCs/>
    </w:rPr>
  </w:style>
  <w:style w:type="table" w:styleId="-3">
    <w:name w:val="Light Grid Accent 3"/>
    <w:basedOn w:val="a1"/>
    <w:uiPriority w:val="62"/>
    <w:rsid w:val="00D94586"/>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styleId="-5">
    <w:name w:val="Light Grid Accent 5"/>
    <w:basedOn w:val="a1"/>
    <w:uiPriority w:val="62"/>
    <w:rsid w:val="00D94586"/>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2-3">
    <w:name w:val="Medium List 2 Accent 3"/>
    <w:basedOn w:val="a1"/>
    <w:uiPriority w:val="66"/>
    <w:rsid w:val="00D94586"/>
    <w:rPr>
      <w:rFonts w:ascii="Cambria" w:eastAsia="Times New Roman" w:hAnsi="Cambria"/>
      <w:color w:val="000000"/>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right w:val="nil"/>
          <w:insideH w:val="nil"/>
          <w:insideV w:val="nil"/>
        </w:tcBorders>
        <w:shd w:val="clear" w:color="auto" w:fill="EAEAEA"/>
      </w:tcPr>
    </w:tblStylePr>
    <w:tblStylePr w:type="lastRow">
      <w:tblPr/>
      <w:tcPr>
        <w:tcBorders>
          <w:top w:val="single" w:sz="8" w:space="0" w:color="9BBB59"/>
          <w:left w:val="nil"/>
          <w:bottom w:val="nil"/>
          <w:right w:val="nil"/>
          <w:insideH w:val="nil"/>
          <w:insideV w:val="nil"/>
        </w:tcBorders>
        <w:shd w:val="clear" w:color="auto" w:fill="EAEAEA"/>
      </w:tcPr>
    </w:tblStylePr>
    <w:tblStylePr w:type="firstCol">
      <w:tblPr/>
      <w:tcPr>
        <w:tcBorders>
          <w:top w:val="nil"/>
          <w:left w:val="nil"/>
          <w:bottom w:val="nil"/>
          <w:right w:val="single" w:sz="8" w:space="0" w:color="9BBB59"/>
          <w:insideH w:val="nil"/>
          <w:insideV w:val="nil"/>
        </w:tcBorders>
        <w:shd w:val="clear" w:color="auto" w:fill="EAEAEA"/>
      </w:tcPr>
    </w:tblStylePr>
    <w:tblStylePr w:type="lastCol">
      <w:tblPr/>
      <w:tcPr>
        <w:tcBorders>
          <w:top w:val="nil"/>
          <w:left w:val="single" w:sz="8" w:space="0" w:color="9BBB59"/>
          <w:bottom w:val="nil"/>
          <w:right w:val="nil"/>
          <w:insideH w:val="nil"/>
          <w:insideV w:val="nil"/>
        </w:tcBorders>
        <w:shd w:val="clear" w:color="auto" w:fill="EAEAEA"/>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EAEAEA"/>
      </w:tcPr>
    </w:tblStylePr>
    <w:tblStylePr w:type="swCell">
      <w:tblPr/>
      <w:tcPr>
        <w:tcBorders>
          <w:top w:val="nil"/>
        </w:tcBorders>
      </w:tcPr>
    </w:tblStylePr>
  </w:style>
  <w:style w:type="table" w:styleId="afa">
    <w:name w:val="Table Grid"/>
    <w:basedOn w:val="a1"/>
    <w:rsid w:val="00D9458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30">
    <w:name w:val="Light List Accent 3"/>
    <w:basedOn w:val="a1"/>
    <w:uiPriority w:val="61"/>
    <w:rsid w:val="00D94586"/>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EAEAEA"/>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2-30">
    <w:name w:val="Medium Grid 2 Accent 3"/>
    <w:basedOn w:val="a1"/>
    <w:uiPriority w:val="68"/>
    <w:rsid w:val="00D94586"/>
    <w:rPr>
      <w:rFonts w:ascii="Cambria" w:eastAsia="Times New Roman" w:hAnsi="Cambria"/>
      <w:color w:val="000000"/>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EAEAEA"/>
      </w:tcPr>
    </w:tblStylePr>
    <w:tblStylePr w:type="firstCol">
      <w:rPr>
        <w:b/>
        <w:bCs/>
        <w:color w:val="000000"/>
      </w:rPr>
      <w:tblPr/>
      <w:tcPr>
        <w:tcBorders>
          <w:top w:val="nil"/>
          <w:left w:val="nil"/>
          <w:bottom w:val="nil"/>
          <w:right w:val="nil"/>
          <w:insideH w:val="nil"/>
          <w:insideV w:val="nil"/>
        </w:tcBorders>
        <w:shd w:val="clear" w:color="auto" w:fill="EAEAEA"/>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EAEAEA"/>
      </w:tcPr>
    </w:tblStylePr>
  </w:style>
  <w:style w:type="paragraph" w:customStyle="1" w:styleId="OTCHET00">
    <w:name w:val="OTCHET_00"/>
    <w:basedOn w:val="2"/>
    <w:uiPriority w:val="99"/>
    <w:rsid w:val="00D04099"/>
    <w:pPr>
      <w:numPr>
        <w:numId w:val="0"/>
      </w:numPr>
      <w:tabs>
        <w:tab w:val="left" w:pos="709"/>
        <w:tab w:val="left" w:pos="3402"/>
      </w:tabs>
      <w:spacing w:after="0" w:line="360" w:lineRule="auto"/>
      <w:contextualSpacing w:val="0"/>
      <w:jc w:val="both"/>
    </w:pPr>
    <w:rPr>
      <w:rFonts w:ascii="NTTimes/Cyrillic" w:eastAsia="Times New Roman" w:hAnsi="NTTimes/Cyrillic"/>
      <w:sz w:val="24"/>
      <w:szCs w:val="20"/>
      <w:lang w:eastAsia="ru-RU"/>
    </w:rPr>
  </w:style>
  <w:style w:type="paragraph" w:styleId="2">
    <w:name w:val="List Number 2"/>
    <w:basedOn w:val="a"/>
    <w:uiPriority w:val="99"/>
    <w:semiHidden/>
    <w:unhideWhenUsed/>
    <w:rsid w:val="00D04099"/>
    <w:pPr>
      <w:numPr>
        <w:numId w:val="1"/>
      </w:numPr>
      <w:contextualSpacing/>
    </w:pPr>
  </w:style>
  <w:style w:type="table" w:styleId="-31">
    <w:name w:val="Light Shading Accent 3"/>
    <w:basedOn w:val="a1"/>
    <w:uiPriority w:val="60"/>
    <w:rsid w:val="006810D8"/>
    <w:rPr>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1-3">
    <w:name w:val="Medium Shading 1 Accent 3"/>
    <w:basedOn w:val="a1"/>
    <w:uiPriority w:val="63"/>
    <w:rsid w:val="00957DCF"/>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0" w:after="0" w:line="240" w:lineRule="auto"/>
      </w:pPr>
      <w:rPr>
        <w:b/>
        <w:bCs/>
        <w:color w:val="EAEAEA"/>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paragraph" w:customStyle="1" w:styleId="Default">
    <w:name w:val="Default"/>
    <w:rsid w:val="00435EF2"/>
    <w:pPr>
      <w:autoSpaceDE w:val="0"/>
      <w:autoSpaceDN w:val="0"/>
      <w:adjustRightInd w:val="0"/>
    </w:pPr>
    <w:rPr>
      <w:rFonts w:ascii="Times New Roman" w:hAnsi="Times New Roman"/>
      <w:color w:val="000000"/>
      <w:sz w:val="24"/>
      <w:szCs w:val="24"/>
      <w:lang w:eastAsia="en-US"/>
    </w:rPr>
  </w:style>
  <w:style w:type="table" w:styleId="1-30">
    <w:name w:val="Medium List 1 Accent 3"/>
    <w:basedOn w:val="a1"/>
    <w:uiPriority w:val="65"/>
    <w:rsid w:val="002170BE"/>
    <w:rPr>
      <w:color w:val="000000"/>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paragraph" w:customStyle="1" w:styleId="info">
    <w:name w:val="info"/>
    <w:basedOn w:val="a"/>
    <w:rsid w:val="000247F0"/>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bold">
    <w:name w:val="bold"/>
    <w:basedOn w:val="a0"/>
    <w:rsid w:val="000247F0"/>
  </w:style>
  <w:style w:type="paragraph" w:customStyle="1" w:styleId="consplusnormal">
    <w:name w:val="consplusnormal"/>
    <w:basedOn w:val="a"/>
    <w:rsid w:val="00FD5D05"/>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40">
    <w:name w:val="Заголовок 4 Знак"/>
    <w:basedOn w:val="a0"/>
    <w:link w:val="4"/>
    <w:rsid w:val="00B64132"/>
    <w:rPr>
      <w:rFonts w:ascii="Times New Roman" w:eastAsia="Times New Roman" w:hAnsi="Times New Roman" w:cs="Times New Roman"/>
      <w:b/>
      <w:bCs/>
      <w:sz w:val="24"/>
      <w:szCs w:val="24"/>
      <w:lang w:eastAsia="ru-RU"/>
    </w:rPr>
  </w:style>
  <w:style w:type="character" w:customStyle="1" w:styleId="30">
    <w:name w:val="Заголовок 3 Знак"/>
    <w:basedOn w:val="a0"/>
    <w:link w:val="3"/>
    <w:rsid w:val="00EE72D6"/>
    <w:rPr>
      <w:rFonts w:ascii="Cambria" w:eastAsia="Times New Roman" w:hAnsi="Cambria" w:cs="Times New Roman"/>
      <w:b/>
      <w:bCs/>
      <w:color w:val="4F81BD"/>
    </w:rPr>
  </w:style>
  <w:style w:type="character" w:customStyle="1" w:styleId="11">
    <w:name w:val="Заголовок 1 Знак"/>
    <w:basedOn w:val="a0"/>
    <w:link w:val="10"/>
    <w:uiPriority w:val="9"/>
    <w:rsid w:val="00DA35DD"/>
    <w:rPr>
      <w:rFonts w:ascii="Cambria" w:eastAsia="Times New Roman" w:hAnsi="Cambria" w:cs="Times New Roman"/>
      <w:b/>
      <w:bCs/>
      <w:color w:val="365F91"/>
      <w:sz w:val="28"/>
      <w:szCs w:val="28"/>
    </w:rPr>
  </w:style>
  <w:style w:type="table" w:styleId="1-31">
    <w:name w:val="Medium Grid 1 Accent 3"/>
    <w:basedOn w:val="a1"/>
    <w:uiPriority w:val="67"/>
    <w:rsid w:val="0080372E"/>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character" w:styleId="afb">
    <w:name w:val="Placeholder Text"/>
    <w:basedOn w:val="a0"/>
    <w:uiPriority w:val="99"/>
    <w:semiHidden/>
    <w:rsid w:val="00850EBD"/>
    <w:rPr>
      <w:color w:val="808080"/>
    </w:rPr>
  </w:style>
  <w:style w:type="table" w:customStyle="1" w:styleId="26">
    <w:name w:val="Светлая сетка2"/>
    <w:basedOn w:val="a1"/>
    <w:uiPriority w:val="62"/>
    <w:rsid w:val="00141D6D"/>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5">
    <w:name w:val="Светлая заливка1"/>
    <w:basedOn w:val="a1"/>
    <w:uiPriority w:val="60"/>
    <w:rsid w:val="00141D6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
    <w:name w:val="Средний список 21"/>
    <w:basedOn w:val="a1"/>
    <w:uiPriority w:val="66"/>
    <w:rsid w:val="00141D6D"/>
    <w:rPr>
      <w:rFonts w:ascii="Cambria" w:eastAsia="Times New Roman" w:hAnsi="Cambria"/>
      <w:color w:val="000000"/>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right w:val="nil"/>
          <w:insideH w:val="nil"/>
          <w:insideV w:val="nil"/>
        </w:tcBorders>
        <w:shd w:val="clear" w:color="auto" w:fill="EAEAEA"/>
      </w:tcPr>
    </w:tblStylePr>
    <w:tblStylePr w:type="lastRow">
      <w:tblPr/>
      <w:tcPr>
        <w:tcBorders>
          <w:top w:val="single" w:sz="8" w:space="0" w:color="000000"/>
          <w:left w:val="nil"/>
          <w:bottom w:val="nil"/>
          <w:right w:val="nil"/>
          <w:insideH w:val="nil"/>
          <w:insideV w:val="nil"/>
        </w:tcBorders>
        <w:shd w:val="clear" w:color="auto" w:fill="EAEAEA"/>
      </w:tcPr>
    </w:tblStylePr>
    <w:tblStylePr w:type="firstCol">
      <w:tblPr/>
      <w:tcPr>
        <w:tcBorders>
          <w:top w:val="nil"/>
          <w:left w:val="nil"/>
          <w:bottom w:val="nil"/>
          <w:right w:val="single" w:sz="8" w:space="0" w:color="000000"/>
          <w:insideH w:val="nil"/>
          <w:insideV w:val="nil"/>
        </w:tcBorders>
        <w:shd w:val="clear" w:color="auto" w:fill="EAEAEA"/>
      </w:tcPr>
    </w:tblStylePr>
    <w:tblStylePr w:type="lastCol">
      <w:tblPr/>
      <w:tcPr>
        <w:tcBorders>
          <w:top w:val="nil"/>
          <w:left w:val="single" w:sz="8" w:space="0" w:color="000000"/>
          <w:bottom w:val="nil"/>
          <w:right w:val="nil"/>
          <w:insideH w:val="nil"/>
          <w:insideV w:val="nil"/>
        </w:tcBorders>
        <w:shd w:val="clear" w:color="auto" w:fill="EAEAEA"/>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EAEAEA"/>
      </w:tcPr>
    </w:tblStylePr>
    <w:tblStylePr w:type="swCell">
      <w:tblPr/>
      <w:tcPr>
        <w:tcBorders>
          <w:top w:val="nil"/>
        </w:tcBorders>
      </w:tcPr>
    </w:tblStylePr>
  </w:style>
  <w:style w:type="table" w:styleId="1-4">
    <w:name w:val="Medium List 1 Accent 4"/>
    <w:basedOn w:val="a1"/>
    <w:uiPriority w:val="65"/>
    <w:rsid w:val="00C45F67"/>
    <w:rPr>
      <w:color w:val="000000"/>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customStyle="1" w:styleId="16">
    <w:name w:val="Светлый список1"/>
    <w:basedOn w:val="a1"/>
    <w:uiPriority w:val="61"/>
    <w:rsid w:val="00DC5F3C"/>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EAEAEA"/>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12">
    <w:name w:val="Средняя сетка 21"/>
    <w:basedOn w:val="a1"/>
    <w:uiPriority w:val="68"/>
    <w:rsid w:val="00FC0CCF"/>
    <w:rPr>
      <w:rFonts w:ascii="Cambria" w:eastAsia="Times New Roman" w:hAnsi="Cambria"/>
      <w:color w:val="000000"/>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EAEAEA"/>
      </w:tcPr>
    </w:tblStylePr>
    <w:tblStylePr w:type="firstCol">
      <w:rPr>
        <w:b/>
        <w:bCs/>
        <w:color w:val="000000"/>
      </w:rPr>
      <w:tblPr/>
      <w:tcPr>
        <w:tcBorders>
          <w:top w:val="nil"/>
          <w:left w:val="nil"/>
          <w:bottom w:val="nil"/>
          <w:right w:val="nil"/>
          <w:insideH w:val="nil"/>
          <w:insideV w:val="nil"/>
        </w:tcBorders>
        <w:shd w:val="clear" w:color="auto" w:fill="EAEAEA"/>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EAEAEA"/>
      </w:tcPr>
    </w:tblStylePr>
  </w:style>
  <w:style w:type="table" w:customStyle="1" w:styleId="110">
    <w:name w:val="Средний список 11"/>
    <w:basedOn w:val="a1"/>
    <w:uiPriority w:val="65"/>
    <w:rsid w:val="00B9679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character" w:customStyle="1" w:styleId="afc">
    <w:name w:val="Основной текст_"/>
    <w:basedOn w:val="a0"/>
    <w:link w:val="17"/>
    <w:rsid w:val="00F376B0"/>
    <w:rPr>
      <w:rFonts w:ascii="Times New Roman" w:eastAsia="Times New Roman" w:hAnsi="Times New Roman" w:cs="Times New Roman"/>
      <w:sz w:val="20"/>
      <w:szCs w:val="20"/>
      <w:shd w:val="clear" w:color="auto" w:fill="FFFFFF"/>
    </w:rPr>
  </w:style>
  <w:style w:type="character" w:customStyle="1" w:styleId="Calibri8pt">
    <w:name w:val="Основной текст + Calibri;8 pt;Полужирный"/>
    <w:basedOn w:val="afc"/>
    <w:rsid w:val="00F376B0"/>
    <w:rPr>
      <w:rFonts w:ascii="Calibri" w:eastAsia="Calibri" w:hAnsi="Calibri" w:cs="Calibri"/>
      <w:b/>
      <w:bCs/>
      <w:color w:val="000000"/>
      <w:spacing w:val="0"/>
      <w:w w:val="100"/>
      <w:position w:val="0"/>
      <w:sz w:val="16"/>
      <w:szCs w:val="16"/>
      <w:shd w:val="clear" w:color="auto" w:fill="FFFFFF"/>
      <w:lang w:val="ru-RU"/>
    </w:rPr>
  </w:style>
  <w:style w:type="character" w:customStyle="1" w:styleId="Calibri85pt0pt">
    <w:name w:val="Основной текст + Calibri;8;5 pt;Интервал 0 pt"/>
    <w:basedOn w:val="afc"/>
    <w:rsid w:val="00F376B0"/>
    <w:rPr>
      <w:rFonts w:ascii="Calibri" w:eastAsia="Calibri" w:hAnsi="Calibri" w:cs="Calibri"/>
      <w:color w:val="000000"/>
      <w:spacing w:val="-4"/>
      <w:w w:val="100"/>
      <w:position w:val="0"/>
      <w:sz w:val="17"/>
      <w:szCs w:val="17"/>
      <w:shd w:val="clear" w:color="auto" w:fill="FFFFFF"/>
      <w:lang w:val="ru-RU"/>
    </w:rPr>
  </w:style>
  <w:style w:type="character" w:customStyle="1" w:styleId="Arial95pt0pt">
    <w:name w:val="Основной текст + Arial;9;5 pt;Интервал 0 pt"/>
    <w:basedOn w:val="afc"/>
    <w:rsid w:val="00F376B0"/>
    <w:rPr>
      <w:rFonts w:ascii="Arial" w:eastAsia="Arial" w:hAnsi="Arial" w:cs="Arial"/>
      <w:color w:val="000000"/>
      <w:spacing w:val="-4"/>
      <w:w w:val="100"/>
      <w:position w:val="0"/>
      <w:sz w:val="19"/>
      <w:szCs w:val="19"/>
      <w:shd w:val="clear" w:color="auto" w:fill="FFFFFF"/>
      <w:lang w:val="ru-RU"/>
    </w:rPr>
  </w:style>
  <w:style w:type="paragraph" w:customStyle="1" w:styleId="17">
    <w:name w:val="Основной текст1"/>
    <w:basedOn w:val="a"/>
    <w:link w:val="afc"/>
    <w:rsid w:val="00F376B0"/>
    <w:pPr>
      <w:widowControl w:val="0"/>
      <w:shd w:val="clear" w:color="auto" w:fill="FFFFFF"/>
      <w:spacing w:after="0" w:line="240" w:lineRule="auto"/>
    </w:pPr>
    <w:rPr>
      <w:rFonts w:ascii="Times New Roman" w:eastAsia="Times New Roman" w:hAnsi="Times New Roman"/>
      <w:sz w:val="20"/>
      <w:szCs w:val="20"/>
    </w:rPr>
  </w:style>
  <w:style w:type="character" w:customStyle="1" w:styleId="Calibri8pt0">
    <w:name w:val="Основной текст + Calibri;8 pt"/>
    <w:basedOn w:val="afc"/>
    <w:rsid w:val="00F376B0"/>
    <w:rPr>
      <w:rFonts w:ascii="Calibri" w:eastAsia="Calibri" w:hAnsi="Calibri" w:cs="Calibri"/>
      <w:b w:val="0"/>
      <w:bCs w:val="0"/>
      <w:i w:val="0"/>
      <w:iCs w:val="0"/>
      <w:smallCaps w:val="0"/>
      <w:strike w:val="0"/>
      <w:color w:val="000000"/>
      <w:spacing w:val="0"/>
      <w:w w:val="100"/>
      <w:position w:val="0"/>
      <w:sz w:val="16"/>
      <w:szCs w:val="16"/>
      <w:u w:val="none"/>
      <w:shd w:val="clear" w:color="auto" w:fill="FFFFFF"/>
      <w:lang w:val="ru-RU"/>
    </w:rPr>
  </w:style>
  <w:style w:type="character" w:customStyle="1" w:styleId="Tahoma95pt0pt">
    <w:name w:val="Основной текст + Tahoma;9;5 pt;Полужирный;Интервал 0 pt"/>
    <w:basedOn w:val="afc"/>
    <w:rsid w:val="009D0F85"/>
    <w:rPr>
      <w:rFonts w:ascii="Tahoma" w:eastAsia="Tahoma" w:hAnsi="Tahoma" w:cs="Tahoma"/>
      <w:b/>
      <w:bCs/>
      <w:i w:val="0"/>
      <w:iCs w:val="0"/>
      <w:smallCaps w:val="0"/>
      <w:strike w:val="0"/>
      <w:color w:val="000000"/>
      <w:spacing w:val="-3"/>
      <w:w w:val="100"/>
      <w:position w:val="0"/>
      <w:sz w:val="19"/>
      <w:szCs w:val="19"/>
      <w:u w:val="none"/>
      <w:shd w:val="clear" w:color="auto" w:fill="FFFFFF"/>
      <w:lang w:val="ru-RU"/>
    </w:rPr>
  </w:style>
  <w:style w:type="character" w:customStyle="1" w:styleId="Tahoma75pt0pt">
    <w:name w:val="Основной текст + Tahoma;7;5 pt;Интервал 0 pt"/>
    <w:basedOn w:val="afc"/>
    <w:rsid w:val="009D0F85"/>
    <w:rPr>
      <w:rFonts w:ascii="Tahoma" w:eastAsia="Tahoma" w:hAnsi="Tahoma" w:cs="Tahoma"/>
      <w:b w:val="0"/>
      <w:bCs w:val="0"/>
      <w:i w:val="0"/>
      <w:iCs w:val="0"/>
      <w:smallCaps w:val="0"/>
      <w:strike w:val="0"/>
      <w:color w:val="000000"/>
      <w:spacing w:val="-1"/>
      <w:w w:val="100"/>
      <w:position w:val="0"/>
      <w:sz w:val="15"/>
      <w:szCs w:val="15"/>
      <w:u w:val="none"/>
      <w:shd w:val="clear" w:color="auto" w:fill="FFFFFF"/>
      <w:lang w:val="ru-RU"/>
    </w:rPr>
  </w:style>
  <w:style w:type="table" w:customStyle="1" w:styleId="27">
    <w:name w:val="Светлая заливка2"/>
    <w:basedOn w:val="a1"/>
    <w:uiPriority w:val="60"/>
    <w:rsid w:val="00694E2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0">
    <w:name w:val="Средняя сетка 22"/>
    <w:basedOn w:val="a1"/>
    <w:uiPriority w:val="68"/>
    <w:rsid w:val="00A623C8"/>
    <w:rPr>
      <w:rFonts w:ascii="Cambria" w:eastAsia="Times New Roman" w:hAnsi="Cambria"/>
      <w:color w:val="000000"/>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EAEAEA"/>
      </w:tcPr>
    </w:tblStylePr>
    <w:tblStylePr w:type="firstCol">
      <w:rPr>
        <w:b/>
        <w:bCs/>
        <w:color w:val="000000"/>
      </w:rPr>
      <w:tblPr/>
      <w:tcPr>
        <w:tcBorders>
          <w:top w:val="nil"/>
          <w:left w:val="nil"/>
          <w:bottom w:val="nil"/>
          <w:right w:val="nil"/>
          <w:insideH w:val="nil"/>
          <w:insideV w:val="nil"/>
        </w:tcBorders>
        <w:shd w:val="clear" w:color="auto" w:fill="EAEAEA"/>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EAEAEA"/>
      </w:tcPr>
    </w:tblStylePr>
  </w:style>
  <w:style w:type="table" w:customStyle="1" w:styleId="31">
    <w:name w:val="Светлая сетка3"/>
    <w:basedOn w:val="a1"/>
    <w:uiPriority w:val="62"/>
    <w:rsid w:val="00050D9A"/>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character" w:customStyle="1" w:styleId="21">
    <w:name w:val="Заголовок 2 Знак"/>
    <w:aliases w:val="Заголовок 2 Знак Знак Знак1"/>
    <w:basedOn w:val="a0"/>
    <w:link w:val="20"/>
    <w:uiPriority w:val="9"/>
    <w:semiHidden/>
    <w:rsid w:val="00AC207B"/>
    <w:rPr>
      <w:rFonts w:ascii="Cambria" w:eastAsia="Times New Roman" w:hAnsi="Cambria" w:cs="Times New Roman"/>
      <w:b/>
      <w:bCs/>
      <w:color w:val="4F81BD"/>
      <w:sz w:val="26"/>
      <w:szCs w:val="26"/>
    </w:rPr>
  </w:style>
  <w:style w:type="paragraph" w:customStyle="1" w:styleId="ConsPlusNormal0">
    <w:name w:val="ConsPlusNormal"/>
    <w:rsid w:val="00736E8B"/>
    <w:pPr>
      <w:autoSpaceDE w:val="0"/>
      <w:autoSpaceDN w:val="0"/>
      <w:adjustRightInd w:val="0"/>
      <w:ind w:firstLine="720"/>
    </w:pPr>
    <w:rPr>
      <w:rFonts w:ascii="Arial" w:eastAsia="Times New Roman" w:hAnsi="Arial" w:cs="Arial"/>
    </w:rPr>
  </w:style>
  <w:style w:type="paragraph" w:customStyle="1" w:styleId="310">
    <w:name w:val="Основной текст 31"/>
    <w:basedOn w:val="a"/>
    <w:rsid w:val="00AC62EC"/>
    <w:pPr>
      <w:keepNext/>
      <w:keepLines/>
      <w:widowControl w:val="0"/>
      <w:suppressLineNumbers/>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before="148" w:after="112" w:line="240" w:lineRule="auto"/>
      <w:jc w:val="both"/>
    </w:pPr>
    <w:rPr>
      <w:rFonts w:ascii="Times New Roman" w:eastAsia="Times New Roman" w:hAnsi="Times New Roman"/>
      <w:b/>
      <w:i/>
      <w:szCs w:val="20"/>
      <w:lang w:eastAsia="ar-SA"/>
    </w:rPr>
  </w:style>
  <w:style w:type="table" w:customStyle="1" w:styleId="42">
    <w:name w:val="Светлая сетка4"/>
    <w:basedOn w:val="a1"/>
    <w:uiPriority w:val="62"/>
    <w:rsid w:val="00774117"/>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character" w:customStyle="1" w:styleId="w">
    <w:name w:val="w"/>
    <w:basedOn w:val="a0"/>
    <w:rsid w:val="00BA10B6"/>
  </w:style>
  <w:style w:type="paragraph" w:customStyle="1" w:styleId="18">
    <w:name w:val="Обычный1"/>
    <w:rsid w:val="00CB6F0A"/>
    <w:pPr>
      <w:widowControl w:val="0"/>
      <w:autoSpaceDE w:val="0"/>
      <w:autoSpaceDN w:val="0"/>
    </w:pPr>
    <w:rPr>
      <w:rFonts w:ascii="Times New Roman" w:eastAsia="Times New Roman" w:hAnsi="Times New Roman"/>
    </w:rPr>
  </w:style>
  <w:style w:type="paragraph" w:customStyle="1" w:styleId="afd">
    <w:name w:val="Содержимое таблицы"/>
    <w:basedOn w:val="a"/>
    <w:rsid w:val="00CB6F0A"/>
    <w:pPr>
      <w:suppressLineNumbers/>
      <w:suppressAutoHyphens/>
      <w:spacing w:after="0" w:line="240" w:lineRule="auto"/>
    </w:pPr>
    <w:rPr>
      <w:rFonts w:ascii="Times New Roman" w:eastAsia="Times New Roman" w:hAnsi="Times New Roman"/>
      <w:kern w:val="2"/>
      <w:sz w:val="28"/>
      <w:szCs w:val="20"/>
      <w:lang w:eastAsia="ar-SA"/>
    </w:rPr>
  </w:style>
  <w:style w:type="character" w:styleId="HTML">
    <w:name w:val="HTML Cite"/>
    <w:basedOn w:val="a0"/>
    <w:uiPriority w:val="99"/>
    <w:semiHidden/>
    <w:unhideWhenUsed/>
    <w:rsid w:val="000D69D0"/>
    <w:rPr>
      <w:i/>
      <w:iCs/>
    </w:rPr>
  </w:style>
  <w:style w:type="paragraph" w:styleId="afe">
    <w:name w:val="No Spacing"/>
    <w:basedOn w:val="a"/>
    <w:uiPriority w:val="1"/>
    <w:qFormat/>
    <w:rsid w:val="00B063FC"/>
    <w:pPr>
      <w:spacing w:before="100" w:beforeAutospacing="1" w:after="100" w:afterAutospacing="1" w:line="240" w:lineRule="auto"/>
    </w:pPr>
    <w:rPr>
      <w:rFonts w:ascii="Times New Roman" w:eastAsia="Times New Roman" w:hAnsi="Times New Roman"/>
      <w:sz w:val="24"/>
      <w:szCs w:val="24"/>
      <w:lang w:eastAsia="ru-RU"/>
    </w:rPr>
  </w:style>
  <w:style w:type="paragraph" w:styleId="aff">
    <w:name w:val="Body Text Indent"/>
    <w:basedOn w:val="a"/>
    <w:link w:val="aff0"/>
    <w:unhideWhenUsed/>
    <w:rsid w:val="00C2746B"/>
    <w:pPr>
      <w:spacing w:after="120"/>
      <w:ind w:left="283"/>
    </w:pPr>
  </w:style>
  <w:style w:type="character" w:customStyle="1" w:styleId="aff0">
    <w:name w:val="Основной текст с отступом Знак"/>
    <w:basedOn w:val="a0"/>
    <w:link w:val="aff"/>
    <w:rsid w:val="00C2746B"/>
  </w:style>
  <w:style w:type="paragraph" w:customStyle="1" w:styleId="aff1">
    <w:name w:val="ТЗ Обычный"/>
    <w:basedOn w:val="a"/>
    <w:rsid w:val="006D177F"/>
    <w:pPr>
      <w:spacing w:after="0" w:line="240" w:lineRule="auto"/>
      <w:ind w:left="426"/>
      <w:jc w:val="both"/>
    </w:pPr>
    <w:rPr>
      <w:rFonts w:ascii="PT Sans" w:eastAsia="Times New Roman" w:hAnsi="PT Sans" w:cs="Tahoma"/>
      <w:color w:val="000000"/>
      <w:sz w:val="24"/>
      <w:szCs w:val="24"/>
      <w:lang w:eastAsia="ar-SA"/>
    </w:rPr>
  </w:style>
  <w:style w:type="character" w:customStyle="1" w:styleId="50">
    <w:name w:val="Заголовок 5 Знак"/>
    <w:basedOn w:val="a0"/>
    <w:link w:val="5"/>
    <w:rsid w:val="00080FA8"/>
    <w:rPr>
      <w:rFonts w:ascii="Times New Roman" w:eastAsia="Times New Roman" w:hAnsi="Times New Roman"/>
      <w:color w:val="000000"/>
      <w:spacing w:val="-3"/>
      <w:sz w:val="24"/>
      <w:szCs w:val="27"/>
      <w:shd w:val="clear" w:color="auto" w:fill="FFFFFF"/>
      <w:lang w:val="x-none" w:eastAsia="x-none"/>
    </w:rPr>
  </w:style>
  <w:style w:type="character" w:customStyle="1" w:styleId="60">
    <w:name w:val="Заголовок 6 Знак"/>
    <w:basedOn w:val="a0"/>
    <w:link w:val="6"/>
    <w:rsid w:val="00080FA8"/>
    <w:rPr>
      <w:rFonts w:ascii="Times New Roman" w:eastAsia="Times New Roman" w:hAnsi="Times New Roman"/>
      <w:sz w:val="24"/>
      <w:shd w:val="clear" w:color="auto" w:fill="FFFFFF"/>
      <w:lang w:val="x-none" w:eastAsia="x-none"/>
    </w:rPr>
  </w:style>
  <w:style w:type="character" w:customStyle="1" w:styleId="70">
    <w:name w:val="Заголовок 7 Знак"/>
    <w:basedOn w:val="a0"/>
    <w:link w:val="7"/>
    <w:rsid w:val="00080FA8"/>
    <w:rPr>
      <w:rFonts w:ascii="Times New Roman" w:eastAsia="Times New Roman" w:hAnsi="Times New Roman"/>
      <w:b/>
      <w:bCs/>
      <w:sz w:val="24"/>
      <w:shd w:val="clear" w:color="auto" w:fill="FFFFFF"/>
      <w:lang w:val="x-none" w:eastAsia="x-none"/>
    </w:rPr>
  </w:style>
  <w:style w:type="character" w:customStyle="1" w:styleId="80">
    <w:name w:val="Заголовок 8 Знак"/>
    <w:basedOn w:val="a0"/>
    <w:link w:val="8"/>
    <w:rsid w:val="00080FA8"/>
    <w:rPr>
      <w:rFonts w:ascii="Times New Roman" w:eastAsia="Times New Roman" w:hAnsi="Times New Roman"/>
      <w:i/>
      <w:iCs/>
      <w:sz w:val="24"/>
      <w:szCs w:val="24"/>
    </w:rPr>
  </w:style>
  <w:style w:type="character" w:customStyle="1" w:styleId="90">
    <w:name w:val="Заголовок 9 Знак"/>
    <w:basedOn w:val="a0"/>
    <w:link w:val="9"/>
    <w:rsid w:val="00080FA8"/>
    <w:rPr>
      <w:rFonts w:ascii="Times New Roman" w:eastAsia="Times New Roman" w:hAnsi="Times New Roman"/>
      <w:color w:val="000000"/>
      <w:sz w:val="28"/>
      <w:szCs w:val="24"/>
      <w:lang w:val="x-none"/>
    </w:rPr>
  </w:style>
  <w:style w:type="character" w:customStyle="1" w:styleId="111">
    <w:name w:val="Заголовок 1 Знак1"/>
    <w:aliases w:val="Заголовок 1 Знак Знак"/>
    <w:rsid w:val="00080FA8"/>
    <w:rPr>
      <w:rFonts w:ascii="Cambria" w:eastAsia="Times New Roman" w:hAnsi="Cambria"/>
      <w:b/>
      <w:bCs/>
      <w:color w:val="365F91"/>
      <w:sz w:val="28"/>
      <w:szCs w:val="28"/>
      <w:lang w:val="x-none" w:eastAsia="x-none"/>
    </w:rPr>
  </w:style>
  <w:style w:type="character" w:customStyle="1" w:styleId="213">
    <w:name w:val="Заголовок 2 Знак1"/>
    <w:aliases w:val="Заголовок 2 Знак Знак Знак,Заголовок 2 Знак Знак1"/>
    <w:rsid w:val="00080FA8"/>
    <w:rPr>
      <w:rFonts w:ascii="Arial" w:eastAsia="Times New Roman" w:hAnsi="Arial"/>
      <w:color w:val="000000"/>
      <w:sz w:val="32"/>
      <w:szCs w:val="24"/>
      <w:lang w:val="x-none"/>
    </w:rPr>
  </w:style>
  <w:style w:type="paragraph" w:styleId="28">
    <w:name w:val="toc 2"/>
    <w:basedOn w:val="a"/>
    <w:next w:val="a"/>
    <w:autoRedefine/>
    <w:uiPriority w:val="39"/>
    <w:unhideWhenUsed/>
    <w:qFormat/>
    <w:rsid w:val="00080FA8"/>
    <w:pPr>
      <w:tabs>
        <w:tab w:val="left" w:pos="960"/>
        <w:tab w:val="right" w:leader="dot" w:pos="9356"/>
        <w:tab w:val="right" w:leader="dot" w:pos="9911"/>
      </w:tabs>
      <w:spacing w:after="100"/>
    </w:pPr>
    <w:rPr>
      <w:rFonts w:ascii="Times New Roman" w:eastAsia="Times New Roman" w:hAnsi="Times New Roman"/>
      <w:b/>
      <w:noProof/>
      <w:sz w:val="24"/>
      <w:szCs w:val="24"/>
    </w:rPr>
  </w:style>
  <w:style w:type="paragraph" w:styleId="32">
    <w:name w:val="toc 3"/>
    <w:basedOn w:val="a"/>
    <w:next w:val="a"/>
    <w:autoRedefine/>
    <w:uiPriority w:val="39"/>
    <w:unhideWhenUsed/>
    <w:qFormat/>
    <w:rsid w:val="00080FA8"/>
    <w:pPr>
      <w:spacing w:after="100"/>
      <w:ind w:left="440"/>
    </w:pPr>
    <w:rPr>
      <w:rFonts w:eastAsia="Times New Roman"/>
    </w:rPr>
  </w:style>
  <w:style w:type="paragraph" w:styleId="aff2">
    <w:name w:val="Subtitle"/>
    <w:basedOn w:val="a"/>
    <w:link w:val="aff3"/>
    <w:qFormat/>
    <w:rsid w:val="00080FA8"/>
    <w:pPr>
      <w:spacing w:after="0" w:line="240" w:lineRule="auto"/>
    </w:pPr>
    <w:rPr>
      <w:rFonts w:ascii="Times New Roman" w:eastAsia="Times New Roman" w:hAnsi="Times New Roman"/>
      <w:sz w:val="28"/>
      <w:szCs w:val="20"/>
      <w:lang w:val="x-none" w:eastAsia="ru-RU"/>
    </w:rPr>
  </w:style>
  <w:style w:type="character" w:customStyle="1" w:styleId="aff3">
    <w:name w:val="Подзаголовок Знак"/>
    <w:basedOn w:val="a0"/>
    <w:link w:val="aff2"/>
    <w:rsid w:val="00080FA8"/>
    <w:rPr>
      <w:rFonts w:ascii="Times New Roman" w:eastAsia="Times New Roman" w:hAnsi="Times New Roman"/>
      <w:sz w:val="28"/>
      <w:lang w:val="x-none"/>
    </w:rPr>
  </w:style>
  <w:style w:type="paragraph" w:customStyle="1" w:styleId="1">
    <w:name w:val="1"/>
    <w:basedOn w:val="3"/>
    <w:link w:val="19"/>
    <w:qFormat/>
    <w:rsid w:val="00080FA8"/>
    <w:pPr>
      <w:numPr>
        <w:numId w:val="77"/>
      </w:numPr>
      <w:spacing w:line="240" w:lineRule="auto"/>
      <w:jc w:val="center"/>
    </w:pPr>
    <w:rPr>
      <w:sz w:val="32"/>
      <w:szCs w:val="32"/>
      <w:u w:val="single"/>
      <w:lang w:val="x-none" w:eastAsia="x-none"/>
    </w:rPr>
  </w:style>
  <w:style w:type="character" w:customStyle="1" w:styleId="19">
    <w:name w:val="1 Знак"/>
    <w:link w:val="1"/>
    <w:rsid w:val="00080FA8"/>
    <w:rPr>
      <w:rFonts w:ascii="Cambria" w:eastAsia="Times New Roman" w:hAnsi="Cambria"/>
      <w:b/>
      <w:bCs/>
      <w:color w:val="4F81BD"/>
      <w:sz w:val="32"/>
      <w:szCs w:val="32"/>
      <w:u w:val="single"/>
      <w:lang w:val="x-none" w:eastAsia="x-none"/>
    </w:rPr>
  </w:style>
  <w:style w:type="paragraph" w:styleId="HTML0">
    <w:name w:val="HTML Preformatted"/>
    <w:basedOn w:val="a"/>
    <w:link w:val="HTML1"/>
    <w:rsid w:val="00080F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lang w:val="x-none" w:eastAsia="x-none"/>
    </w:rPr>
  </w:style>
  <w:style w:type="character" w:customStyle="1" w:styleId="HTML1">
    <w:name w:val="Стандартный HTML Знак"/>
    <w:basedOn w:val="a0"/>
    <w:link w:val="HTML0"/>
    <w:rsid w:val="00080FA8"/>
    <w:rPr>
      <w:rFonts w:ascii="Courier New" w:eastAsia="Times New Roman" w:hAnsi="Courier New"/>
      <w:lang w:val="x-none" w:eastAsia="x-none"/>
    </w:rPr>
  </w:style>
  <w:style w:type="paragraph" w:customStyle="1" w:styleId="aff4">
    <w:name w:val="А_текст_жир"/>
    <w:basedOn w:val="HTML0"/>
    <w:link w:val="aff5"/>
    <w:qFormat/>
    <w:rsid w:val="00080FA8"/>
    <w:pPr>
      <w:spacing w:line="360" w:lineRule="auto"/>
      <w:jc w:val="both"/>
    </w:pPr>
    <w:rPr>
      <w:rFonts w:ascii="Times New Roman" w:hAnsi="Times New Roman"/>
      <w:b/>
      <w:bCs/>
      <w:iCs/>
      <w:sz w:val="24"/>
    </w:rPr>
  </w:style>
  <w:style w:type="character" w:customStyle="1" w:styleId="aff5">
    <w:name w:val="А_текст_жир Знак"/>
    <w:link w:val="aff4"/>
    <w:rsid w:val="00080FA8"/>
    <w:rPr>
      <w:rFonts w:ascii="Times New Roman" w:eastAsia="Times New Roman" w:hAnsi="Times New Roman"/>
      <w:b/>
      <w:bCs/>
      <w:iCs/>
      <w:sz w:val="24"/>
      <w:lang w:val="x-none" w:eastAsia="x-none"/>
    </w:rPr>
  </w:style>
  <w:style w:type="paragraph" w:styleId="aff6">
    <w:name w:val="Plain Text"/>
    <w:basedOn w:val="a"/>
    <w:link w:val="aff7"/>
    <w:rsid w:val="00080FA8"/>
    <w:pPr>
      <w:spacing w:after="0" w:line="240" w:lineRule="auto"/>
    </w:pPr>
    <w:rPr>
      <w:rFonts w:ascii="Courier New" w:eastAsia="Times New Roman" w:hAnsi="Courier New"/>
      <w:sz w:val="20"/>
      <w:szCs w:val="20"/>
      <w:lang w:val="x-none" w:eastAsia="x-none"/>
    </w:rPr>
  </w:style>
  <w:style w:type="character" w:customStyle="1" w:styleId="aff7">
    <w:name w:val="Текст Знак"/>
    <w:basedOn w:val="a0"/>
    <w:link w:val="aff6"/>
    <w:rsid w:val="00080FA8"/>
    <w:rPr>
      <w:rFonts w:ascii="Courier New" w:eastAsia="Times New Roman" w:hAnsi="Courier New"/>
      <w:lang w:val="x-none" w:eastAsia="x-none"/>
    </w:rPr>
  </w:style>
  <w:style w:type="character" w:styleId="aff8">
    <w:name w:val="page number"/>
    <w:basedOn w:val="a0"/>
    <w:rsid w:val="00080FA8"/>
  </w:style>
  <w:style w:type="paragraph" w:styleId="29">
    <w:name w:val="Body Text 2"/>
    <w:basedOn w:val="a"/>
    <w:link w:val="2a"/>
    <w:rsid w:val="00080FA8"/>
    <w:pPr>
      <w:spacing w:after="120" w:line="480" w:lineRule="auto"/>
    </w:pPr>
    <w:rPr>
      <w:rFonts w:ascii="Times New Roman" w:eastAsia="Times New Roman" w:hAnsi="Times New Roman"/>
      <w:sz w:val="24"/>
      <w:szCs w:val="24"/>
      <w:lang w:val="x-none" w:eastAsia="x-none"/>
    </w:rPr>
  </w:style>
  <w:style w:type="character" w:customStyle="1" w:styleId="2a">
    <w:name w:val="Основной текст 2 Знак"/>
    <w:basedOn w:val="a0"/>
    <w:link w:val="29"/>
    <w:rsid w:val="00080FA8"/>
    <w:rPr>
      <w:rFonts w:ascii="Times New Roman" w:eastAsia="Times New Roman" w:hAnsi="Times New Roman"/>
      <w:sz w:val="24"/>
      <w:szCs w:val="24"/>
      <w:lang w:val="x-none" w:eastAsia="x-none"/>
    </w:rPr>
  </w:style>
  <w:style w:type="paragraph" w:customStyle="1" w:styleId="aff9">
    <w:name w:val="Современный"/>
    <w:rsid w:val="00080FA8"/>
    <w:pPr>
      <w:jc w:val="center"/>
    </w:pPr>
    <w:rPr>
      <w:rFonts w:ascii="Times New Roman" w:eastAsia="Times New Roman" w:hAnsi="Times New Roman"/>
      <w:b/>
      <w:sz w:val="24"/>
      <w:lang w:eastAsia="ja-JP"/>
    </w:rPr>
  </w:style>
  <w:style w:type="paragraph" w:styleId="affa">
    <w:name w:val="TOC Heading"/>
    <w:basedOn w:val="10"/>
    <w:next w:val="a"/>
    <w:qFormat/>
    <w:rsid w:val="00080FA8"/>
    <w:pPr>
      <w:outlineLvl w:val="9"/>
    </w:pPr>
    <w:rPr>
      <w:lang w:val="x-none"/>
    </w:rPr>
  </w:style>
  <w:style w:type="paragraph" w:customStyle="1" w:styleId="affb">
    <w:name w:val="Основной"/>
    <w:basedOn w:val="a"/>
    <w:link w:val="affc"/>
    <w:rsid w:val="00080FA8"/>
    <w:pPr>
      <w:spacing w:after="0" w:line="360" w:lineRule="auto"/>
      <w:ind w:firstLine="720"/>
      <w:jc w:val="both"/>
    </w:pPr>
    <w:rPr>
      <w:rFonts w:ascii="Times New Roman" w:eastAsia="Times New Roman" w:hAnsi="Times New Roman"/>
      <w:sz w:val="28"/>
      <w:szCs w:val="28"/>
      <w:lang w:val="x-none" w:eastAsia="x-none"/>
    </w:rPr>
  </w:style>
  <w:style w:type="character" w:customStyle="1" w:styleId="affc">
    <w:name w:val="Основной Знак"/>
    <w:link w:val="affb"/>
    <w:rsid w:val="00080FA8"/>
    <w:rPr>
      <w:rFonts w:ascii="Times New Roman" w:eastAsia="Times New Roman" w:hAnsi="Times New Roman"/>
      <w:sz w:val="28"/>
      <w:szCs w:val="28"/>
      <w:lang w:val="x-none" w:eastAsia="x-none"/>
    </w:rPr>
  </w:style>
  <w:style w:type="paragraph" w:customStyle="1" w:styleId="affd">
    <w:name w:val="Подпись к рисунку"/>
    <w:basedOn w:val="a"/>
    <w:rsid w:val="00080FA8"/>
    <w:pPr>
      <w:keepLines/>
      <w:suppressAutoHyphens/>
      <w:spacing w:after="360" w:line="360" w:lineRule="auto"/>
      <w:jc w:val="center"/>
    </w:pPr>
    <w:rPr>
      <w:rFonts w:ascii="Times New Roman" w:eastAsia="Times New Roman" w:hAnsi="Times New Roman"/>
      <w:sz w:val="28"/>
      <w:szCs w:val="28"/>
      <w:lang w:eastAsia="ru-RU"/>
    </w:rPr>
  </w:style>
  <w:style w:type="paragraph" w:styleId="33">
    <w:name w:val="Body Text Indent 3"/>
    <w:basedOn w:val="a"/>
    <w:link w:val="34"/>
    <w:rsid w:val="00080FA8"/>
    <w:pPr>
      <w:spacing w:after="120" w:line="240" w:lineRule="auto"/>
      <w:ind w:left="283"/>
    </w:pPr>
    <w:rPr>
      <w:rFonts w:ascii="Times New Roman" w:eastAsia="Times New Roman" w:hAnsi="Times New Roman"/>
      <w:sz w:val="16"/>
      <w:szCs w:val="16"/>
      <w:lang w:eastAsia="ru-RU"/>
    </w:rPr>
  </w:style>
  <w:style w:type="character" w:customStyle="1" w:styleId="34">
    <w:name w:val="Основной текст с отступом 3 Знак"/>
    <w:basedOn w:val="a0"/>
    <w:link w:val="33"/>
    <w:rsid w:val="00080FA8"/>
    <w:rPr>
      <w:rFonts w:ascii="Times New Roman" w:eastAsia="Times New Roman" w:hAnsi="Times New Roman"/>
      <w:sz w:val="16"/>
      <w:szCs w:val="16"/>
    </w:rPr>
  </w:style>
  <w:style w:type="character" w:customStyle="1" w:styleId="2b">
    <w:name w:val="Заголовок 2 Знак Знак Знак Знак"/>
    <w:rsid w:val="00080FA8"/>
    <w:rPr>
      <w:rFonts w:ascii="Arial" w:hAnsi="Arial" w:cs="Arial"/>
      <w:b/>
      <w:bCs/>
      <w:sz w:val="28"/>
      <w:szCs w:val="28"/>
      <w:lang w:val="ru-RU" w:eastAsia="ru-RU"/>
    </w:rPr>
  </w:style>
  <w:style w:type="paragraph" w:styleId="35">
    <w:name w:val="Body Text 3"/>
    <w:basedOn w:val="a"/>
    <w:link w:val="36"/>
    <w:rsid w:val="00080FA8"/>
    <w:pPr>
      <w:spacing w:after="120" w:line="240" w:lineRule="auto"/>
    </w:pPr>
    <w:rPr>
      <w:rFonts w:ascii="Times New Roman" w:eastAsia="Times New Roman" w:hAnsi="Times New Roman"/>
      <w:sz w:val="16"/>
      <w:szCs w:val="16"/>
      <w:lang w:eastAsia="ru-RU"/>
    </w:rPr>
  </w:style>
  <w:style w:type="character" w:customStyle="1" w:styleId="36">
    <w:name w:val="Основной текст 3 Знак"/>
    <w:basedOn w:val="a0"/>
    <w:link w:val="35"/>
    <w:rsid w:val="00080FA8"/>
    <w:rPr>
      <w:rFonts w:ascii="Times New Roman" w:eastAsia="Times New Roman" w:hAnsi="Times New Roman"/>
      <w:sz w:val="16"/>
      <w:szCs w:val="16"/>
    </w:rPr>
  </w:style>
  <w:style w:type="paragraph" w:customStyle="1" w:styleId="Style13">
    <w:name w:val="Style13"/>
    <w:basedOn w:val="a"/>
    <w:rsid w:val="00080FA8"/>
    <w:pPr>
      <w:widowControl w:val="0"/>
      <w:autoSpaceDE w:val="0"/>
      <w:autoSpaceDN w:val="0"/>
      <w:adjustRightInd w:val="0"/>
      <w:spacing w:after="0" w:line="227" w:lineRule="exact"/>
      <w:ind w:firstLine="341"/>
      <w:jc w:val="both"/>
    </w:pPr>
    <w:rPr>
      <w:rFonts w:ascii="Trebuchet MS" w:eastAsia="Times New Roman" w:hAnsi="Trebuchet MS" w:cs="Trebuchet MS"/>
      <w:sz w:val="24"/>
      <w:szCs w:val="24"/>
      <w:lang w:eastAsia="ru-RU"/>
    </w:rPr>
  </w:style>
  <w:style w:type="character" w:customStyle="1" w:styleId="FontStyle29">
    <w:name w:val="Font Style29"/>
    <w:rsid w:val="00080FA8"/>
    <w:rPr>
      <w:rFonts w:ascii="Times New Roman" w:hAnsi="Times New Roman" w:cs="Times New Roman"/>
      <w:sz w:val="20"/>
      <w:szCs w:val="20"/>
    </w:rPr>
  </w:style>
  <w:style w:type="paragraph" w:customStyle="1" w:styleId="ConsPlusTitle">
    <w:name w:val="ConsPlusTitle"/>
    <w:rsid w:val="00080FA8"/>
    <w:pPr>
      <w:widowControl w:val="0"/>
      <w:autoSpaceDE w:val="0"/>
      <w:autoSpaceDN w:val="0"/>
      <w:adjustRightInd w:val="0"/>
    </w:pPr>
    <w:rPr>
      <w:rFonts w:ascii="Arial" w:eastAsia="Times New Roman" w:hAnsi="Arial" w:cs="Arial"/>
      <w:b/>
      <w:bCs/>
    </w:rPr>
  </w:style>
  <w:style w:type="paragraph" w:styleId="2c">
    <w:name w:val="List 2"/>
    <w:basedOn w:val="a"/>
    <w:rsid w:val="00080FA8"/>
    <w:pPr>
      <w:spacing w:after="0" w:line="240" w:lineRule="auto"/>
      <w:ind w:left="566" w:hanging="283"/>
    </w:pPr>
    <w:rPr>
      <w:rFonts w:ascii="Times New Roman" w:eastAsia="Times New Roman" w:hAnsi="Times New Roman"/>
      <w:sz w:val="32"/>
      <w:szCs w:val="20"/>
      <w:lang w:eastAsia="ru-RU"/>
    </w:rPr>
  </w:style>
  <w:style w:type="paragraph" w:customStyle="1" w:styleId="S">
    <w:name w:val="S_Обычный в таблице"/>
    <w:basedOn w:val="a"/>
    <w:rsid w:val="00080FA8"/>
    <w:pPr>
      <w:spacing w:after="0" w:line="360" w:lineRule="auto"/>
      <w:jc w:val="center"/>
    </w:pPr>
    <w:rPr>
      <w:rFonts w:ascii="Times New Roman" w:eastAsia="Times New Roman" w:hAnsi="Times New Roman"/>
      <w:sz w:val="24"/>
      <w:szCs w:val="24"/>
      <w:lang w:eastAsia="ru-RU"/>
    </w:rPr>
  </w:style>
  <w:style w:type="paragraph" w:styleId="affe">
    <w:name w:val="Document Map"/>
    <w:basedOn w:val="a"/>
    <w:link w:val="afff"/>
    <w:semiHidden/>
    <w:rsid w:val="00080FA8"/>
    <w:pPr>
      <w:shd w:val="clear" w:color="auto" w:fill="000080"/>
      <w:spacing w:after="0" w:line="240" w:lineRule="auto"/>
    </w:pPr>
    <w:rPr>
      <w:rFonts w:ascii="Tahoma" w:eastAsia="Times New Roman" w:hAnsi="Tahoma" w:cs="Tahoma"/>
      <w:sz w:val="20"/>
      <w:szCs w:val="20"/>
      <w:lang w:eastAsia="ru-RU"/>
    </w:rPr>
  </w:style>
  <w:style w:type="character" w:customStyle="1" w:styleId="afff">
    <w:name w:val="Схема документа Знак"/>
    <w:basedOn w:val="a0"/>
    <w:link w:val="affe"/>
    <w:semiHidden/>
    <w:rsid w:val="00080FA8"/>
    <w:rPr>
      <w:rFonts w:ascii="Tahoma" w:eastAsia="Times New Roman" w:hAnsi="Tahoma" w:cs="Tahoma"/>
      <w:shd w:val="clear" w:color="auto" w:fill="000080"/>
    </w:rPr>
  </w:style>
  <w:style w:type="paragraph" w:customStyle="1" w:styleId="xl78">
    <w:name w:val="xl78"/>
    <w:basedOn w:val="a"/>
    <w:rsid w:val="00080FA8"/>
    <w:pPr>
      <w:pBdr>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66">
    <w:name w:val="xl66"/>
    <w:basedOn w:val="a"/>
    <w:rsid w:val="00080FA8"/>
    <w:pP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0">
    <w:name w:val="xl80"/>
    <w:basedOn w:val="a"/>
    <w:rsid w:val="00080FA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8">
    <w:name w:val="xl28"/>
    <w:basedOn w:val="a"/>
    <w:rsid w:val="00080FA8"/>
    <w:pPr>
      <w:pBdr>
        <w:left w:val="single" w:sz="4" w:space="18" w:color="auto"/>
        <w:right w:val="single" w:sz="4" w:space="0" w:color="auto"/>
      </w:pBdr>
      <w:spacing w:before="100" w:beforeAutospacing="1" w:after="100" w:afterAutospacing="1" w:line="240" w:lineRule="auto"/>
      <w:ind w:firstLineChars="200" w:firstLine="200"/>
    </w:pPr>
    <w:rPr>
      <w:rFonts w:ascii="Times New Roman" w:eastAsia="Arial Unicode MS" w:hAnsi="Times New Roman"/>
      <w:lang w:eastAsia="ru-RU"/>
    </w:rPr>
  </w:style>
  <w:style w:type="paragraph" w:customStyle="1" w:styleId="HEADERTEXT">
    <w:name w:val=".HEADERTEXT"/>
    <w:rsid w:val="00080FA8"/>
    <w:pPr>
      <w:widowControl w:val="0"/>
      <w:autoSpaceDE w:val="0"/>
      <w:autoSpaceDN w:val="0"/>
      <w:adjustRightInd w:val="0"/>
    </w:pPr>
    <w:rPr>
      <w:rFonts w:ascii="Arial" w:eastAsia="Times New Roman" w:hAnsi="Arial" w:cs="Arial"/>
      <w:sz w:val="22"/>
      <w:szCs w:val="22"/>
    </w:rPr>
  </w:style>
  <w:style w:type="paragraph" w:styleId="afff0">
    <w:name w:val="caption"/>
    <w:basedOn w:val="a"/>
    <w:next w:val="a"/>
    <w:qFormat/>
    <w:rsid w:val="00080FA8"/>
    <w:pPr>
      <w:widowControl w:val="0"/>
      <w:shd w:val="clear" w:color="auto" w:fill="FFFFFF"/>
      <w:tabs>
        <w:tab w:val="left" w:pos="5871"/>
      </w:tabs>
      <w:autoSpaceDE w:val="0"/>
      <w:autoSpaceDN w:val="0"/>
      <w:adjustRightInd w:val="0"/>
      <w:spacing w:after="0" w:line="240" w:lineRule="auto"/>
      <w:ind w:left="137"/>
    </w:pPr>
    <w:rPr>
      <w:rFonts w:ascii="Times New Roman" w:eastAsia="Times New Roman" w:hAnsi="Times New Roman"/>
      <w:color w:val="000000"/>
      <w:spacing w:val="-4"/>
      <w:w w:val="101"/>
      <w:sz w:val="24"/>
      <w:szCs w:val="24"/>
      <w:lang w:eastAsia="ru-RU"/>
    </w:rPr>
  </w:style>
  <w:style w:type="paragraph" w:customStyle="1" w:styleId="xl77">
    <w:name w:val="xl77"/>
    <w:basedOn w:val="a"/>
    <w:rsid w:val="00080FA8"/>
    <w:pPr>
      <w:pBdr>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character" w:customStyle="1" w:styleId="afff1">
    <w:name w:val="БЛОК Знак"/>
    <w:rsid w:val="00080FA8"/>
    <w:rPr>
      <w:rFonts w:ascii="Arial" w:hAnsi="Arial" w:cs="Arial"/>
      <w:b/>
      <w:i/>
      <w:iCs/>
      <w:snapToGrid w:val="0"/>
      <w:color w:val="000000"/>
      <w:sz w:val="32"/>
      <w:lang w:val="ru-RU" w:eastAsia="ru-RU" w:bidi="ar-SA"/>
    </w:rPr>
  </w:style>
  <w:style w:type="character" w:customStyle="1" w:styleId="afff2">
    <w:name w:val="Для записок Знак"/>
    <w:link w:val="afff3"/>
    <w:locked/>
    <w:rsid w:val="00080FA8"/>
    <w:rPr>
      <w:sz w:val="24"/>
    </w:rPr>
  </w:style>
  <w:style w:type="paragraph" w:customStyle="1" w:styleId="afff3">
    <w:name w:val="Для записок"/>
    <w:basedOn w:val="a"/>
    <w:link w:val="afff2"/>
    <w:rsid w:val="00080FA8"/>
    <w:pPr>
      <w:spacing w:after="100" w:line="240" w:lineRule="auto"/>
      <w:ind w:firstLine="720"/>
      <w:jc w:val="both"/>
    </w:pPr>
    <w:rPr>
      <w:sz w:val="24"/>
      <w:szCs w:val="20"/>
      <w:lang w:eastAsia="ru-RU"/>
    </w:rPr>
  </w:style>
  <w:style w:type="character" w:customStyle="1" w:styleId="FontStyle13">
    <w:name w:val="Font Style13"/>
    <w:uiPriority w:val="99"/>
    <w:semiHidden/>
    <w:rsid w:val="00080FA8"/>
    <w:rPr>
      <w:rFonts w:ascii="Times New Roman" w:hAnsi="Times New Roman" w:cs="Times New Roman"/>
      <w:sz w:val="24"/>
      <w:szCs w:val="24"/>
    </w:rPr>
  </w:style>
  <w:style w:type="character" w:customStyle="1" w:styleId="afff4">
    <w:name w:val="Гипертекстовая ссылка"/>
    <w:uiPriority w:val="99"/>
    <w:rsid w:val="00080FA8"/>
    <w:rPr>
      <w:color w:val="auto"/>
    </w:rPr>
  </w:style>
  <w:style w:type="paragraph" w:styleId="afff5">
    <w:name w:val="footnote text"/>
    <w:aliases w:val="Table_Footnote_last Знак,Table_Footnote_last Знак Знак,Table_Footnote_last"/>
    <w:basedOn w:val="a"/>
    <w:link w:val="afff6"/>
    <w:semiHidden/>
    <w:rsid w:val="00080FA8"/>
    <w:pPr>
      <w:spacing w:after="0" w:line="240" w:lineRule="auto"/>
    </w:pPr>
    <w:rPr>
      <w:rFonts w:ascii="Times New Roman" w:eastAsia="Times New Roman" w:hAnsi="Times New Roman"/>
      <w:sz w:val="20"/>
      <w:szCs w:val="20"/>
      <w:lang w:val="x-none" w:eastAsia="x-none"/>
    </w:rPr>
  </w:style>
  <w:style w:type="character" w:customStyle="1" w:styleId="afff6">
    <w:name w:val="Текст сноски Знак"/>
    <w:aliases w:val="Table_Footnote_last Знак Знак1,Table_Footnote_last Знак Знак Знак,Table_Footnote_last Знак1"/>
    <w:basedOn w:val="a0"/>
    <w:link w:val="afff5"/>
    <w:semiHidden/>
    <w:rsid w:val="00080FA8"/>
    <w:rPr>
      <w:rFonts w:ascii="Times New Roman" w:eastAsia="Times New Roman" w:hAnsi="Times New Roman"/>
      <w:lang w:val="x-none" w:eastAsia="x-none"/>
    </w:rPr>
  </w:style>
  <w:style w:type="character" w:styleId="afff7">
    <w:name w:val="footnote reference"/>
    <w:semiHidden/>
    <w:rsid w:val="00080FA8"/>
    <w:rPr>
      <w:vertAlign w:val="superscript"/>
    </w:rPr>
  </w:style>
  <w:style w:type="paragraph" w:customStyle="1" w:styleId="FR1">
    <w:name w:val="FR1"/>
    <w:autoRedefine/>
    <w:rsid w:val="00080FA8"/>
    <w:pPr>
      <w:widowControl w:val="0"/>
      <w:suppressAutoHyphens/>
      <w:jc w:val="center"/>
    </w:pPr>
    <w:rPr>
      <w:rFonts w:ascii="Times New Roman" w:eastAsia="Times New Roman" w:hAnsi="Times New Roman"/>
      <w:sz w:val="28"/>
      <w:szCs w:val="28"/>
    </w:rPr>
  </w:style>
  <w:style w:type="paragraph" w:customStyle="1" w:styleId="afff8">
    <w:name w:val="Основной текст.Верхний индекс"/>
    <w:basedOn w:val="a"/>
    <w:next w:val="a"/>
    <w:rsid w:val="00080FA8"/>
    <w:pPr>
      <w:widowControl w:val="0"/>
      <w:spacing w:after="0" w:line="240" w:lineRule="auto"/>
      <w:jc w:val="both"/>
    </w:pPr>
    <w:rPr>
      <w:rFonts w:ascii="Times New Roman" w:eastAsia="Times New Roman" w:hAnsi="Times New Roman"/>
      <w:sz w:val="24"/>
      <w:szCs w:val="20"/>
      <w:vertAlign w:val="superscript"/>
      <w:lang w:eastAsia="ru-RU"/>
    </w:rPr>
  </w:style>
  <w:style w:type="paragraph" w:customStyle="1" w:styleId="52">
    <w:name w:val="Знак5"/>
    <w:basedOn w:val="a"/>
    <w:rsid w:val="00080FA8"/>
    <w:pPr>
      <w:spacing w:after="160" w:line="240" w:lineRule="exact"/>
    </w:pPr>
    <w:rPr>
      <w:rFonts w:ascii="Verdana" w:eastAsia="Times New Roman" w:hAnsi="Verdana"/>
      <w:sz w:val="20"/>
      <w:szCs w:val="20"/>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0" w:qFormat="1"/>
    <w:lsdException w:name="footnote reference" w:uiPriority="0"/>
    <w:lsdException w:name="page number"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3"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uiPriority="0"/>
    <w:lsdException w:name="HTML Preformatted"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0" w:qFormat="1"/>
  </w:latentStyles>
  <w:style w:type="paragraph" w:default="1" w:styleId="a">
    <w:name w:val="Normal"/>
    <w:qFormat/>
    <w:rsid w:val="000A69DB"/>
    <w:pPr>
      <w:spacing w:after="200" w:line="276" w:lineRule="auto"/>
    </w:pPr>
    <w:rPr>
      <w:sz w:val="22"/>
      <w:szCs w:val="22"/>
      <w:lang w:eastAsia="en-US"/>
    </w:rPr>
  </w:style>
  <w:style w:type="paragraph" w:styleId="10">
    <w:name w:val="heading 1"/>
    <w:basedOn w:val="a"/>
    <w:next w:val="a"/>
    <w:link w:val="11"/>
    <w:qFormat/>
    <w:rsid w:val="00DA35DD"/>
    <w:pPr>
      <w:keepNext/>
      <w:keepLines/>
      <w:spacing w:before="480" w:after="0"/>
      <w:outlineLvl w:val="0"/>
    </w:pPr>
    <w:rPr>
      <w:rFonts w:ascii="Cambria" w:eastAsia="Times New Roman" w:hAnsi="Cambria"/>
      <w:b/>
      <w:bCs/>
      <w:color w:val="365F91"/>
      <w:sz w:val="28"/>
      <w:szCs w:val="28"/>
    </w:rPr>
  </w:style>
  <w:style w:type="paragraph" w:styleId="20">
    <w:name w:val="heading 2"/>
    <w:aliases w:val="Заголовок 2 Знак Знак"/>
    <w:basedOn w:val="a"/>
    <w:next w:val="a"/>
    <w:link w:val="21"/>
    <w:unhideWhenUsed/>
    <w:qFormat/>
    <w:rsid w:val="00AC207B"/>
    <w:pPr>
      <w:keepNext/>
      <w:keepLines/>
      <w:spacing w:before="200" w:after="0"/>
      <w:outlineLvl w:val="1"/>
    </w:pPr>
    <w:rPr>
      <w:rFonts w:ascii="Cambria" w:eastAsia="Times New Roman" w:hAnsi="Cambria"/>
      <w:b/>
      <w:bCs/>
      <w:color w:val="4F81BD"/>
      <w:sz w:val="26"/>
      <w:szCs w:val="26"/>
    </w:rPr>
  </w:style>
  <w:style w:type="paragraph" w:styleId="3">
    <w:name w:val="heading 3"/>
    <w:basedOn w:val="a"/>
    <w:next w:val="a"/>
    <w:link w:val="30"/>
    <w:unhideWhenUsed/>
    <w:qFormat/>
    <w:rsid w:val="00EE72D6"/>
    <w:pPr>
      <w:keepNext/>
      <w:keepLines/>
      <w:spacing w:before="200" w:after="0"/>
      <w:outlineLvl w:val="2"/>
    </w:pPr>
    <w:rPr>
      <w:rFonts w:ascii="Cambria" w:eastAsia="Times New Roman" w:hAnsi="Cambria"/>
      <w:b/>
      <w:bCs/>
      <w:color w:val="4F81BD"/>
    </w:rPr>
  </w:style>
  <w:style w:type="paragraph" w:styleId="4">
    <w:name w:val="heading 4"/>
    <w:basedOn w:val="a"/>
    <w:link w:val="40"/>
    <w:qFormat/>
    <w:rsid w:val="00B64132"/>
    <w:pPr>
      <w:spacing w:before="100" w:beforeAutospacing="1" w:after="100" w:afterAutospacing="1" w:line="240" w:lineRule="auto"/>
      <w:outlineLvl w:val="3"/>
    </w:pPr>
    <w:rPr>
      <w:rFonts w:ascii="Times New Roman" w:eastAsia="Times New Roman" w:hAnsi="Times New Roman"/>
      <w:b/>
      <w:bCs/>
      <w:sz w:val="24"/>
      <w:szCs w:val="24"/>
      <w:lang w:eastAsia="ru-RU"/>
    </w:rPr>
  </w:style>
  <w:style w:type="paragraph" w:styleId="5">
    <w:name w:val="heading 5"/>
    <w:basedOn w:val="a"/>
    <w:next w:val="a"/>
    <w:link w:val="50"/>
    <w:qFormat/>
    <w:rsid w:val="00080FA8"/>
    <w:pPr>
      <w:keepNext/>
      <w:shd w:val="clear" w:color="auto" w:fill="FFFFFF"/>
      <w:tabs>
        <w:tab w:val="left" w:pos="1411"/>
      </w:tabs>
      <w:spacing w:after="0" w:line="298" w:lineRule="exact"/>
      <w:ind w:left="672" w:firstLine="384"/>
      <w:jc w:val="both"/>
      <w:outlineLvl w:val="4"/>
    </w:pPr>
    <w:rPr>
      <w:rFonts w:ascii="Times New Roman" w:eastAsia="Times New Roman" w:hAnsi="Times New Roman"/>
      <w:color w:val="000000"/>
      <w:spacing w:val="-3"/>
      <w:sz w:val="24"/>
      <w:szCs w:val="27"/>
      <w:lang w:val="x-none" w:eastAsia="x-none"/>
    </w:rPr>
  </w:style>
  <w:style w:type="paragraph" w:styleId="6">
    <w:name w:val="heading 6"/>
    <w:basedOn w:val="a"/>
    <w:next w:val="a"/>
    <w:link w:val="60"/>
    <w:qFormat/>
    <w:rsid w:val="00080FA8"/>
    <w:pPr>
      <w:keepNext/>
      <w:shd w:val="clear" w:color="auto" w:fill="FFFFFF"/>
      <w:spacing w:after="0" w:line="298" w:lineRule="exact"/>
      <w:ind w:right="168" w:firstLine="730"/>
      <w:jc w:val="right"/>
      <w:outlineLvl w:val="5"/>
    </w:pPr>
    <w:rPr>
      <w:rFonts w:ascii="Times New Roman" w:eastAsia="Times New Roman" w:hAnsi="Times New Roman"/>
      <w:sz w:val="24"/>
      <w:szCs w:val="20"/>
      <w:lang w:val="x-none" w:eastAsia="x-none"/>
    </w:rPr>
  </w:style>
  <w:style w:type="paragraph" w:styleId="7">
    <w:name w:val="heading 7"/>
    <w:basedOn w:val="a"/>
    <w:next w:val="a"/>
    <w:link w:val="70"/>
    <w:qFormat/>
    <w:rsid w:val="00080FA8"/>
    <w:pPr>
      <w:keepNext/>
      <w:shd w:val="clear" w:color="auto" w:fill="FFFFFF"/>
      <w:spacing w:after="0" w:line="298" w:lineRule="exact"/>
      <w:ind w:right="168" w:firstLine="730"/>
      <w:jc w:val="center"/>
      <w:outlineLvl w:val="6"/>
    </w:pPr>
    <w:rPr>
      <w:rFonts w:ascii="Times New Roman" w:eastAsia="Times New Roman" w:hAnsi="Times New Roman"/>
      <w:b/>
      <w:bCs/>
      <w:sz w:val="24"/>
      <w:szCs w:val="20"/>
      <w:lang w:val="x-none" w:eastAsia="x-none"/>
    </w:rPr>
  </w:style>
  <w:style w:type="paragraph" w:styleId="8">
    <w:name w:val="heading 8"/>
    <w:basedOn w:val="a"/>
    <w:next w:val="a"/>
    <w:link w:val="80"/>
    <w:qFormat/>
    <w:rsid w:val="00080FA8"/>
    <w:pPr>
      <w:tabs>
        <w:tab w:val="num" w:pos="3600"/>
      </w:tabs>
      <w:spacing w:before="240" w:after="60" w:line="240" w:lineRule="auto"/>
      <w:ind w:left="3600" w:hanging="1440"/>
      <w:outlineLvl w:val="7"/>
    </w:pPr>
    <w:rPr>
      <w:rFonts w:ascii="Times New Roman" w:eastAsia="Times New Roman" w:hAnsi="Times New Roman"/>
      <w:i/>
      <w:iCs/>
      <w:sz w:val="24"/>
      <w:szCs w:val="24"/>
      <w:lang w:eastAsia="ru-RU"/>
    </w:rPr>
  </w:style>
  <w:style w:type="paragraph" w:styleId="9">
    <w:name w:val="heading 9"/>
    <w:basedOn w:val="a"/>
    <w:next w:val="a"/>
    <w:link w:val="90"/>
    <w:qFormat/>
    <w:rsid w:val="00080FA8"/>
    <w:pPr>
      <w:keepNext/>
      <w:spacing w:after="0" w:line="240" w:lineRule="auto"/>
      <w:outlineLvl w:val="8"/>
    </w:pPr>
    <w:rPr>
      <w:rFonts w:ascii="Times New Roman" w:eastAsia="Times New Roman" w:hAnsi="Times New Roman"/>
      <w:color w:val="000000"/>
      <w:sz w:val="28"/>
      <w:szCs w:val="24"/>
      <w:lang w:val="x-none"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336ADC"/>
    <w:pPr>
      <w:tabs>
        <w:tab w:val="center" w:pos="4677"/>
        <w:tab w:val="right" w:pos="9355"/>
      </w:tabs>
      <w:spacing w:after="0" w:line="240" w:lineRule="auto"/>
    </w:pPr>
  </w:style>
  <w:style w:type="character" w:customStyle="1" w:styleId="a4">
    <w:name w:val="Верхний колонтитул Знак"/>
    <w:basedOn w:val="a0"/>
    <w:link w:val="a3"/>
    <w:rsid w:val="00336ADC"/>
  </w:style>
  <w:style w:type="paragraph" w:styleId="a5">
    <w:name w:val="footer"/>
    <w:basedOn w:val="a"/>
    <w:link w:val="a6"/>
    <w:uiPriority w:val="99"/>
    <w:unhideWhenUsed/>
    <w:rsid w:val="00336ADC"/>
    <w:pPr>
      <w:tabs>
        <w:tab w:val="center" w:pos="4677"/>
        <w:tab w:val="right" w:pos="9355"/>
      </w:tabs>
      <w:spacing w:after="0" w:line="240" w:lineRule="auto"/>
    </w:pPr>
  </w:style>
  <w:style w:type="character" w:customStyle="1" w:styleId="a6">
    <w:name w:val="Нижний колонтитул Знак"/>
    <w:basedOn w:val="a0"/>
    <w:link w:val="a5"/>
    <w:uiPriority w:val="99"/>
    <w:rsid w:val="00336ADC"/>
  </w:style>
  <w:style w:type="paragraph" w:styleId="a7">
    <w:name w:val="Balloon Text"/>
    <w:basedOn w:val="a"/>
    <w:link w:val="a8"/>
    <w:semiHidden/>
    <w:unhideWhenUsed/>
    <w:rsid w:val="00336ADC"/>
    <w:pPr>
      <w:spacing w:after="0" w:line="240" w:lineRule="auto"/>
    </w:pPr>
    <w:rPr>
      <w:rFonts w:ascii="Tahoma" w:hAnsi="Tahoma" w:cs="Tahoma"/>
      <w:sz w:val="16"/>
      <w:szCs w:val="16"/>
    </w:rPr>
  </w:style>
  <w:style w:type="character" w:customStyle="1" w:styleId="a8">
    <w:name w:val="Текст выноски Знак"/>
    <w:basedOn w:val="a0"/>
    <w:link w:val="a7"/>
    <w:semiHidden/>
    <w:rsid w:val="00336ADC"/>
    <w:rPr>
      <w:rFonts w:ascii="Tahoma" w:hAnsi="Tahoma" w:cs="Tahoma"/>
      <w:sz w:val="16"/>
      <w:szCs w:val="16"/>
    </w:rPr>
  </w:style>
  <w:style w:type="character" w:styleId="a9">
    <w:name w:val="annotation reference"/>
    <w:basedOn w:val="a0"/>
    <w:uiPriority w:val="99"/>
    <w:semiHidden/>
    <w:unhideWhenUsed/>
    <w:rsid w:val="00336ADC"/>
    <w:rPr>
      <w:sz w:val="16"/>
      <w:szCs w:val="16"/>
    </w:rPr>
  </w:style>
  <w:style w:type="paragraph" w:styleId="aa">
    <w:name w:val="annotation text"/>
    <w:basedOn w:val="a"/>
    <w:link w:val="ab"/>
    <w:uiPriority w:val="99"/>
    <w:semiHidden/>
    <w:unhideWhenUsed/>
    <w:rsid w:val="00336ADC"/>
    <w:pPr>
      <w:spacing w:line="240" w:lineRule="auto"/>
    </w:pPr>
    <w:rPr>
      <w:sz w:val="20"/>
      <w:szCs w:val="20"/>
    </w:rPr>
  </w:style>
  <w:style w:type="character" w:customStyle="1" w:styleId="ab">
    <w:name w:val="Текст примечания Знак"/>
    <w:basedOn w:val="a0"/>
    <w:link w:val="aa"/>
    <w:uiPriority w:val="99"/>
    <w:semiHidden/>
    <w:rsid w:val="00336ADC"/>
    <w:rPr>
      <w:sz w:val="20"/>
      <w:szCs w:val="20"/>
    </w:rPr>
  </w:style>
  <w:style w:type="paragraph" w:styleId="ac">
    <w:name w:val="annotation subject"/>
    <w:basedOn w:val="aa"/>
    <w:next w:val="aa"/>
    <w:link w:val="ad"/>
    <w:uiPriority w:val="99"/>
    <w:semiHidden/>
    <w:unhideWhenUsed/>
    <w:rsid w:val="00336ADC"/>
    <w:rPr>
      <w:b/>
      <w:bCs/>
    </w:rPr>
  </w:style>
  <w:style w:type="character" w:customStyle="1" w:styleId="ad">
    <w:name w:val="Тема примечания Знак"/>
    <w:basedOn w:val="ab"/>
    <w:link w:val="ac"/>
    <w:uiPriority w:val="99"/>
    <w:semiHidden/>
    <w:rsid w:val="00336ADC"/>
    <w:rPr>
      <w:b/>
      <w:bCs/>
      <w:sz w:val="20"/>
      <w:szCs w:val="20"/>
    </w:rPr>
  </w:style>
  <w:style w:type="character" w:styleId="ae">
    <w:name w:val="Subtle Reference"/>
    <w:basedOn w:val="a0"/>
    <w:uiPriority w:val="31"/>
    <w:qFormat/>
    <w:rsid w:val="00336ADC"/>
    <w:rPr>
      <w:smallCaps/>
      <w:color w:val="C0504D"/>
      <w:u w:val="single"/>
    </w:rPr>
  </w:style>
  <w:style w:type="paragraph" w:styleId="af">
    <w:name w:val="Intense Quote"/>
    <w:basedOn w:val="a"/>
    <w:next w:val="a"/>
    <w:link w:val="af0"/>
    <w:uiPriority w:val="30"/>
    <w:qFormat/>
    <w:rsid w:val="00336ADC"/>
    <w:pPr>
      <w:pBdr>
        <w:bottom w:val="single" w:sz="4" w:space="4" w:color="7F7F7F"/>
      </w:pBdr>
      <w:spacing w:before="200" w:after="280" w:line="240" w:lineRule="auto"/>
      <w:ind w:left="936" w:right="936"/>
    </w:pPr>
    <w:rPr>
      <w:b/>
      <w:bCs/>
      <w:i/>
      <w:iCs/>
    </w:rPr>
  </w:style>
  <w:style w:type="character" w:customStyle="1" w:styleId="af0">
    <w:name w:val="Выделенная цитата Знак"/>
    <w:basedOn w:val="a0"/>
    <w:link w:val="af"/>
    <w:uiPriority w:val="30"/>
    <w:rsid w:val="00336ADC"/>
    <w:rPr>
      <w:b/>
      <w:bCs/>
      <w:i/>
      <w:iCs/>
    </w:rPr>
  </w:style>
  <w:style w:type="paragraph" w:styleId="22">
    <w:name w:val="Quote"/>
    <w:basedOn w:val="a"/>
    <w:next w:val="a"/>
    <w:link w:val="23"/>
    <w:uiPriority w:val="29"/>
    <w:qFormat/>
    <w:rsid w:val="00336ADC"/>
    <w:rPr>
      <w:i/>
      <w:iCs/>
      <w:color w:val="000000"/>
    </w:rPr>
  </w:style>
  <w:style w:type="character" w:customStyle="1" w:styleId="23">
    <w:name w:val="Цитата 2 Знак"/>
    <w:basedOn w:val="a0"/>
    <w:link w:val="22"/>
    <w:uiPriority w:val="29"/>
    <w:rsid w:val="00336ADC"/>
    <w:rPr>
      <w:i/>
      <w:iCs/>
      <w:color w:val="000000"/>
    </w:rPr>
  </w:style>
  <w:style w:type="character" w:styleId="af1">
    <w:name w:val="Hyperlink"/>
    <w:basedOn w:val="a0"/>
    <w:uiPriority w:val="99"/>
    <w:unhideWhenUsed/>
    <w:rsid w:val="00336ADC"/>
    <w:rPr>
      <w:color w:val="0000FF"/>
      <w:u w:val="single"/>
    </w:rPr>
  </w:style>
  <w:style w:type="paragraph" w:styleId="12">
    <w:name w:val="toc 1"/>
    <w:basedOn w:val="a"/>
    <w:next w:val="a"/>
    <w:autoRedefine/>
    <w:uiPriority w:val="39"/>
    <w:unhideWhenUsed/>
    <w:qFormat/>
    <w:rsid w:val="00336ADC"/>
    <w:pPr>
      <w:tabs>
        <w:tab w:val="left" w:pos="480"/>
        <w:tab w:val="right" w:pos="9345"/>
      </w:tabs>
      <w:spacing w:before="360" w:after="0" w:line="240" w:lineRule="auto"/>
    </w:pPr>
    <w:rPr>
      <w:rFonts w:ascii="Times New Roman" w:eastAsia="Times New Roman" w:hAnsi="Times New Roman"/>
      <w:b/>
      <w:bCs/>
      <w:noProof/>
      <w:sz w:val="28"/>
      <w:szCs w:val="28"/>
      <w:lang w:eastAsia="ru-RU"/>
    </w:rPr>
  </w:style>
  <w:style w:type="paragraph" w:styleId="41">
    <w:name w:val="toc 4"/>
    <w:basedOn w:val="a"/>
    <w:next w:val="a"/>
    <w:autoRedefine/>
    <w:uiPriority w:val="39"/>
    <w:unhideWhenUsed/>
    <w:rsid w:val="00336ADC"/>
    <w:pPr>
      <w:spacing w:after="0" w:line="240" w:lineRule="auto"/>
      <w:ind w:left="480"/>
    </w:pPr>
    <w:rPr>
      <w:rFonts w:ascii="Times New Roman" w:eastAsia="Times New Roman" w:hAnsi="Times New Roman"/>
      <w:sz w:val="20"/>
      <w:szCs w:val="20"/>
      <w:lang w:eastAsia="ru-RU"/>
    </w:rPr>
  </w:style>
  <w:style w:type="paragraph" w:styleId="51">
    <w:name w:val="toc 5"/>
    <w:basedOn w:val="a"/>
    <w:next w:val="a"/>
    <w:autoRedefine/>
    <w:uiPriority w:val="39"/>
    <w:unhideWhenUsed/>
    <w:rsid w:val="00175446"/>
    <w:pPr>
      <w:tabs>
        <w:tab w:val="right" w:leader="dot" w:pos="9629"/>
      </w:tabs>
      <w:spacing w:after="0" w:line="240" w:lineRule="auto"/>
      <w:ind w:left="720"/>
    </w:pPr>
    <w:rPr>
      <w:rFonts w:eastAsia="Times New Roman" w:cs="Arial"/>
      <w:noProof/>
      <w:sz w:val="20"/>
      <w:szCs w:val="20"/>
      <w:lang w:eastAsia="ru-RU"/>
    </w:rPr>
  </w:style>
  <w:style w:type="paragraph" w:styleId="61">
    <w:name w:val="toc 6"/>
    <w:basedOn w:val="a"/>
    <w:next w:val="a"/>
    <w:autoRedefine/>
    <w:uiPriority w:val="39"/>
    <w:unhideWhenUsed/>
    <w:rsid w:val="00336ADC"/>
    <w:pPr>
      <w:spacing w:after="0" w:line="240" w:lineRule="auto"/>
      <w:ind w:left="960"/>
    </w:pPr>
    <w:rPr>
      <w:rFonts w:ascii="Times New Roman" w:eastAsia="Times New Roman" w:hAnsi="Times New Roman"/>
      <w:sz w:val="20"/>
      <w:szCs w:val="20"/>
      <w:lang w:eastAsia="ru-RU"/>
    </w:rPr>
  </w:style>
  <w:style w:type="paragraph" w:styleId="71">
    <w:name w:val="toc 7"/>
    <w:basedOn w:val="a"/>
    <w:next w:val="a"/>
    <w:autoRedefine/>
    <w:uiPriority w:val="39"/>
    <w:unhideWhenUsed/>
    <w:rsid w:val="00336ADC"/>
    <w:pPr>
      <w:spacing w:after="0" w:line="240" w:lineRule="auto"/>
      <w:ind w:left="1200"/>
    </w:pPr>
    <w:rPr>
      <w:rFonts w:ascii="Times New Roman" w:eastAsia="Times New Roman" w:hAnsi="Times New Roman"/>
      <w:sz w:val="20"/>
      <w:szCs w:val="20"/>
      <w:lang w:eastAsia="ru-RU"/>
    </w:rPr>
  </w:style>
  <w:style w:type="paragraph" w:styleId="af2">
    <w:name w:val="Title"/>
    <w:aliases w:val=" Знак4"/>
    <w:basedOn w:val="a"/>
    <w:link w:val="af3"/>
    <w:qFormat/>
    <w:rsid w:val="00336ADC"/>
    <w:pPr>
      <w:spacing w:after="0" w:line="240" w:lineRule="auto"/>
      <w:jc w:val="center"/>
    </w:pPr>
    <w:rPr>
      <w:rFonts w:ascii="Times New Roman" w:eastAsia="Times New Roman" w:hAnsi="Times New Roman"/>
      <w:b/>
      <w:bCs/>
      <w:sz w:val="24"/>
      <w:szCs w:val="24"/>
      <w:lang w:eastAsia="ru-RU"/>
    </w:rPr>
  </w:style>
  <w:style w:type="character" w:customStyle="1" w:styleId="af3">
    <w:name w:val="Название Знак"/>
    <w:aliases w:val=" Знак4 Знак"/>
    <w:basedOn w:val="a0"/>
    <w:link w:val="af2"/>
    <w:rsid w:val="00336ADC"/>
    <w:rPr>
      <w:rFonts w:ascii="Times New Roman" w:eastAsia="Times New Roman" w:hAnsi="Times New Roman" w:cs="Times New Roman"/>
      <w:b/>
      <w:bCs/>
      <w:sz w:val="24"/>
      <w:szCs w:val="24"/>
      <w:lang w:eastAsia="ru-RU"/>
    </w:rPr>
  </w:style>
  <w:style w:type="character" w:customStyle="1" w:styleId="af4">
    <w:name w:val="Основной текст Знак"/>
    <w:aliases w:val="Знак Знак Знак,Знак Знак1, Знак1 Знак Знак, Знак Знак,Знак1 Знак Знак,Body single Знак"/>
    <w:basedOn w:val="a0"/>
    <w:link w:val="af5"/>
    <w:locked/>
    <w:rsid w:val="00336ADC"/>
    <w:rPr>
      <w:sz w:val="28"/>
    </w:rPr>
  </w:style>
  <w:style w:type="paragraph" w:styleId="af5">
    <w:name w:val="Body Text"/>
    <w:aliases w:val="Знак Знак,Знак, Знак1 Знак, Знак,Знак1 Знак,Body single"/>
    <w:basedOn w:val="a"/>
    <w:link w:val="af4"/>
    <w:unhideWhenUsed/>
    <w:rsid w:val="00336ADC"/>
    <w:pPr>
      <w:spacing w:after="0" w:line="240" w:lineRule="auto"/>
      <w:jc w:val="center"/>
    </w:pPr>
    <w:rPr>
      <w:sz w:val="28"/>
    </w:rPr>
  </w:style>
  <w:style w:type="character" w:customStyle="1" w:styleId="13">
    <w:name w:val="Основной текст Знак1"/>
    <w:basedOn w:val="a0"/>
    <w:uiPriority w:val="99"/>
    <w:semiHidden/>
    <w:rsid w:val="00336ADC"/>
  </w:style>
  <w:style w:type="paragraph" w:customStyle="1" w:styleId="210">
    <w:name w:val="Основной текст 21"/>
    <w:basedOn w:val="a"/>
    <w:uiPriority w:val="99"/>
    <w:rsid w:val="00336ADC"/>
    <w:pPr>
      <w:spacing w:after="0" w:line="240" w:lineRule="auto"/>
      <w:ind w:firstLine="720"/>
      <w:jc w:val="both"/>
    </w:pPr>
    <w:rPr>
      <w:rFonts w:ascii="Times New Roman" w:eastAsia="Times New Roman" w:hAnsi="Times New Roman"/>
      <w:sz w:val="24"/>
      <w:szCs w:val="20"/>
      <w:lang w:eastAsia="ru-RU"/>
    </w:rPr>
  </w:style>
  <w:style w:type="character" w:styleId="af6">
    <w:name w:val="Strong"/>
    <w:basedOn w:val="a0"/>
    <w:uiPriority w:val="22"/>
    <w:qFormat/>
    <w:rsid w:val="00303ED3"/>
    <w:rPr>
      <w:b/>
      <w:bCs/>
    </w:rPr>
  </w:style>
  <w:style w:type="table" w:customStyle="1" w:styleId="14">
    <w:name w:val="Светлая сетка1"/>
    <w:basedOn w:val="a1"/>
    <w:uiPriority w:val="62"/>
    <w:rsid w:val="00631064"/>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customStyle="1" w:styleId="24">
    <w:name w:val="Стиль2"/>
    <w:basedOn w:val="a"/>
    <w:link w:val="25"/>
    <w:qFormat/>
    <w:rsid w:val="004C3995"/>
    <w:pPr>
      <w:spacing w:after="0" w:line="360" w:lineRule="auto"/>
      <w:ind w:firstLine="709"/>
      <w:jc w:val="both"/>
    </w:pPr>
    <w:rPr>
      <w:rFonts w:ascii="Times New Roman" w:eastAsia="Times New Roman" w:hAnsi="Times New Roman"/>
      <w:color w:val="000000"/>
      <w:sz w:val="28"/>
      <w:szCs w:val="28"/>
      <w:lang w:eastAsia="ru-RU"/>
    </w:rPr>
  </w:style>
  <w:style w:type="character" w:customStyle="1" w:styleId="25">
    <w:name w:val="Стиль2 Знак"/>
    <w:basedOn w:val="a0"/>
    <w:link w:val="24"/>
    <w:rsid w:val="004C3995"/>
    <w:rPr>
      <w:rFonts w:ascii="Times New Roman" w:eastAsia="Times New Roman" w:hAnsi="Times New Roman" w:cs="Times New Roman"/>
      <w:color w:val="000000"/>
      <w:sz w:val="28"/>
      <w:szCs w:val="28"/>
      <w:lang w:eastAsia="ru-RU"/>
    </w:rPr>
  </w:style>
  <w:style w:type="paragraph" w:styleId="af7">
    <w:name w:val="List Paragraph"/>
    <w:basedOn w:val="a"/>
    <w:qFormat/>
    <w:rsid w:val="006208F9"/>
    <w:pPr>
      <w:ind w:left="720"/>
      <w:contextualSpacing/>
    </w:pPr>
  </w:style>
  <w:style w:type="character" w:customStyle="1" w:styleId="apple-converted-space">
    <w:name w:val="apple-converted-space"/>
    <w:basedOn w:val="a0"/>
    <w:rsid w:val="005F26E2"/>
  </w:style>
  <w:style w:type="paragraph" w:styleId="af8">
    <w:name w:val="Normal (Web)"/>
    <w:aliases w:val="Обычный (веб) Знак,Обычный (веб) Знак1 Знак,Обычный (веб) Знак Знак Знак,Обычный (Web) Знак Знак Знак,Обычный (Web) Знак,Обычный (Web)1,Обычный (Web),Обычный (веб)1,Обычный (веб) Знак1,Обычный (веб) Знак Знак"/>
    <w:basedOn w:val="a"/>
    <w:unhideWhenUsed/>
    <w:rsid w:val="006A3323"/>
    <w:pPr>
      <w:spacing w:before="100" w:beforeAutospacing="1" w:after="100" w:afterAutospacing="1" w:line="240" w:lineRule="auto"/>
    </w:pPr>
    <w:rPr>
      <w:rFonts w:ascii="Times New Roman" w:eastAsia="Times New Roman" w:hAnsi="Times New Roman"/>
      <w:sz w:val="24"/>
      <w:szCs w:val="24"/>
      <w:lang w:eastAsia="ru-RU"/>
    </w:rPr>
  </w:style>
  <w:style w:type="character" w:styleId="af9">
    <w:name w:val="Emphasis"/>
    <w:basedOn w:val="a0"/>
    <w:uiPriority w:val="20"/>
    <w:qFormat/>
    <w:rsid w:val="005A2B16"/>
    <w:rPr>
      <w:i/>
      <w:iCs/>
    </w:rPr>
  </w:style>
  <w:style w:type="table" w:styleId="-3">
    <w:name w:val="Light Grid Accent 3"/>
    <w:basedOn w:val="a1"/>
    <w:uiPriority w:val="62"/>
    <w:rsid w:val="00D94586"/>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styleId="-5">
    <w:name w:val="Light Grid Accent 5"/>
    <w:basedOn w:val="a1"/>
    <w:uiPriority w:val="62"/>
    <w:rsid w:val="00D94586"/>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2-3">
    <w:name w:val="Medium List 2 Accent 3"/>
    <w:basedOn w:val="a1"/>
    <w:uiPriority w:val="66"/>
    <w:rsid w:val="00D94586"/>
    <w:rPr>
      <w:rFonts w:ascii="Cambria" w:eastAsia="Times New Roman" w:hAnsi="Cambria"/>
      <w:color w:val="000000"/>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right w:val="nil"/>
          <w:insideH w:val="nil"/>
          <w:insideV w:val="nil"/>
        </w:tcBorders>
        <w:shd w:val="clear" w:color="auto" w:fill="EAEAEA"/>
      </w:tcPr>
    </w:tblStylePr>
    <w:tblStylePr w:type="lastRow">
      <w:tblPr/>
      <w:tcPr>
        <w:tcBorders>
          <w:top w:val="single" w:sz="8" w:space="0" w:color="9BBB59"/>
          <w:left w:val="nil"/>
          <w:bottom w:val="nil"/>
          <w:right w:val="nil"/>
          <w:insideH w:val="nil"/>
          <w:insideV w:val="nil"/>
        </w:tcBorders>
        <w:shd w:val="clear" w:color="auto" w:fill="EAEAEA"/>
      </w:tcPr>
    </w:tblStylePr>
    <w:tblStylePr w:type="firstCol">
      <w:tblPr/>
      <w:tcPr>
        <w:tcBorders>
          <w:top w:val="nil"/>
          <w:left w:val="nil"/>
          <w:bottom w:val="nil"/>
          <w:right w:val="single" w:sz="8" w:space="0" w:color="9BBB59"/>
          <w:insideH w:val="nil"/>
          <w:insideV w:val="nil"/>
        </w:tcBorders>
        <w:shd w:val="clear" w:color="auto" w:fill="EAEAEA"/>
      </w:tcPr>
    </w:tblStylePr>
    <w:tblStylePr w:type="lastCol">
      <w:tblPr/>
      <w:tcPr>
        <w:tcBorders>
          <w:top w:val="nil"/>
          <w:left w:val="single" w:sz="8" w:space="0" w:color="9BBB59"/>
          <w:bottom w:val="nil"/>
          <w:right w:val="nil"/>
          <w:insideH w:val="nil"/>
          <w:insideV w:val="nil"/>
        </w:tcBorders>
        <w:shd w:val="clear" w:color="auto" w:fill="EAEAEA"/>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EAEAEA"/>
      </w:tcPr>
    </w:tblStylePr>
    <w:tblStylePr w:type="swCell">
      <w:tblPr/>
      <w:tcPr>
        <w:tcBorders>
          <w:top w:val="nil"/>
        </w:tcBorders>
      </w:tcPr>
    </w:tblStylePr>
  </w:style>
  <w:style w:type="table" w:styleId="afa">
    <w:name w:val="Table Grid"/>
    <w:basedOn w:val="a1"/>
    <w:rsid w:val="00D9458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30">
    <w:name w:val="Light List Accent 3"/>
    <w:basedOn w:val="a1"/>
    <w:uiPriority w:val="61"/>
    <w:rsid w:val="00D94586"/>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EAEAEA"/>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2-30">
    <w:name w:val="Medium Grid 2 Accent 3"/>
    <w:basedOn w:val="a1"/>
    <w:uiPriority w:val="68"/>
    <w:rsid w:val="00D94586"/>
    <w:rPr>
      <w:rFonts w:ascii="Cambria" w:eastAsia="Times New Roman" w:hAnsi="Cambria"/>
      <w:color w:val="000000"/>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EAEAEA"/>
      </w:tcPr>
    </w:tblStylePr>
    <w:tblStylePr w:type="firstCol">
      <w:rPr>
        <w:b/>
        <w:bCs/>
        <w:color w:val="000000"/>
      </w:rPr>
      <w:tblPr/>
      <w:tcPr>
        <w:tcBorders>
          <w:top w:val="nil"/>
          <w:left w:val="nil"/>
          <w:bottom w:val="nil"/>
          <w:right w:val="nil"/>
          <w:insideH w:val="nil"/>
          <w:insideV w:val="nil"/>
        </w:tcBorders>
        <w:shd w:val="clear" w:color="auto" w:fill="EAEAEA"/>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EAEAEA"/>
      </w:tcPr>
    </w:tblStylePr>
  </w:style>
  <w:style w:type="paragraph" w:customStyle="1" w:styleId="OTCHET00">
    <w:name w:val="OTCHET_00"/>
    <w:basedOn w:val="2"/>
    <w:uiPriority w:val="99"/>
    <w:rsid w:val="00D04099"/>
    <w:pPr>
      <w:numPr>
        <w:numId w:val="0"/>
      </w:numPr>
      <w:tabs>
        <w:tab w:val="left" w:pos="709"/>
        <w:tab w:val="left" w:pos="3402"/>
      </w:tabs>
      <w:spacing w:after="0" w:line="360" w:lineRule="auto"/>
      <w:contextualSpacing w:val="0"/>
      <w:jc w:val="both"/>
    </w:pPr>
    <w:rPr>
      <w:rFonts w:ascii="NTTimes/Cyrillic" w:eastAsia="Times New Roman" w:hAnsi="NTTimes/Cyrillic"/>
      <w:sz w:val="24"/>
      <w:szCs w:val="20"/>
      <w:lang w:eastAsia="ru-RU"/>
    </w:rPr>
  </w:style>
  <w:style w:type="paragraph" w:styleId="2">
    <w:name w:val="List Number 2"/>
    <w:basedOn w:val="a"/>
    <w:uiPriority w:val="99"/>
    <w:semiHidden/>
    <w:unhideWhenUsed/>
    <w:rsid w:val="00D04099"/>
    <w:pPr>
      <w:numPr>
        <w:numId w:val="1"/>
      </w:numPr>
      <w:contextualSpacing/>
    </w:pPr>
  </w:style>
  <w:style w:type="table" w:styleId="-31">
    <w:name w:val="Light Shading Accent 3"/>
    <w:basedOn w:val="a1"/>
    <w:uiPriority w:val="60"/>
    <w:rsid w:val="006810D8"/>
    <w:rPr>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1-3">
    <w:name w:val="Medium Shading 1 Accent 3"/>
    <w:basedOn w:val="a1"/>
    <w:uiPriority w:val="63"/>
    <w:rsid w:val="00957DCF"/>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0" w:after="0" w:line="240" w:lineRule="auto"/>
      </w:pPr>
      <w:rPr>
        <w:b/>
        <w:bCs/>
        <w:color w:val="EAEAEA"/>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paragraph" w:customStyle="1" w:styleId="Default">
    <w:name w:val="Default"/>
    <w:rsid w:val="00435EF2"/>
    <w:pPr>
      <w:autoSpaceDE w:val="0"/>
      <w:autoSpaceDN w:val="0"/>
      <w:adjustRightInd w:val="0"/>
    </w:pPr>
    <w:rPr>
      <w:rFonts w:ascii="Times New Roman" w:hAnsi="Times New Roman"/>
      <w:color w:val="000000"/>
      <w:sz w:val="24"/>
      <w:szCs w:val="24"/>
      <w:lang w:eastAsia="en-US"/>
    </w:rPr>
  </w:style>
  <w:style w:type="table" w:styleId="1-30">
    <w:name w:val="Medium List 1 Accent 3"/>
    <w:basedOn w:val="a1"/>
    <w:uiPriority w:val="65"/>
    <w:rsid w:val="002170BE"/>
    <w:rPr>
      <w:color w:val="000000"/>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paragraph" w:customStyle="1" w:styleId="info">
    <w:name w:val="info"/>
    <w:basedOn w:val="a"/>
    <w:rsid w:val="000247F0"/>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bold">
    <w:name w:val="bold"/>
    <w:basedOn w:val="a0"/>
    <w:rsid w:val="000247F0"/>
  </w:style>
  <w:style w:type="paragraph" w:customStyle="1" w:styleId="consplusnormal">
    <w:name w:val="consplusnormal"/>
    <w:basedOn w:val="a"/>
    <w:rsid w:val="00FD5D05"/>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40">
    <w:name w:val="Заголовок 4 Знак"/>
    <w:basedOn w:val="a0"/>
    <w:link w:val="4"/>
    <w:rsid w:val="00B64132"/>
    <w:rPr>
      <w:rFonts w:ascii="Times New Roman" w:eastAsia="Times New Roman" w:hAnsi="Times New Roman" w:cs="Times New Roman"/>
      <w:b/>
      <w:bCs/>
      <w:sz w:val="24"/>
      <w:szCs w:val="24"/>
      <w:lang w:eastAsia="ru-RU"/>
    </w:rPr>
  </w:style>
  <w:style w:type="character" w:customStyle="1" w:styleId="30">
    <w:name w:val="Заголовок 3 Знак"/>
    <w:basedOn w:val="a0"/>
    <w:link w:val="3"/>
    <w:rsid w:val="00EE72D6"/>
    <w:rPr>
      <w:rFonts w:ascii="Cambria" w:eastAsia="Times New Roman" w:hAnsi="Cambria" w:cs="Times New Roman"/>
      <w:b/>
      <w:bCs/>
      <w:color w:val="4F81BD"/>
    </w:rPr>
  </w:style>
  <w:style w:type="character" w:customStyle="1" w:styleId="11">
    <w:name w:val="Заголовок 1 Знак"/>
    <w:basedOn w:val="a0"/>
    <w:link w:val="10"/>
    <w:uiPriority w:val="9"/>
    <w:rsid w:val="00DA35DD"/>
    <w:rPr>
      <w:rFonts w:ascii="Cambria" w:eastAsia="Times New Roman" w:hAnsi="Cambria" w:cs="Times New Roman"/>
      <w:b/>
      <w:bCs/>
      <w:color w:val="365F91"/>
      <w:sz w:val="28"/>
      <w:szCs w:val="28"/>
    </w:rPr>
  </w:style>
  <w:style w:type="table" w:styleId="1-31">
    <w:name w:val="Medium Grid 1 Accent 3"/>
    <w:basedOn w:val="a1"/>
    <w:uiPriority w:val="67"/>
    <w:rsid w:val="0080372E"/>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character" w:styleId="afb">
    <w:name w:val="Placeholder Text"/>
    <w:basedOn w:val="a0"/>
    <w:uiPriority w:val="99"/>
    <w:semiHidden/>
    <w:rsid w:val="00850EBD"/>
    <w:rPr>
      <w:color w:val="808080"/>
    </w:rPr>
  </w:style>
  <w:style w:type="table" w:customStyle="1" w:styleId="26">
    <w:name w:val="Светлая сетка2"/>
    <w:basedOn w:val="a1"/>
    <w:uiPriority w:val="62"/>
    <w:rsid w:val="00141D6D"/>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5">
    <w:name w:val="Светлая заливка1"/>
    <w:basedOn w:val="a1"/>
    <w:uiPriority w:val="60"/>
    <w:rsid w:val="00141D6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
    <w:name w:val="Средний список 21"/>
    <w:basedOn w:val="a1"/>
    <w:uiPriority w:val="66"/>
    <w:rsid w:val="00141D6D"/>
    <w:rPr>
      <w:rFonts w:ascii="Cambria" w:eastAsia="Times New Roman" w:hAnsi="Cambria"/>
      <w:color w:val="000000"/>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right w:val="nil"/>
          <w:insideH w:val="nil"/>
          <w:insideV w:val="nil"/>
        </w:tcBorders>
        <w:shd w:val="clear" w:color="auto" w:fill="EAEAEA"/>
      </w:tcPr>
    </w:tblStylePr>
    <w:tblStylePr w:type="lastRow">
      <w:tblPr/>
      <w:tcPr>
        <w:tcBorders>
          <w:top w:val="single" w:sz="8" w:space="0" w:color="000000"/>
          <w:left w:val="nil"/>
          <w:bottom w:val="nil"/>
          <w:right w:val="nil"/>
          <w:insideH w:val="nil"/>
          <w:insideV w:val="nil"/>
        </w:tcBorders>
        <w:shd w:val="clear" w:color="auto" w:fill="EAEAEA"/>
      </w:tcPr>
    </w:tblStylePr>
    <w:tblStylePr w:type="firstCol">
      <w:tblPr/>
      <w:tcPr>
        <w:tcBorders>
          <w:top w:val="nil"/>
          <w:left w:val="nil"/>
          <w:bottom w:val="nil"/>
          <w:right w:val="single" w:sz="8" w:space="0" w:color="000000"/>
          <w:insideH w:val="nil"/>
          <w:insideV w:val="nil"/>
        </w:tcBorders>
        <w:shd w:val="clear" w:color="auto" w:fill="EAEAEA"/>
      </w:tcPr>
    </w:tblStylePr>
    <w:tblStylePr w:type="lastCol">
      <w:tblPr/>
      <w:tcPr>
        <w:tcBorders>
          <w:top w:val="nil"/>
          <w:left w:val="single" w:sz="8" w:space="0" w:color="000000"/>
          <w:bottom w:val="nil"/>
          <w:right w:val="nil"/>
          <w:insideH w:val="nil"/>
          <w:insideV w:val="nil"/>
        </w:tcBorders>
        <w:shd w:val="clear" w:color="auto" w:fill="EAEAEA"/>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EAEAEA"/>
      </w:tcPr>
    </w:tblStylePr>
    <w:tblStylePr w:type="swCell">
      <w:tblPr/>
      <w:tcPr>
        <w:tcBorders>
          <w:top w:val="nil"/>
        </w:tcBorders>
      </w:tcPr>
    </w:tblStylePr>
  </w:style>
  <w:style w:type="table" w:styleId="1-4">
    <w:name w:val="Medium List 1 Accent 4"/>
    <w:basedOn w:val="a1"/>
    <w:uiPriority w:val="65"/>
    <w:rsid w:val="00C45F67"/>
    <w:rPr>
      <w:color w:val="000000"/>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customStyle="1" w:styleId="16">
    <w:name w:val="Светлый список1"/>
    <w:basedOn w:val="a1"/>
    <w:uiPriority w:val="61"/>
    <w:rsid w:val="00DC5F3C"/>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EAEAEA"/>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12">
    <w:name w:val="Средняя сетка 21"/>
    <w:basedOn w:val="a1"/>
    <w:uiPriority w:val="68"/>
    <w:rsid w:val="00FC0CCF"/>
    <w:rPr>
      <w:rFonts w:ascii="Cambria" w:eastAsia="Times New Roman" w:hAnsi="Cambria"/>
      <w:color w:val="000000"/>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EAEAEA"/>
      </w:tcPr>
    </w:tblStylePr>
    <w:tblStylePr w:type="firstCol">
      <w:rPr>
        <w:b/>
        <w:bCs/>
        <w:color w:val="000000"/>
      </w:rPr>
      <w:tblPr/>
      <w:tcPr>
        <w:tcBorders>
          <w:top w:val="nil"/>
          <w:left w:val="nil"/>
          <w:bottom w:val="nil"/>
          <w:right w:val="nil"/>
          <w:insideH w:val="nil"/>
          <w:insideV w:val="nil"/>
        </w:tcBorders>
        <w:shd w:val="clear" w:color="auto" w:fill="EAEAEA"/>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EAEAEA"/>
      </w:tcPr>
    </w:tblStylePr>
  </w:style>
  <w:style w:type="table" w:customStyle="1" w:styleId="110">
    <w:name w:val="Средний список 11"/>
    <w:basedOn w:val="a1"/>
    <w:uiPriority w:val="65"/>
    <w:rsid w:val="00B9679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character" w:customStyle="1" w:styleId="afc">
    <w:name w:val="Основной текст_"/>
    <w:basedOn w:val="a0"/>
    <w:link w:val="17"/>
    <w:rsid w:val="00F376B0"/>
    <w:rPr>
      <w:rFonts w:ascii="Times New Roman" w:eastAsia="Times New Roman" w:hAnsi="Times New Roman" w:cs="Times New Roman"/>
      <w:sz w:val="20"/>
      <w:szCs w:val="20"/>
      <w:shd w:val="clear" w:color="auto" w:fill="FFFFFF"/>
    </w:rPr>
  </w:style>
  <w:style w:type="character" w:customStyle="1" w:styleId="Calibri8pt">
    <w:name w:val="Основной текст + Calibri;8 pt;Полужирный"/>
    <w:basedOn w:val="afc"/>
    <w:rsid w:val="00F376B0"/>
    <w:rPr>
      <w:rFonts w:ascii="Calibri" w:eastAsia="Calibri" w:hAnsi="Calibri" w:cs="Calibri"/>
      <w:b/>
      <w:bCs/>
      <w:color w:val="000000"/>
      <w:spacing w:val="0"/>
      <w:w w:val="100"/>
      <w:position w:val="0"/>
      <w:sz w:val="16"/>
      <w:szCs w:val="16"/>
      <w:shd w:val="clear" w:color="auto" w:fill="FFFFFF"/>
      <w:lang w:val="ru-RU"/>
    </w:rPr>
  </w:style>
  <w:style w:type="character" w:customStyle="1" w:styleId="Calibri85pt0pt">
    <w:name w:val="Основной текст + Calibri;8;5 pt;Интервал 0 pt"/>
    <w:basedOn w:val="afc"/>
    <w:rsid w:val="00F376B0"/>
    <w:rPr>
      <w:rFonts w:ascii="Calibri" w:eastAsia="Calibri" w:hAnsi="Calibri" w:cs="Calibri"/>
      <w:color w:val="000000"/>
      <w:spacing w:val="-4"/>
      <w:w w:val="100"/>
      <w:position w:val="0"/>
      <w:sz w:val="17"/>
      <w:szCs w:val="17"/>
      <w:shd w:val="clear" w:color="auto" w:fill="FFFFFF"/>
      <w:lang w:val="ru-RU"/>
    </w:rPr>
  </w:style>
  <w:style w:type="character" w:customStyle="1" w:styleId="Arial95pt0pt">
    <w:name w:val="Основной текст + Arial;9;5 pt;Интервал 0 pt"/>
    <w:basedOn w:val="afc"/>
    <w:rsid w:val="00F376B0"/>
    <w:rPr>
      <w:rFonts w:ascii="Arial" w:eastAsia="Arial" w:hAnsi="Arial" w:cs="Arial"/>
      <w:color w:val="000000"/>
      <w:spacing w:val="-4"/>
      <w:w w:val="100"/>
      <w:position w:val="0"/>
      <w:sz w:val="19"/>
      <w:szCs w:val="19"/>
      <w:shd w:val="clear" w:color="auto" w:fill="FFFFFF"/>
      <w:lang w:val="ru-RU"/>
    </w:rPr>
  </w:style>
  <w:style w:type="paragraph" w:customStyle="1" w:styleId="17">
    <w:name w:val="Основной текст1"/>
    <w:basedOn w:val="a"/>
    <w:link w:val="afc"/>
    <w:rsid w:val="00F376B0"/>
    <w:pPr>
      <w:widowControl w:val="0"/>
      <w:shd w:val="clear" w:color="auto" w:fill="FFFFFF"/>
      <w:spacing w:after="0" w:line="240" w:lineRule="auto"/>
    </w:pPr>
    <w:rPr>
      <w:rFonts w:ascii="Times New Roman" w:eastAsia="Times New Roman" w:hAnsi="Times New Roman"/>
      <w:sz w:val="20"/>
      <w:szCs w:val="20"/>
    </w:rPr>
  </w:style>
  <w:style w:type="character" w:customStyle="1" w:styleId="Calibri8pt0">
    <w:name w:val="Основной текст + Calibri;8 pt"/>
    <w:basedOn w:val="afc"/>
    <w:rsid w:val="00F376B0"/>
    <w:rPr>
      <w:rFonts w:ascii="Calibri" w:eastAsia="Calibri" w:hAnsi="Calibri" w:cs="Calibri"/>
      <w:b w:val="0"/>
      <w:bCs w:val="0"/>
      <w:i w:val="0"/>
      <w:iCs w:val="0"/>
      <w:smallCaps w:val="0"/>
      <w:strike w:val="0"/>
      <w:color w:val="000000"/>
      <w:spacing w:val="0"/>
      <w:w w:val="100"/>
      <w:position w:val="0"/>
      <w:sz w:val="16"/>
      <w:szCs w:val="16"/>
      <w:u w:val="none"/>
      <w:shd w:val="clear" w:color="auto" w:fill="FFFFFF"/>
      <w:lang w:val="ru-RU"/>
    </w:rPr>
  </w:style>
  <w:style w:type="character" w:customStyle="1" w:styleId="Tahoma95pt0pt">
    <w:name w:val="Основной текст + Tahoma;9;5 pt;Полужирный;Интервал 0 pt"/>
    <w:basedOn w:val="afc"/>
    <w:rsid w:val="009D0F85"/>
    <w:rPr>
      <w:rFonts w:ascii="Tahoma" w:eastAsia="Tahoma" w:hAnsi="Tahoma" w:cs="Tahoma"/>
      <w:b/>
      <w:bCs/>
      <w:i w:val="0"/>
      <w:iCs w:val="0"/>
      <w:smallCaps w:val="0"/>
      <w:strike w:val="0"/>
      <w:color w:val="000000"/>
      <w:spacing w:val="-3"/>
      <w:w w:val="100"/>
      <w:position w:val="0"/>
      <w:sz w:val="19"/>
      <w:szCs w:val="19"/>
      <w:u w:val="none"/>
      <w:shd w:val="clear" w:color="auto" w:fill="FFFFFF"/>
      <w:lang w:val="ru-RU"/>
    </w:rPr>
  </w:style>
  <w:style w:type="character" w:customStyle="1" w:styleId="Tahoma75pt0pt">
    <w:name w:val="Основной текст + Tahoma;7;5 pt;Интервал 0 pt"/>
    <w:basedOn w:val="afc"/>
    <w:rsid w:val="009D0F85"/>
    <w:rPr>
      <w:rFonts w:ascii="Tahoma" w:eastAsia="Tahoma" w:hAnsi="Tahoma" w:cs="Tahoma"/>
      <w:b w:val="0"/>
      <w:bCs w:val="0"/>
      <w:i w:val="0"/>
      <w:iCs w:val="0"/>
      <w:smallCaps w:val="0"/>
      <w:strike w:val="0"/>
      <w:color w:val="000000"/>
      <w:spacing w:val="-1"/>
      <w:w w:val="100"/>
      <w:position w:val="0"/>
      <w:sz w:val="15"/>
      <w:szCs w:val="15"/>
      <w:u w:val="none"/>
      <w:shd w:val="clear" w:color="auto" w:fill="FFFFFF"/>
      <w:lang w:val="ru-RU"/>
    </w:rPr>
  </w:style>
  <w:style w:type="table" w:customStyle="1" w:styleId="27">
    <w:name w:val="Светлая заливка2"/>
    <w:basedOn w:val="a1"/>
    <w:uiPriority w:val="60"/>
    <w:rsid w:val="00694E2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0">
    <w:name w:val="Средняя сетка 22"/>
    <w:basedOn w:val="a1"/>
    <w:uiPriority w:val="68"/>
    <w:rsid w:val="00A623C8"/>
    <w:rPr>
      <w:rFonts w:ascii="Cambria" w:eastAsia="Times New Roman" w:hAnsi="Cambria"/>
      <w:color w:val="000000"/>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EAEAEA"/>
      </w:tcPr>
    </w:tblStylePr>
    <w:tblStylePr w:type="firstCol">
      <w:rPr>
        <w:b/>
        <w:bCs/>
        <w:color w:val="000000"/>
      </w:rPr>
      <w:tblPr/>
      <w:tcPr>
        <w:tcBorders>
          <w:top w:val="nil"/>
          <w:left w:val="nil"/>
          <w:bottom w:val="nil"/>
          <w:right w:val="nil"/>
          <w:insideH w:val="nil"/>
          <w:insideV w:val="nil"/>
        </w:tcBorders>
        <w:shd w:val="clear" w:color="auto" w:fill="EAEAEA"/>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EAEAEA"/>
      </w:tcPr>
    </w:tblStylePr>
  </w:style>
  <w:style w:type="table" w:customStyle="1" w:styleId="31">
    <w:name w:val="Светлая сетка3"/>
    <w:basedOn w:val="a1"/>
    <w:uiPriority w:val="62"/>
    <w:rsid w:val="00050D9A"/>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character" w:customStyle="1" w:styleId="21">
    <w:name w:val="Заголовок 2 Знак"/>
    <w:aliases w:val="Заголовок 2 Знак Знак Знак1"/>
    <w:basedOn w:val="a0"/>
    <w:link w:val="20"/>
    <w:uiPriority w:val="9"/>
    <w:semiHidden/>
    <w:rsid w:val="00AC207B"/>
    <w:rPr>
      <w:rFonts w:ascii="Cambria" w:eastAsia="Times New Roman" w:hAnsi="Cambria" w:cs="Times New Roman"/>
      <w:b/>
      <w:bCs/>
      <w:color w:val="4F81BD"/>
      <w:sz w:val="26"/>
      <w:szCs w:val="26"/>
    </w:rPr>
  </w:style>
  <w:style w:type="paragraph" w:customStyle="1" w:styleId="ConsPlusNormal0">
    <w:name w:val="ConsPlusNormal"/>
    <w:rsid w:val="00736E8B"/>
    <w:pPr>
      <w:autoSpaceDE w:val="0"/>
      <w:autoSpaceDN w:val="0"/>
      <w:adjustRightInd w:val="0"/>
      <w:ind w:firstLine="720"/>
    </w:pPr>
    <w:rPr>
      <w:rFonts w:ascii="Arial" w:eastAsia="Times New Roman" w:hAnsi="Arial" w:cs="Arial"/>
    </w:rPr>
  </w:style>
  <w:style w:type="paragraph" w:customStyle="1" w:styleId="310">
    <w:name w:val="Основной текст 31"/>
    <w:basedOn w:val="a"/>
    <w:rsid w:val="00AC62EC"/>
    <w:pPr>
      <w:keepNext/>
      <w:keepLines/>
      <w:widowControl w:val="0"/>
      <w:suppressLineNumbers/>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before="148" w:after="112" w:line="240" w:lineRule="auto"/>
      <w:jc w:val="both"/>
    </w:pPr>
    <w:rPr>
      <w:rFonts w:ascii="Times New Roman" w:eastAsia="Times New Roman" w:hAnsi="Times New Roman"/>
      <w:b/>
      <w:i/>
      <w:szCs w:val="20"/>
      <w:lang w:eastAsia="ar-SA"/>
    </w:rPr>
  </w:style>
  <w:style w:type="table" w:customStyle="1" w:styleId="42">
    <w:name w:val="Светлая сетка4"/>
    <w:basedOn w:val="a1"/>
    <w:uiPriority w:val="62"/>
    <w:rsid w:val="00774117"/>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character" w:customStyle="1" w:styleId="w">
    <w:name w:val="w"/>
    <w:basedOn w:val="a0"/>
    <w:rsid w:val="00BA10B6"/>
  </w:style>
  <w:style w:type="paragraph" w:customStyle="1" w:styleId="18">
    <w:name w:val="Обычный1"/>
    <w:rsid w:val="00CB6F0A"/>
    <w:pPr>
      <w:widowControl w:val="0"/>
      <w:autoSpaceDE w:val="0"/>
      <w:autoSpaceDN w:val="0"/>
    </w:pPr>
    <w:rPr>
      <w:rFonts w:ascii="Times New Roman" w:eastAsia="Times New Roman" w:hAnsi="Times New Roman"/>
    </w:rPr>
  </w:style>
  <w:style w:type="paragraph" w:customStyle="1" w:styleId="afd">
    <w:name w:val="Содержимое таблицы"/>
    <w:basedOn w:val="a"/>
    <w:rsid w:val="00CB6F0A"/>
    <w:pPr>
      <w:suppressLineNumbers/>
      <w:suppressAutoHyphens/>
      <w:spacing w:after="0" w:line="240" w:lineRule="auto"/>
    </w:pPr>
    <w:rPr>
      <w:rFonts w:ascii="Times New Roman" w:eastAsia="Times New Roman" w:hAnsi="Times New Roman"/>
      <w:kern w:val="2"/>
      <w:sz w:val="28"/>
      <w:szCs w:val="20"/>
      <w:lang w:eastAsia="ar-SA"/>
    </w:rPr>
  </w:style>
  <w:style w:type="character" w:styleId="HTML">
    <w:name w:val="HTML Cite"/>
    <w:basedOn w:val="a0"/>
    <w:uiPriority w:val="99"/>
    <w:semiHidden/>
    <w:unhideWhenUsed/>
    <w:rsid w:val="000D69D0"/>
    <w:rPr>
      <w:i/>
      <w:iCs/>
    </w:rPr>
  </w:style>
  <w:style w:type="paragraph" w:styleId="afe">
    <w:name w:val="No Spacing"/>
    <w:basedOn w:val="a"/>
    <w:uiPriority w:val="1"/>
    <w:qFormat/>
    <w:rsid w:val="00B063FC"/>
    <w:pPr>
      <w:spacing w:before="100" w:beforeAutospacing="1" w:after="100" w:afterAutospacing="1" w:line="240" w:lineRule="auto"/>
    </w:pPr>
    <w:rPr>
      <w:rFonts w:ascii="Times New Roman" w:eastAsia="Times New Roman" w:hAnsi="Times New Roman"/>
      <w:sz w:val="24"/>
      <w:szCs w:val="24"/>
      <w:lang w:eastAsia="ru-RU"/>
    </w:rPr>
  </w:style>
  <w:style w:type="paragraph" w:styleId="aff">
    <w:name w:val="Body Text Indent"/>
    <w:basedOn w:val="a"/>
    <w:link w:val="aff0"/>
    <w:unhideWhenUsed/>
    <w:rsid w:val="00C2746B"/>
    <w:pPr>
      <w:spacing w:after="120"/>
      <w:ind w:left="283"/>
    </w:pPr>
  </w:style>
  <w:style w:type="character" w:customStyle="1" w:styleId="aff0">
    <w:name w:val="Основной текст с отступом Знак"/>
    <w:basedOn w:val="a0"/>
    <w:link w:val="aff"/>
    <w:rsid w:val="00C2746B"/>
  </w:style>
  <w:style w:type="paragraph" w:customStyle="1" w:styleId="aff1">
    <w:name w:val="ТЗ Обычный"/>
    <w:basedOn w:val="a"/>
    <w:rsid w:val="006D177F"/>
    <w:pPr>
      <w:spacing w:after="0" w:line="240" w:lineRule="auto"/>
      <w:ind w:left="426"/>
      <w:jc w:val="both"/>
    </w:pPr>
    <w:rPr>
      <w:rFonts w:ascii="PT Sans" w:eastAsia="Times New Roman" w:hAnsi="PT Sans" w:cs="Tahoma"/>
      <w:color w:val="000000"/>
      <w:sz w:val="24"/>
      <w:szCs w:val="24"/>
      <w:lang w:eastAsia="ar-SA"/>
    </w:rPr>
  </w:style>
  <w:style w:type="character" w:customStyle="1" w:styleId="50">
    <w:name w:val="Заголовок 5 Знак"/>
    <w:basedOn w:val="a0"/>
    <w:link w:val="5"/>
    <w:rsid w:val="00080FA8"/>
    <w:rPr>
      <w:rFonts w:ascii="Times New Roman" w:eastAsia="Times New Roman" w:hAnsi="Times New Roman"/>
      <w:color w:val="000000"/>
      <w:spacing w:val="-3"/>
      <w:sz w:val="24"/>
      <w:szCs w:val="27"/>
      <w:shd w:val="clear" w:color="auto" w:fill="FFFFFF"/>
      <w:lang w:val="x-none" w:eastAsia="x-none"/>
    </w:rPr>
  </w:style>
  <w:style w:type="character" w:customStyle="1" w:styleId="60">
    <w:name w:val="Заголовок 6 Знак"/>
    <w:basedOn w:val="a0"/>
    <w:link w:val="6"/>
    <w:rsid w:val="00080FA8"/>
    <w:rPr>
      <w:rFonts w:ascii="Times New Roman" w:eastAsia="Times New Roman" w:hAnsi="Times New Roman"/>
      <w:sz w:val="24"/>
      <w:shd w:val="clear" w:color="auto" w:fill="FFFFFF"/>
      <w:lang w:val="x-none" w:eastAsia="x-none"/>
    </w:rPr>
  </w:style>
  <w:style w:type="character" w:customStyle="1" w:styleId="70">
    <w:name w:val="Заголовок 7 Знак"/>
    <w:basedOn w:val="a0"/>
    <w:link w:val="7"/>
    <w:rsid w:val="00080FA8"/>
    <w:rPr>
      <w:rFonts w:ascii="Times New Roman" w:eastAsia="Times New Roman" w:hAnsi="Times New Roman"/>
      <w:b/>
      <w:bCs/>
      <w:sz w:val="24"/>
      <w:shd w:val="clear" w:color="auto" w:fill="FFFFFF"/>
      <w:lang w:val="x-none" w:eastAsia="x-none"/>
    </w:rPr>
  </w:style>
  <w:style w:type="character" w:customStyle="1" w:styleId="80">
    <w:name w:val="Заголовок 8 Знак"/>
    <w:basedOn w:val="a0"/>
    <w:link w:val="8"/>
    <w:rsid w:val="00080FA8"/>
    <w:rPr>
      <w:rFonts w:ascii="Times New Roman" w:eastAsia="Times New Roman" w:hAnsi="Times New Roman"/>
      <w:i/>
      <w:iCs/>
      <w:sz w:val="24"/>
      <w:szCs w:val="24"/>
    </w:rPr>
  </w:style>
  <w:style w:type="character" w:customStyle="1" w:styleId="90">
    <w:name w:val="Заголовок 9 Знак"/>
    <w:basedOn w:val="a0"/>
    <w:link w:val="9"/>
    <w:rsid w:val="00080FA8"/>
    <w:rPr>
      <w:rFonts w:ascii="Times New Roman" w:eastAsia="Times New Roman" w:hAnsi="Times New Roman"/>
      <w:color w:val="000000"/>
      <w:sz w:val="28"/>
      <w:szCs w:val="24"/>
      <w:lang w:val="x-none"/>
    </w:rPr>
  </w:style>
  <w:style w:type="character" w:customStyle="1" w:styleId="111">
    <w:name w:val="Заголовок 1 Знак1"/>
    <w:aliases w:val="Заголовок 1 Знак Знак"/>
    <w:rsid w:val="00080FA8"/>
    <w:rPr>
      <w:rFonts w:ascii="Cambria" w:eastAsia="Times New Roman" w:hAnsi="Cambria"/>
      <w:b/>
      <w:bCs/>
      <w:color w:val="365F91"/>
      <w:sz w:val="28"/>
      <w:szCs w:val="28"/>
      <w:lang w:val="x-none" w:eastAsia="x-none"/>
    </w:rPr>
  </w:style>
  <w:style w:type="character" w:customStyle="1" w:styleId="213">
    <w:name w:val="Заголовок 2 Знак1"/>
    <w:aliases w:val="Заголовок 2 Знак Знак Знак,Заголовок 2 Знак Знак1"/>
    <w:rsid w:val="00080FA8"/>
    <w:rPr>
      <w:rFonts w:ascii="Arial" w:eastAsia="Times New Roman" w:hAnsi="Arial"/>
      <w:color w:val="000000"/>
      <w:sz w:val="32"/>
      <w:szCs w:val="24"/>
      <w:lang w:val="x-none"/>
    </w:rPr>
  </w:style>
  <w:style w:type="paragraph" w:styleId="28">
    <w:name w:val="toc 2"/>
    <w:basedOn w:val="a"/>
    <w:next w:val="a"/>
    <w:autoRedefine/>
    <w:uiPriority w:val="39"/>
    <w:unhideWhenUsed/>
    <w:qFormat/>
    <w:rsid w:val="00080FA8"/>
    <w:pPr>
      <w:tabs>
        <w:tab w:val="left" w:pos="960"/>
        <w:tab w:val="right" w:leader="dot" w:pos="9356"/>
        <w:tab w:val="right" w:leader="dot" w:pos="9911"/>
      </w:tabs>
      <w:spacing w:after="100"/>
    </w:pPr>
    <w:rPr>
      <w:rFonts w:ascii="Times New Roman" w:eastAsia="Times New Roman" w:hAnsi="Times New Roman"/>
      <w:b/>
      <w:noProof/>
      <w:sz w:val="24"/>
      <w:szCs w:val="24"/>
    </w:rPr>
  </w:style>
  <w:style w:type="paragraph" w:styleId="32">
    <w:name w:val="toc 3"/>
    <w:basedOn w:val="a"/>
    <w:next w:val="a"/>
    <w:autoRedefine/>
    <w:uiPriority w:val="39"/>
    <w:unhideWhenUsed/>
    <w:qFormat/>
    <w:rsid w:val="00080FA8"/>
    <w:pPr>
      <w:spacing w:after="100"/>
      <w:ind w:left="440"/>
    </w:pPr>
    <w:rPr>
      <w:rFonts w:eastAsia="Times New Roman"/>
    </w:rPr>
  </w:style>
  <w:style w:type="paragraph" w:styleId="aff2">
    <w:name w:val="Subtitle"/>
    <w:basedOn w:val="a"/>
    <w:link w:val="aff3"/>
    <w:qFormat/>
    <w:rsid w:val="00080FA8"/>
    <w:pPr>
      <w:spacing w:after="0" w:line="240" w:lineRule="auto"/>
    </w:pPr>
    <w:rPr>
      <w:rFonts w:ascii="Times New Roman" w:eastAsia="Times New Roman" w:hAnsi="Times New Roman"/>
      <w:sz w:val="28"/>
      <w:szCs w:val="20"/>
      <w:lang w:val="x-none" w:eastAsia="ru-RU"/>
    </w:rPr>
  </w:style>
  <w:style w:type="character" w:customStyle="1" w:styleId="aff3">
    <w:name w:val="Подзаголовок Знак"/>
    <w:basedOn w:val="a0"/>
    <w:link w:val="aff2"/>
    <w:rsid w:val="00080FA8"/>
    <w:rPr>
      <w:rFonts w:ascii="Times New Roman" w:eastAsia="Times New Roman" w:hAnsi="Times New Roman"/>
      <w:sz w:val="28"/>
      <w:lang w:val="x-none"/>
    </w:rPr>
  </w:style>
  <w:style w:type="paragraph" w:customStyle="1" w:styleId="1">
    <w:name w:val="1"/>
    <w:basedOn w:val="3"/>
    <w:link w:val="19"/>
    <w:qFormat/>
    <w:rsid w:val="00080FA8"/>
    <w:pPr>
      <w:numPr>
        <w:numId w:val="77"/>
      </w:numPr>
      <w:spacing w:line="240" w:lineRule="auto"/>
      <w:jc w:val="center"/>
    </w:pPr>
    <w:rPr>
      <w:sz w:val="32"/>
      <w:szCs w:val="32"/>
      <w:u w:val="single"/>
      <w:lang w:val="x-none" w:eastAsia="x-none"/>
    </w:rPr>
  </w:style>
  <w:style w:type="character" w:customStyle="1" w:styleId="19">
    <w:name w:val="1 Знак"/>
    <w:link w:val="1"/>
    <w:rsid w:val="00080FA8"/>
    <w:rPr>
      <w:rFonts w:ascii="Cambria" w:eastAsia="Times New Roman" w:hAnsi="Cambria"/>
      <w:b/>
      <w:bCs/>
      <w:color w:val="4F81BD"/>
      <w:sz w:val="32"/>
      <w:szCs w:val="32"/>
      <w:u w:val="single"/>
      <w:lang w:val="x-none" w:eastAsia="x-none"/>
    </w:rPr>
  </w:style>
  <w:style w:type="paragraph" w:styleId="HTML0">
    <w:name w:val="HTML Preformatted"/>
    <w:basedOn w:val="a"/>
    <w:link w:val="HTML1"/>
    <w:rsid w:val="00080F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lang w:val="x-none" w:eastAsia="x-none"/>
    </w:rPr>
  </w:style>
  <w:style w:type="character" w:customStyle="1" w:styleId="HTML1">
    <w:name w:val="Стандартный HTML Знак"/>
    <w:basedOn w:val="a0"/>
    <w:link w:val="HTML0"/>
    <w:rsid w:val="00080FA8"/>
    <w:rPr>
      <w:rFonts w:ascii="Courier New" w:eastAsia="Times New Roman" w:hAnsi="Courier New"/>
      <w:lang w:val="x-none" w:eastAsia="x-none"/>
    </w:rPr>
  </w:style>
  <w:style w:type="paragraph" w:customStyle="1" w:styleId="aff4">
    <w:name w:val="А_текст_жир"/>
    <w:basedOn w:val="HTML0"/>
    <w:link w:val="aff5"/>
    <w:qFormat/>
    <w:rsid w:val="00080FA8"/>
    <w:pPr>
      <w:spacing w:line="360" w:lineRule="auto"/>
      <w:jc w:val="both"/>
    </w:pPr>
    <w:rPr>
      <w:rFonts w:ascii="Times New Roman" w:hAnsi="Times New Roman"/>
      <w:b/>
      <w:bCs/>
      <w:iCs/>
      <w:sz w:val="24"/>
    </w:rPr>
  </w:style>
  <w:style w:type="character" w:customStyle="1" w:styleId="aff5">
    <w:name w:val="А_текст_жир Знак"/>
    <w:link w:val="aff4"/>
    <w:rsid w:val="00080FA8"/>
    <w:rPr>
      <w:rFonts w:ascii="Times New Roman" w:eastAsia="Times New Roman" w:hAnsi="Times New Roman"/>
      <w:b/>
      <w:bCs/>
      <w:iCs/>
      <w:sz w:val="24"/>
      <w:lang w:val="x-none" w:eastAsia="x-none"/>
    </w:rPr>
  </w:style>
  <w:style w:type="paragraph" w:styleId="aff6">
    <w:name w:val="Plain Text"/>
    <w:basedOn w:val="a"/>
    <w:link w:val="aff7"/>
    <w:rsid w:val="00080FA8"/>
    <w:pPr>
      <w:spacing w:after="0" w:line="240" w:lineRule="auto"/>
    </w:pPr>
    <w:rPr>
      <w:rFonts w:ascii="Courier New" w:eastAsia="Times New Roman" w:hAnsi="Courier New"/>
      <w:sz w:val="20"/>
      <w:szCs w:val="20"/>
      <w:lang w:val="x-none" w:eastAsia="x-none"/>
    </w:rPr>
  </w:style>
  <w:style w:type="character" w:customStyle="1" w:styleId="aff7">
    <w:name w:val="Текст Знак"/>
    <w:basedOn w:val="a0"/>
    <w:link w:val="aff6"/>
    <w:rsid w:val="00080FA8"/>
    <w:rPr>
      <w:rFonts w:ascii="Courier New" w:eastAsia="Times New Roman" w:hAnsi="Courier New"/>
      <w:lang w:val="x-none" w:eastAsia="x-none"/>
    </w:rPr>
  </w:style>
  <w:style w:type="character" w:styleId="aff8">
    <w:name w:val="page number"/>
    <w:basedOn w:val="a0"/>
    <w:rsid w:val="00080FA8"/>
  </w:style>
  <w:style w:type="paragraph" w:styleId="29">
    <w:name w:val="Body Text 2"/>
    <w:basedOn w:val="a"/>
    <w:link w:val="2a"/>
    <w:rsid w:val="00080FA8"/>
    <w:pPr>
      <w:spacing w:after="120" w:line="480" w:lineRule="auto"/>
    </w:pPr>
    <w:rPr>
      <w:rFonts w:ascii="Times New Roman" w:eastAsia="Times New Roman" w:hAnsi="Times New Roman"/>
      <w:sz w:val="24"/>
      <w:szCs w:val="24"/>
      <w:lang w:val="x-none" w:eastAsia="x-none"/>
    </w:rPr>
  </w:style>
  <w:style w:type="character" w:customStyle="1" w:styleId="2a">
    <w:name w:val="Основной текст 2 Знак"/>
    <w:basedOn w:val="a0"/>
    <w:link w:val="29"/>
    <w:rsid w:val="00080FA8"/>
    <w:rPr>
      <w:rFonts w:ascii="Times New Roman" w:eastAsia="Times New Roman" w:hAnsi="Times New Roman"/>
      <w:sz w:val="24"/>
      <w:szCs w:val="24"/>
      <w:lang w:val="x-none" w:eastAsia="x-none"/>
    </w:rPr>
  </w:style>
  <w:style w:type="paragraph" w:customStyle="1" w:styleId="aff9">
    <w:name w:val="Современный"/>
    <w:rsid w:val="00080FA8"/>
    <w:pPr>
      <w:jc w:val="center"/>
    </w:pPr>
    <w:rPr>
      <w:rFonts w:ascii="Times New Roman" w:eastAsia="Times New Roman" w:hAnsi="Times New Roman"/>
      <w:b/>
      <w:sz w:val="24"/>
      <w:lang w:eastAsia="ja-JP"/>
    </w:rPr>
  </w:style>
  <w:style w:type="paragraph" w:styleId="affa">
    <w:name w:val="TOC Heading"/>
    <w:basedOn w:val="10"/>
    <w:next w:val="a"/>
    <w:qFormat/>
    <w:rsid w:val="00080FA8"/>
    <w:pPr>
      <w:outlineLvl w:val="9"/>
    </w:pPr>
    <w:rPr>
      <w:lang w:val="x-none"/>
    </w:rPr>
  </w:style>
  <w:style w:type="paragraph" w:customStyle="1" w:styleId="affb">
    <w:name w:val="Основной"/>
    <w:basedOn w:val="a"/>
    <w:link w:val="affc"/>
    <w:rsid w:val="00080FA8"/>
    <w:pPr>
      <w:spacing w:after="0" w:line="360" w:lineRule="auto"/>
      <w:ind w:firstLine="720"/>
      <w:jc w:val="both"/>
    </w:pPr>
    <w:rPr>
      <w:rFonts w:ascii="Times New Roman" w:eastAsia="Times New Roman" w:hAnsi="Times New Roman"/>
      <w:sz w:val="28"/>
      <w:szCs w:val="28"/>
      <w:lang w:val="x-none" w:eastAsia="x-none"/>
    </w:rPr>
  </w:style>
  <w:style w:type="character" w:customStyle="1" w:styleId="affc">
    <w:name w:val="Основной Знак"/>
    <w:link w:val="affb"/>
    <w:rsid w:val="00080FA8"/>
    <w:rPr>
      <w:rFonts w:ascii="Times New Roman" w:eastAsia="Times New Roman" w:hAnsi="Times New Roman"/>
      <w:sz w:val="28"/>
      <w:szCs w:val="28"/>
      <w:lang w:val="x-none" w:eastAsia="x-none"/>
    </w:rPr>
  </w:style>
  <w:style w:type="paragraph" w:customStyle="1" w:styleId="affd">
    <w:name w:val="Подпись к рисунку"/>
    <w:basedOn w:val="a"/>
    <w:rsid w:val="00080FA8"/>
    <w:pPr>
      <w:keepLines/>
      <w:suppressAutoHyphens/>
      <w:spacing w:after="360" w:line="360" w:lineRule="auto"/>
      <w:jc w:val="center"/>
    </w:pPr>
    <w:rPr>
      <w:rFonts w:ascii="Times New Roman" w:eastAsia="Times New Roman" w:hAnsi="Times New Roman"/>
      <w:sz w:val="28"/>
      <w:szCs w:val="28"/>
      <w:lang w:eastAsia="ru-RU"/>
    </w:rPr>
  </w:style>
  <w:style w:type="paragraph" w:styleId="33">
    <w:name w:val="Body Text Indent 3"/>
    <w:basedOn w:val="a"/>
    <w:link w:val="34"/>
    <w:rsid w:val="00080FA8"/>
    <w:pPr>
      <w:spacing w:after="120" w:line="240" w:lineRule="auto"/>
      <w:ind w:left="283"/>
    </w:pPr>
    <w:rPr>
      <w:rFonts w:ascii="Times New Roman" w:eastAsia="Times New Roman" w:hAnsi="Times New Roman"/>
      <w:sz w:val="16"/>
      <w:szCs w:val="16"/>
      <w:lang w:eastAsia="ru-RU"/>
    </w:rPr>
  </w:style>
  <w:style w:type="character" w:customStyle="1" w:styleId="34">
    <w:name w:val="Основной текст с отступом 3 Знак"/>
    <w:basedOn w:val="a0"/>
    <w:link w:val="33"/>
    <w:rsid w:val="00080FA8"/>
    <w:rPr>
      <w:rFonts w:ascii="Times New Roman" w:eastAsia="Times New Roman" w:hAnsi="Times New Roman"/>
      <w:sz w:val="16"/>
      <w:szCs w:val="16"/>
    </w:rPr>
  </w:style>
  <w:style w:type="character" w:customStyle="1" w:styleId="2b">
    <w:name w:val="Заголовок 2 Знак Знак Знак Знак"/>
    <w:rsid w:val="00080FA8"/>
    <w:rPr>
      <w:rFonts w:ascii="Arial" w:hAnsi="Arial" w:cs="Arial"/>
      <w:b/>
      <w:bCs/>
      <w:sz w:val="28"/>
      <w:szCs w:val="28"/>
      <w:lang w:val="ru-RU" w:eastAsia="ru-RU"/>
    </w:rPr>
  </w:style>
  <w:style w:type="paragraph" w:styleId="35">
    <w:name w:val="Body Text 3"/>
    <w:basedOn w:val="a"/>
    <w:link w:val="36"/>
    <w:rsid w:val="00080FA8"/>
    <w:pPr>
      <w:spacing w:after="120" w:line="240" w:lineRule="auto"/>
    </w:pPr>
    <w:rPr>
      <w:rFonts w:ascii="Times New Roman" w:eastAsia="Times New Roman" w:hAnsi="Times New Roman"/>
      <w:sz w:val="16"/>
      <w:szCs w:val="16"/>
      <w:lang w:eastAsia="ru-RU"/>
    </w:rPr>
  </w:style>
  <w:style w:type="character" w:customStyle="1" w:styleId="36">
    <w:name w:val="Основной текст 3 Знак"/>
    <w:basedOn w:val="a0"/>
    <w:link w:val="35"/>
    <w:rsid w:val="00080FA8"/>
    <w:rPr>
      <w:rFonts w:ascii="Times New Roman" w:eastAsia="Times New Roman" w:hAnsi="Times New Roman"/>
      <w:sz w:val="16"/>
      <w:szCs w:val="16"/>
    </w:rPr>
  </w:style>
  <w:style w:type="paragraph" w:customStyle="1" w:styleId="Style13">
    <w:name w:val="Style13"/>
    <w:basedOn w:val="a"/>
    <w:rsid w:val="00080FA8"/>
    <w:pPr>
      <w:widowControl w:val="0"/>
      <w:autoSpaceDE w:val="0"/>
      <w:autoSpaceDN w:val="0"/>
      <w:adjustRightInd w:val="0"/>
      <w:spacing w:after="0" w:line="227" w:lineRule="exact"/>
      <w:ind w:firstLine="341"/>
      <w:jc w:val="both"/>
    </w:pPr>
    <w:rPr>
      <w:rFonts w:ascii="Trebuchet MS" w:eastAsia="Times New Roman" w:hAnsi="Trebuchet MS" w:cs="Trebuchet MS"/>
      <w:sz w:val="24"/>
      <w:szCs w:val="24"/>
      <w:lang w:eastAsia="ru-RU"/>
    </w:rPr>
  </w:style>
  <w:style w:type="character" w:customStyle="1" w:styleId="FontStyle29">
    <w:name w:val="Font Style29"/>
    <w:rsid w:val="00080FA8"/>
    <w:rPr>
      <w:rFonts w:ascii="Times New Roman" w:hAnsi="Times New Roman" w:cs="Times New Roman"/>
      <w:sz w:val="20"/>
      <w:szCs w:val="20"/>
    </w:rPr>
  </w:style>
  <w:style w:type="paragraph" w:customStyle="1" w:styleId="ConsPlusTitle">
    <w:name w:val="ConsPlusTitle"/>
    <w:rsid w:val="00080FA8"/>
    <w:pPr>
      <w:widowControl w:val="0"/>
      <w:autoSpaceDE w:val="0"/>
      <w:autoSpaceDN w:val="0"/>
      <w:adjustRightInd w:val="0"/>
    </w:pPr>
    <w:rPr>
      <w:rFonts w:ascii="Arial" w:eastAsia="Times New Roman" w:hAnsi="Arial" w:cs="Arial"/>
      <w:b/>
      <w:bCs/>
    </w:rPr>
  </w:style>
  <w:style w:type="paragraph" w:styleId="2c">
    <w:name w:val="List 2"/>
    <w:basedOn w:val="a"/>
    <w:rsid w:val="00080FA8"/>
    <w:pPr>
      <w:spacing w:after="0" w:line="240" w:lineRule="auto"/>
      <w:ind w:left="566" w:hanging="283"/>
    </w:pPr>
    <w:rPr>
      <w:rFonts w:ascii="Times New Roman" w:eastAsia="Times New Roman" w:hAnsi="Times New Roman"/>
      <w:sz w:val="32"/>
      <w:szCs w:val="20"/>
      <w:lang w:eastAsia="ru-RU"/>
    </w:rPr>
  </w:style>
  <w:style w:type="paragraph" w:customStyle="1" w:styleId="S">
    <w:name w:val="S_Обычный в таблице"/>
    <w:basedOn w:val="a"/>
    <w:rsid w:val="00080FA8"/>
    <w:pPr>
      <w:spacing w:after="0" w:line="360" w:lineRule="auto"/>
      <w:jc w:val="center"/>
    </w:pPr>
    <w:rPr>
      <w:rFonts w:ascii="Times New Roman" w:eastAsia="Times New Roman" w:hAnsi="Times New Roman"/>
      <w:sz w:val="24"/>
      <w:szCs w:val="24"/>
      <w:lang w:eastAsia="ru-RU"/>
    </w:rPr>
  </w:style>
  <w:style w:type="paragraph" w:styleId="affe">
    <w:name w:val="Document Map"/>
    <w:basedOn w:val="a"/>
    <w:link w:val="afff"/>
    <w:semiHidden/>
    <w:rsid w:val="00080FA8"/>
    <w:pPr>
      <w:shd w:val="clear" w:color="auto" w:fill="000080"/>
      <w:spacing w:after="0" w:line="240" w:lineRule="auto"/>
    </w:pPr>
    <w:rPr>
      <w:rFonts w:ascii="Tahoma" w:eastAsia="Times New Roman" w:hAnsi="Tahoma" w:cs="Tahoma"/>
      <w:sz w:val="20"/>
      <w:szCs w:val="20"/>
      <w:lang w:eastAsia="ru-RU"/>
    </w:rPr>
  </w:style>
  <w:style w:type="character" w:customStyle="1" w:styleId="afff">
    <w:name w:val="Схема документа Знак"/>
    <w:basedOn w:val="a0"/>
    <w:link w:val="affe"/>
    <w:semiHidden/>
    <w:rsid w:val="00080FA8"/>
    <w:rPr>
      <w:rFonts w:ascii="Tahoma" w:eastAsia="Times New Roman" w:hAnsi="Tahoma" w:cs="Tahoma"/>
      <w:shd w:val="clear" w:color="auto" w:fill="000080"/>
    </w:rPr>
  </w:style>
  <w:style w:type="paragraph" w:customStyle="1" w:styleId="xl78">
    <w:name w:val="xl78"/>
    <w:basedOn w:val="a"/>
    <w:rsid w:val="00080FA8"/>
    <w:pPr>
      <w:pBdr>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66">
    <w:name w:val="xl66"/>
    <w:basedOn w:val="a"/>
    <w:rsid w:val="00080FA8"/>
    <w:pP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0">
    <w:name w:val="xl80"/>
    <w:basedOn w:val="a"/>
    <w:rsid w:val="00080FA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8">
    <w:name w:val="xl28"/>
    <w:basedOn w:val="a"/>
    <w:rsid w:val="00080FA8"/>
    <w:pPr>
      <w:pBdr>
        <w:left w:val="single" w:sz="4" w:space="18" w:color="auto"/>
        <w:right w:val="single" w:sz="4" w:space="0" w:color="auto"/>
      </w:pBdr>
      <w:spacing w:before="100" w:beforeAutospacing="1" w:after="100" w:afterAutospacing="1" w:line="240" w:lineRule="auto"/>
      <w:ind w:firstLineChars="200" w:firstLine="200"/>
    </w:pPr>
    <w:rPr>
      <w:rFonts w:ascii="Times New Roman" w:eastAsia="Arial Unicode MS" w:hAnsi="Times New Roman"/>
      <w:lang w:eastAsia="ru-RU"/>
    </w:rPr>
  </w:style>
  <w:style w:type="paragraph" w:customStyle="1" w:styleId="HEADERTEXT">
    <w:name w:val=".HEADERTEXT"/>
    <w:rsid w:val="00080FA8"/>
    <w:pPr>
      <w:widowControl w:val="0"/>
      <w:autoSpaceDE w:val="0"/>
      <w:autoSpaceDN w:val="0"/>
      <w:adjustRightInd w:val="0"/>
    </w:pPr>
    <w:rPr>
      <w:rFonts w:ascii="Arial" w:eastAsia="Times New Roman" w:hAnsi="Arial" w:cs="Arial"/>
      <w:sz w:val="22"/>
      <w:szCs w:val="22"/>
    </w:rPr>
  </w:style>
  <w:style w:type="paragraph" w:styleId="afff0">
    <w:name w:val="caption"/>
    <w:basedOn w:val="a"/>
    <w:next w:val="a"/>
    <w:qFormat/>
    <w:rsid w:val="00080FA8"/>
    <w:pPr>
      <w:widowControl w:val="0"/>
      <w:shd w:val="clear" w:color="auto" w:fill="FFFFFF"/>
      <w:tabs>
        <w:tab w:val="left" w:pos="5871"/>
      </w:tabs>
      <w:autoSpaceDE w:val="0"/>
      <w:autoSpaceDN w:val="0"/>
      <w:adjustRightInd w:val="0"/>
      <w:spacing w:after="0" w:line="240" w:lineRule="auto"/>
      <w:ind w:left="137"/>
    </w:pPr>
    <w:rPr>
      <w:rFonts w:ascii="Times New Roman" w:eastAsia="Times New Roman" w:hAnsi="Times New Roman"/>
      <w:color w:val="000000"/>
      <w:spacing w:val="-4"/>
      <w:w w:val="101"/>
      <w:sz w:val="24"/>
      <w:szCs w:val="24"/>
      <w:lang w:eastAsia="ru-RU"/>
    </w:rPr>
  </w:style>
  <w:style w:type="paragraph" w:customStyle="1" w:styleId="xl77">
    <w:name w:val="xl77"/>
    <w:basedOn w:val="a"/>
    <w:rsid w:val="00080FA8"/>
    <w:pPr>
      <w:pBdr>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character" w:customStyle="1" w:styleId="afff1">
    <w:name w:val="БЛОК Знак"/>
    <w:rsid w:val="00080FA8"/>
    <w:rPr>
      <w:rFonts w:ascii="Arial" w:hAnsi="Arial" w:cs="Arial"/>
      <w:b/>
      <w:i/>
      <w:iCs/>
      <w:snapToGrid w:val="0"/>
      <w:color w:val="000000"/>
      <w:sz w:val="32"/>
      <w:lang w:val="ru-RU" w:eastAsia="ru-RU" w:bidi="ar-SA"/>
    </w:rPr>
  </w:style>
  <w:style w:type="character" w:customStyle="1" w:styleId="afff2">
    <w:name w:val="Для записок Знак"/>
    <w:link w:val="afff3"/>
    <w:locked/>
    <w:rsid w:val="00080FA8"/>
    <w:rPr>
      <w:sz w:val="24"/>
    </w:rPr>
  </w:style>
  <w:style w:type="paragraph" w:customStyle="1" w:styleId="afff3">
    <w:name w:val="Для записок"/>
    <w:basedOn w:val="a"/>
    <w:link w:val="afff2"/>
    <w:rsid w:val="00080FA8"/>
    <w:pPr>
      <w:spacing w:after="100" w:line="240" w:lineRule="auto"/>
      <w:ind w:firstLine="720"/>
      <w:jc w:val="both"/>
    </w:pPr>
    <w:rPr>
      <w:sz w:val="24"/>
      <w:szCs w:val="20"/>
      <w:lang w:eastAsia="ru-RU"/>
    </w:rPr>
  </w:style>
  <w:style w:type="character" w:customStyle="1" w:styleId="FontStyle13">
    <w:name w:val="Font Style13"/>
    <w:uiPriority w:val="99"/>
    <w:semiHidden/>
    <w:rsid w:val="00080FA8"/>
    <w:rPr>
      <w:rFonts w:ascii="Times New Roman" w:hAnsi="Times New Roman" w:cs="Times New Roman"/>
      <w:sz w:val="24"/>
      <w:szCs w:val="24"/>
    </w:rPr>
  </w:style>
  <w:style w:type="character" w:customStyle="1" w:styleId="afff4">
    <w:name w:val="Гипертекстовая ссылка"/>
    <w:uiPriority w:val="99"/>
    <w:rsid w:val="00080FA8"/>
    <w:rPr>
      <w:color w:val="auto"/>
    </w:rPr>
  </w:style>
  <w:style w:type="paragraph" w:styleId="afff5">
    <w:name w:val="footnote text"/>
    <w:aliases w:val="Table_Footnote_last Знак,Table_Footnote_last Знак Знак,Table_Footnote_last"/>
    <w:basedOn w:val="a"/>
    <w:link w:val="afff6"/>
    <w:semiHidden/>
    <w:rsid w:val="00080FA8"/>
    <w:pPr>
      <w:spacing w:after="0" w:line="240" w:lineRule="auto"/>
    </w:pPr>
    <w:rPr>
      <w:rFonts w:ascii="Times New Roman" w:eastAsia="Times New Roman" w:hAnsi="Times New Roman"/>
      <w:sz w:val="20"/>
      <w:szCs w:val="20"/>
      <w:lang w:val="x-none" w:eastAsia="x-none"/>
    </w:rPr>
  </w:style>
  <w:style w:type="character" w:customStyle="1" w:styleId="afff6">
    <w:name w:val="Текст сноски Знак"/>
    <w:aliases w:val="Table_Footnote_last Знак Знак1,Table_Footnote_last Знак Знак Знак,Table_Footnote_last Знак1"/>
    <w:basedOn w:val="a0"/>
    <w:link w:val="afff5"/>
    <w:semiHidden/>
    <w:rsid w:val="00080FA8"/>
    <w:rPr>
      <w:rFonts w:ascii="Times New Roman" w:eastAsia="Times New Roman" w:hAnsi="Times New Roman"/>
      <w:lang w:val="x-none" w:eastAsia="x-none"/>
    </w:rPr>
  </w:style>
  <w:style w:type="character" w:styleId="afff7">
    <w:name w:val="footnote reference"/>
    <w:semiHidden/>
    <w:rsid w:val="00080FA8"/>
    <w:rPr>
      <w:vertAlign w:val="superscript"/>
    </w:rPr>
  </w:style>
  <w:style w:type="paragraph" w:customStyle="1" w:styleId="FR1">
    <w:name w:val="FR1"/>
    <w:autoRedefine/>
    <w:rsid w:val="00080FA8"/>
    <w:pPr>
      <w:widowControl w:val="0"/>
      <w:suppressAutoHyphens/>
      <w:jc w:val="center"/>
    </w:pPr>
    <w:rPr>
      <w:rFonts w:ascii="Times New Roman" w:eastAsia="Times New Roman" w:hAnsi="Times New Roman"/>
      <w:sz w:val="28"/>
      <w:szCs w:val="28"/>
    </w:rPr>
  </w:style>
  <w:style w:type="paragraph" w:customStyle="1" w:styleId="afff8">
    <w:name w:val="Основной текст.Верхний индекс"/>
    <w:basedOn w:val="a"/>
    <w:next w:val="a"/>
    <w:rsid w:val="00080FA8"/>
    <w:pPr>
      <w:widowControl w:val="0"/>
      <w:spacing w:after="0" w:line="240" w:lineRule="auto"/>
      <w:jc w:val="both"/>
    </w:pPr>
    <w:rPr>
      <w:rFonts w:ascii="Times New Roman" w:eastAsia="Times New Roman" w:hAnsi="Times New Roman"/>
      <w:sz w:val="24"/>
      <w:szCs w:val="20"/>
      <w:vertAlign w:val="superscript"/>
      <w:lang w:eastAsia="ru-RU"/>
    </w:rPr>
  </w:style>
  <w:style w:type="paragraph" w:customStyle="1" w:styleId="52">
    <w:name w:val="Знак5"/>
    <w:basedOn w:val="a"/>
    <w:rsid w:val="00080FA8"/>
    <w:pPr>
      <w:spacing w:after="160" w:line="240" w:lineRule="exact"/>
    </w:pPr>
    <w:rPr>
      <w:rFonts w:ascii="Verdana" w:eastAsia="Times New Roman" w:hAnsi="Verdana"/>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260050">
      <w:bodyDiv w:val="1"/>
      <w:marLeft w:val="0"/>
      <w:marRight w:val="0"/>
      <w:marTop w:val="0"/>
      <w:marBottom w:val="0"/>
      <w:divBdr>
        <w:top w:val="none" w:sz="0" w:space="0" w:color="auto"/>
        <w:left w:val="none" w:sz="0" w:space="0" w:color="auto"/>
        <w:bottom w:val="none" w:sz="0" w:space="0" w:color="auto"/>
        <w:right w:val="none" w:sz="0" w:space="0" w:color="auto"/>
      </w:divBdr>
    </w:div>
    <w:div w:id="46802512">
      <w:bodyDiv w:val="1"/>
      <w:marLeft w:val="0"/>
      <w:marRight w:val="0"/>
      <w:marTop w:val="0"/>
      <w:marBottom w:val="0"/>
      <w:divBdr>
        <w:top w:val="none" w:sz="0" w:space="0" w:color="auto"/>
        <w:left w:val="none" w:sz="0" w:space="0" w:color="auto"/>
        <w:bottom w:val="none" w:sz="0" w:space="0" w:color="auto"/>
        <w:right w:val="none" w:sz="0" w:space="0" w:color="auto"/>
      </w:divBdr>
    </w:div>
    <w:div w:id="53092430">
      <w:bodyDiv w:val="1"/>
      <w:marLeft w:val="0"/>
      <w:marRight w:val="0"/>
      <w:marTop w:val="0"/>
      <w:marBottom w:val="0"/>
      <w:divBdr>
        <w:top w:val="none" w:sz="0" w:space="0" w:color="auto"/>
        <w:left w:val="none" w:sz="0" w:space="0" w:color="auto"/>
        <w:bottom w:val="none" w:sz="0" w:space="0" w:color="auto"/>
        <w:right w:val="none" w:sz="0" w:space="0" w:color="auto"/>
      </w:divBdr>
    </w:div>
    <w:div w:id="67196835">
      <w:bodyDiv w:val="1"/>
      <w:marLeft w:val="0"/>
      <w:marRight w:val="0"/>
      <w:marTop w:val="0"/>
      <w:marBottom w:val="0"/>
      <w:divBdr>
        <w:top w:val="none" w:sz="0" w:space="0" w:color="auto"/>
        <w:left w:val="none" w:sz="0" w:space="0" w:color="auto"/>
        <w:bottom w:val="none" w:sz="0" w:space="0" w:color="auto"/>
        <w:right w:val="none" w:sz="0" w:space="0" w:color="auto"/>
      </w:divBdr>
    </w:div>
    <w:div w:id="69885894">
      <w:bodyDiv w:val="1"/>
      <w:marLeft w:val="0"/>
      <w:marRight w:val="0"/>
      <w:marTop w:val="0"/>
      <w:marBottom w:val="0"/>
      <w:divBdr>
        <w:top w:val="none" w:sz="0" w:space="0" w:color="auto"/>
        <w:left w:val="none" w:sz="0" w:space="0" w:color="auto"/>
        <w:bottom w:val="none" w:sz="0" w:space="0" w:color="auto"/>
        <w:right w:val="none" w:sz="0" w:space="0" w:color="auto"/>
      </w:divBdr>
    </w:div>
    <w:div w:id="71701731">
      <w:bodyDiv w:val="1"/>
      <w:marLeft w:val="0"/>
      <w:marRight w:val="0"/>
      <w:marTop w:val="0"/>
      <w:marBottom w:val="0"/>
      <w:divBdr>
        <w:top w:val="none" w:sz="0" w:space="0" w:color="auto"/>
        <w:left w:val="none" w:sz="0" w:space="0" w:color="auto"/>
        <w:bottom w:val="none" w:sz="0" w:space="0" w:color="auto"/>
        <w:right w:val="none" w:sz="0" w:space="0" w:color="auto"/>
      </w:divBdr>
    </w:div>
    <w:div w:id="76099033">
      <w:bodyDiv w:val="1"/>
      <w:marLeft w:val="0"/>
      <w:marRight w:val="0"/>
      <w:marTop w:val="0"/>
      <w:marBottom w:val="0"/>
      <w:divBdr>
        <w:top w:val="none" w:sz="0" w:space="0" w:color="auto"/>
        <w:left w:val="none" w:sz="0" w:space="0" w:color="auto"/>
        <w:bottom w:val="none" w:sz="0" w:space="0" w:color="auto"/>
        <w:right w:val="none" w:sz="0" w:space="0" w:color="auto"/>
      </w:divBdr>
    </w:div>
    <w:div w:id="85344881">
      <w:bodyDiv w:val="1"/>
      <w:marLeft w:val="0"/>
      <w:marRight w:val="0"/>
      <w:marTop w:val="0"/>
      <w:marBottom w:val="0"/>
      <w:divBdr>
        <w:top w:val="none" w:sz="0" w:space="0" w:color="auto"/>
        <w:left w:val="none" w:sz="0" w:space="0" w:color="auto"/>
        <w:bottom w:val="none" w:sz="0" w:space="0" w:color="auto"/>
        <w:right w:val="none" w:sz="0" w:space="0" w:color="auto"/>
      </w:divBdr>
    </w:div>
    <w:div w:id="89015206">
      <w:bodyDiv w:val="1"/>
      <w:marLeft w:val="0"/>
      <w:marRight w:val="0"/>
      <w:marTop w:val="0"/>
      <w:marBottom w:val="0"/>
      <w:divBdr>
        <w:top w:val="none" w:sz="0" w:space="0" w:color="auto"/>
        <w:left w:val="none" w:sz="0" w:space="0" w:color="auto"/>
        <w:bottom w:val="none" w:sz="0" w:space="0" w:color="auto"/>
        <w:right w:val="none" w:sz="0" w:space="0" w:color="auto"/>
      </w:divBdr>
    </w:div>
    <w:div w:id="94907916">
      <w:bodyDiv w:val="1"/>
      <w:marLeft w:val="0"/>
      <w:marRight w:val="0"/>
      <w:marTop w:val="0"/>
      <w:marBottom w:val="0"/>
      <w:divBdr>
        <w:top w:val="none" w:sz="0" w:space="0" w:color="auto"/>
        <w:left w:val="none" w:sz="0" w:space="0" w:color="auto"/>
        <w:bottom w:val="none" w:sz="0" w:space="0" w:color="auto"/>
        <w:right w:val="none" w:sz="0" w:space="0" w:color="auto"/>
      </w:divBdr>
    </w:div>
    <w:div w:id="105082265">
      <w:bodyDiv w:val="1"/>
      <w:marLeft w:val="0"/>
      <w:marRight w:val="0"/>
      <w:marTop w:val="0"/>
      <w:marBottom w:val="0"/>
      <w:divBdr>
        <w:top w:val="none" w:sz="0" w:space="0" w:color="auto"/>
        <w:left w:val="none" w:sz="0" w:space="0" w:color="auto"/>
        <w:bottom w:val="none" w:sz="0" w:space="0" w:color="auto"/>
        <w:right w:val="none" w:sz="0" w:space="0" w:color="auto"/>
      </w:divBdr>
    </w:div>
    <w:div w:id="115222589">
      <w:bodyDiv w:val="1"/>
      <w:marLeft w:val="0"/>
      <w:marRight w:val="0"/>
      <w:marTop w:val="0"/>
      <w:marBottom w:val="0"/>
      <w:divBdr>
        <w:top w:val="none" w:sz="0" w:space="0" w:color="auto"/>
        <w:left w:val="none" w:sz="0" w:space="0" w:color="auto"/>
        <w:bottom w:val="none" w:sz="0" w:space="0" w:color="auto"/>
        <w:right w:val="none" w:sz="0" w:space="0" w:color="auto"/>
      </w:divBdr>
    </w:div>
    <w:div w:id="125124610">
      <w:bodyDiv w:val="1"/>
      <w:marLeft w:val="0"/>
      <w:marRight w:val="0"/>
      <w:marTop w:val="0"/>
      <w:marBottom w:val="0"/>
      <w:divBdr>
        <w:top w:val="none" w:sz="0" w:space="0" w:color="auto"/>
        <w:left w:val="none" w:sz="0" w:space="0" w:color="auto"/>
        <w:bottom w:val="none" w:sz="0" w:space="0" w:color="auto"/>
        <w:right w:val="none" w:sz="0" w:space="0" w:color="auto"/>
      </w:divBdr>
    </w:div>
    <w:div w:id="134571923">
      <w:bodyDiv w:val="1"/>
      <w:marLeft w:val="0"/>
      <w:marRight w:val="0"/>
      <w:marTop w:val="0"/>
      <w:marBottom w:val="0"/>
      <w:divBdr>
        <w:top w:val="none" w:sz="0" w:space="0" w:color="auto"/>
        <w:left w:val="none" w:sz="0" w:space="0" w:color="auto"/>
        <w:bottom w:val="none" w:sz="0" w:space="0" w:color="auto"/>
        <w:right w:val="none" w:sz="0" w:space="0" w:color="auto"/>
      </w:divBdr>
    </w:div>
    <w:div w:id="142166636">
      <w:bodyDiv w:val="1"/>
      <w:marLeft w:val="0"/>
      <w:marRight w:val="0"/>
      <w:marTop w:val="0"/>
      <w:marBottom w:val="0"/>
      <w:divBdr>
        <w:top w:val="none" w:sz="0" w:space="0" w:color="auto"/>
        <w:left w:val="none" w:sz="0" w:space="0" w:color="auto"/>
        <w:bottom w:val="none" w:sz="0" w:space="0" w:color="auto"/>
        <w:right w:val="none" w:sz="0" w:space="0" w:color="auto"/>
      </w:divBdr>
      <w:divsChild>
        <w:div w:id="1866747646">
          <w:marLeft w:val="0"/>
          <w:marRight w:val="0"/>
          <w:marTop w:val="0"/>
          <w:marBottom w:val="0"/>
          <w:divBdr>
            <w:top w:val="none" w:sz="0" w:space="0" w:color="auto"/>
            <w:left w:val="none" w:sz="0" w:space="0" w:color="auto"/>
            <w:bottom w:val="none" w:sz="0" w:space="0" w:color="auto"/>
            <w:right w:val="none" w:sz="0" w:space="0" w:color="auto"/>
          </w:divBdr>
        </w:div>
      </w:divsChild>
    </w:div>
    <w:div w:id="147282545">
      <w:bodyDiv w:val="1"/>
      <w:marLeft w:val="0"/>
      <w:marRight w:val="0"/>
      <w:marTop w:val="0"/>
      <w:marBottom w:val="0"/>
      <w:divBdr>
        <w:top w:val="none" w:sz="0" w:space="0" w:color="auto"/>
        <w:left w:val="none" w:sz="0" w:space="0" w:color="auto"/>
        <w:bottom w:val="none" w:sz="0" w:space="0" w:color="auto"/>
        <w:right w:val="none" w:sz="0" w:space="0" w:color="auto"/>
      </w:divBdr>
    </w:div>
    <w:div w:id="152452577">
      <w:bodyDiv w:val="1"/>
      <w:marLeft w:val="0"/>
      <w:marRight w:val="0"/>
      <w:marTop w:val="0"/>
      <w:marBottom w:val="0"/>
      <w:divBdr>
        <w:top w:val="none" w:sz="0" w:space="0" w:color="auto"/>
        <w:left w:val="none" w:sz="0" w:space="0" w:color="auto"/>
        <w:bottom w:val="none" w:sz="0" w:space="0" w:color="auto"/>
        <w:right w:val="none" w:sz="0" w:space="0" w:color="auto"/>
      </w:divBdr>
    </w:div>
    <w:div w:id="160657564">
      <w:bodyDiv w:val="1"/>
      <w:marLeft w:val="0"/>
      <w:marRight w:val="0"/>
      <w:marTop w:val="0"/>
      <w:marBottom w:val="0"/>
      <w:divBdr>
        <w:top w:val="none" w:sz="0" w:space="0" w:color="auto"/>
        <w:left w:val="none" w:sz="0" w:space="0" w:color="auto"/>
        <w:bottom w:val="none" w:sz="0" w:space="0" w:color="auto"/>
        <w:right w:val="none" w:sz="0" w:space="0" w:color="auto"/>
      </w:divBdr>
    </w:div>
    <w:div w:id="188689168">
      <w:bodyDiv w:val="1"/>
      <w:marLeft w:val="0"/>
      <w:marRight w:val="0"/>
      <w:marTop w:val="0"/>
      <w:marBottom w:val="0"/>
      <w:divBdr>
        <w:top w:val="none" w:sz="0" w:space="0" w:color="auto"/>
        <w:left w:val="none" w:sz="0" w:space="0" w:color="auto"/>
        <w:bottom w:val="none" w:sz="0" w:space="0" w:color="auto"/>
        <w:right w:val="none" w:sz="0" w:space="0" w:color="auto"/>
      </w:divBdr>
    </w:div>
    <w:div w:id="194538561">
      <w:bodyDiv w:val="1"/>
      <w:marLeft w:val="0"/>
      <w:marRight w:val="0"/>
      <w:marTop w:val="0"/>
      <w:marBottom w:val="0"/>
      <w:divBdr>
        <w:top w:val="none" w:sz="0" w:space="0" w:color="auto"/>
        <w:left w:val="none" w:sz="0" w:space="0" w:color="auto"/>
        <w:bottom w:val="none" w:sz="0" w:space="0" w:color="auto"/>
        <w:right w:val="none" w:sz="0" w:space="0" w:color="auto"/>
      </w:divBdr>
    </w:div>
    <w:div w:id="201788309">
      <w:bodyDiv w:val="1"/>
      <w:marLeft w:val="0"/>
      <w:marRight w:val="0"/>
      <w:marTop w:val="0"/>
      <w:marBottom w:val="0"/>
      <w:divBdr>
        <w:top w:val="none" w:sz="0" w:space="0" w:color="auto"/>
        <w:left w:val="none" w:sz="0" w:space="0" w:color="auto"/>
        <w:bottom w:val="none" w:sz="0" w:space="0" w:color="auto"/>
        <w:right w:val="none" w:sz="0" w:space="0" w:color="auto"/>
      </w:divBdr>
    </w:div>
    <w:div w:id="205222397">
      <w:bodyDiv w:val="1"/>
      <w:marLeft w:val="0"/>
      <w:marRight w:val="0"/>
      <w:marTop w:val="0"/>
      <w:marBottom w:val="0"/>
      <w:divBdr>
        <w:top w:val="none" w:sz="0" w:space="0" w:color="auto"/>
        <w:left w:val="none" w:sz="0" w:space="0" w:color="auto"/>
        <w:bottom w:val="none" w:sz="0" w:space="0" w:color="auto"/>
        <w:right w:val="none" w:sz="0" w:space="0" w:color="auto"/>
      </w:divBdr>
    </w:div>
    <w:div w:id="236790704">
      <w:bodyDiv w:val="1"/>
      <w:marLeft w:val="0"/>
      <w:marRight w:val="0"/>
      <w:marTop w:val="0"/>
      <w:marBottom w:val="0"/>
      <w:divBdr>
        <w:top w:val="none" w:sz="0" w:space="0" w:color="auto"/>
        <w:left w:val="none" w:sz="0" w:space="0" w:color="auto"/>
        <w:bottom w:val="none" w:sz="0" w:space="0" w:color="auto"/>
        <w:right w:val="none" w:sz="0" w:space="0" w:color="auto"/>
      </w:divBdr>
    </w:div>
    <w:div w:id="256059107">
      <w:bodyDiv w:val="1"/>
      <w:marLeft w:val="0"/>
      <w:marRight w:val="0"/>
      <w:marTop w:val="0"/>
      <w:marBottom w:val="0"/>
      <w:divBdr>
        <w:top w:val="none" w:sz="0" w:space="0" w:color="auto"/>
        <w:left w:val="none" w:sz="0" w:space="0" w:color="auto"/>
        <w:bottom w:val="none" w:sz="0" w:space="0" w:color="auto"/>
        <w:right w:val="none" w:sz="0" w:space="0" w:color="auto"/>
      </w:divBdr>
    </w:div>
    <w:div w:id="259606487">
      <w:bodyDiv w:val="1"/>
      <w:marLeft w:val="0"/>
      <w:marRight w:val="0"/>
      <w:marTop w:val="0"/>
      <w:marBottom w:val="0"/>
      <w:divBdr>
        <w:top w:val="none" w:sz="0" w:space="0" w:color="auto"/>
        <w:left w:val="none" w:sz="0" w:space="0" w:color="auto"/>
        <w:bottom w:val="none" w:sz="0" w:space="0" w:color="auto"/>
        <w:right w:val="none" w:sz="0" w:space="0" w:color="auto"/>
      </w:divBdr>
    </w:div>
    <w:div w:id="273755925">
      <w:bodyDiv w:val="1"/>
      <w:marLeft w:val="0"/>
      <w:marRight w:val="0"/>
      <w:marTop w:val="0"/>
      <w:marBottom w:val="0"/>
      <w:divBdr>
        <w:top w:val="none" w:sz="0" w:space="0" w:color="auto"/>
        <w:left w:val="none" w:sz="0" w:space="0" w:color="auto"/>
        <w:bottom w:val="none" w:sz="0" w:space="0" w:color="auto"/>
        <w:right w:val="none" w:sz="0" w:space="0" w:color="auto"/>
      </w:divBdr>
    </w:div>
    <w:div w:id="350764129">
      <w:bodyDiv w:val="1"/>
      <w:marLeft w:val="0"/>
      <w:marRight w:val="0"/>
      <w:marTop w:val="0"/>
      <w:marBottom w:val="0"/>
      <w:divBdr>
        <w:top w:val="none" w:sz="0" w:space="0" w:color="auto"/>
        <w:left w:val="none" w:sz="0" w:space="0" w:color="auto"/>
        <w:bottom w:val="none" w:sz="0" w:space="0" w:color="auto"/>
        <w:right w:val="none" w:sz="0" w:space="0" w:color="auto"/>
      </w:divBdr>
    </w:div>
    <w:div w:id="395083462">
      <w:bodyDiv w:val="1"/>
      <w:marLeft w:val="0"/>
      <w:marRight w:val="0"/>
      <w:marTop w:val="0"/>
      <w:marBottom w:val="0"/>
      <w:divBdr>
        <w:top w:val="none" w:sz="0" w:space="0" w:color="auto"/>
        <w:left w:val="none" w:sz="0" w:space="0" w:color="auto"/>
        <w:bottom w:val="none" w:sz="0" w:space="0" w:color="auto"/>
        <w:right w:val="none" w:sz="0" w:space="0" w:color="auto"/>
      </w:divBdr>
    </w:div>
    <w:div w:id="395511101">
      <w:bodyDiv w:val="1"/>
      <w:marLeft w:val="0"/>
      <w:marRight w:val="0"/>
      <w:marTop w:val="0"/>
      <w:marBottom w:val="0"/>
      <w:divBdr>
        <w:top w:val="none" w:sz="0" w:space="0" w:color="auto"/>
        <w:left w:val="none" w:sz="0" w:space="0" w:color="auto"/>
        <w:bottom w:val="none" w:sz="0" w:space="0" w:color="auto"/>
        <w:right w:val="none" w:sz="0" w:space="0" w:color="auto"/>
      </w:divBdr>
    </w:div>
    <w:div w:id="395785951">
      <w:bodyDiv w:val="1"/>
      <w:marLeft w:val="0"/>
      <w:marRight w:val="0"/>
      <w:marTop w:val="0"/>
      <w:marBottom w:val="0"/>
      <w:divBdr>
        <w:top w:val="none" w:sz="0" w:space="0" w:color="auto"/>
        <w:left w:val="none" w:sz="0" w:space="0" w:color="auto"/>
        <w:bottom w:val="none" w:sz="0" w:space="0" w:color="auto"/>
        <w:right w:val="none" w:sz="0" w:space="0" w:color="auto"/>
      </w:divBdr>
    </w:div>
    <w:div w:id="395786466">
      <w:bodyDiv w:val="1"/>
      <w:marLeft w:val="0"/>
      <w:marRight w:val="0"/>
      <w:marTop w:val="0"/>
      <w:marBottom w:val="0"/>
      <w:divBdr>
        <w:top w:val="none" w:sz="0" w:space="0" w:color="auto"/>
        <w:left w:val="none" w:sz="0" w:space="0" w:color="auto"/>
        <w:bottom w:val="none" w:sz="0" w:space="0" w:color="auto"/>
        <w:right w:val="none" w:sz="0" w:space="0" w:color="auto"/>
      </w:divBdr>
      <w:divsChild>
        <w:div w:id="394813891">
          <w:marLeft w:val="0"/>
          <w:marRight w:val="0"/>
          <w:marTop w:val="0"/>
          <w:marBottom w:val="0"/>
          <w:divBdr>
            <w:top w:val="none" w:sz="0" w:space="0" w:color="auto"/>
            <w:left w:val="none" w:sz="0" w:space="0" w:color="auto"/>
            <w:bottom w:val="none" w:sz="0" w:space="0" w:color="auto"/>
            <w:right w:val="none" w:sz="0" w:space="0" w:color="auto"/>
          </w:divBdr>
        </w:div>
      </w:divsChild>
    </w:div>
    <w:div w:id="407926134">
      <w:bodyDiv w:val="1"/>
      <w:marLeft w:val="0"/>
      <w:marRight w:val="0"/>
      <w:marTop w:val="0"/>
      <w:marBottom w:val="0"/>
      <w:divBdr>
        <w:top w:val="none" w:sz="0" w:space="0" w:color="auto"/>
        <w:left w:val="none" w:sz="0" w:space="0" w:color="auto"/>
        <w:bottom w:val="none" w:sz="0" w:space="0" w:color="auto"/>
        <w:right w:val="none" w:sz="0" w:space="0" w:color="auto"/>
      </w:divBdr>
    </w:div>
    <w:div w:id="422453294">
      <w:bodyDiv w:val="1"/>
      <w:marLeft w:val="0"/>
      <w:marRight w:val="0"/>
      <w:marTop w:val="0"/>
      <w:marBottom w:val="0"/>
      <w:divBdr>
        <w:top w:val="none" w:sz="0" w:space="0" w:color="auto"/>
        <w:left w:val="none" w:sz="0" w:space="0" w:color="auto"/>
        <w:bottom w:val="none" w:sz="0" w:space="0" w:color="auto"/>
        <w:right w:val="none" w:sz="0" w:space="0" w:color="auto"/>
      </w:divBdr>
    </w:div>
    <w:div w:id="434254755">
      <w:bodyDiv w:val="1"/>
      <w:marLeft w:val="0"/>
      <w:marRight w:val="0"/>
      <w:marTop w:val="0"/>
      <w:marBottom w:val="0"/>
      <w:divBdr>
        <w:top w:val="none" w:sz="0" w:space="0" w:color="auto"/>
        <w:left w:val="none" w:sz="0" w:space="0" w:color="auto"/>
        <w:bottom w:val="none" w:sz="0" w:space="0" w:color="auto"/>
        <w:right w:val="none" w:sz="0" w:space="0" w:color="auto"/>
      </w:divBdr>
    </w:div>
    <w:div w:id="435292591">
      <w:bodyDiv w:val="1"/>
      <w:marLeft w:val="0"/>
      <w:marRight w:val="0"/>
      <w:marTop w:val="0"/>
      <w:marBottom w:val="0"/>
      <w:divBdr>
        <w:top w:val="none" w:sz="0" w:space="0" w:color="auto"/>
        <w:left w:val="none" w:sz="0" w:space="0" w:color="auto"/>
        <w:bottom w:val="none" w:sz="0" w:space="0" w:color="auto"/>
        <w:right w:val="none" w:sz="0" w:space="0" w:color="auto"/>
      </w:divBdr>
    </w:div>
    <w:div w:id="474030593">
      <w:bodyDiv w:val="1"/>
      <w:marLeft w:val="0"/>
      <w:marRight w:val="0"/>
      <w:marTop w:val="0"/>
      <w:marBottom w:val="0"/>
      <w:divBdr>
        <w:top w:val="none" w:sz="0" w:space="0" w:color="auto"/>
        <w:left w:val="none" w:sz="0" w:space="0" w:color="auto"/>
        <w:bottom w:val="none" w:sz="0" w:space="0" w:color="auto"/>
        <w:right w:val="none" w:sz="0" w:space="0" w:color="auto"/>
      </w:divBdr>
    </w:div>
    <w:div w:id="482548895">
      <w:bodyDiv w:val="1"/>
      <w:marLeft w:val="0"/>
      <w:marRight w:val="0"/>
      <w:marTop w:val="0"/>
      <w:marBottom w:val="0"/>
      <w:divBdr>
        <w:top w:val="none" w:sz="0" w:space="0" w:color="auto"/>
        <w:left w:val="none" w:sz="0" w:space="0" w:color="auto"/>
        <w:bottom w:val="none" w:sz="0" w:space="0" w:color="auto"/>
        <w:right w:val="none" w:sz="0" w:space="0" w:color="auto"/>
      </w:divBdr>
    </w:div>
    <w:div w:id="490558892">
      <w:bodyDiv w:val="1"/>
      <w:marLeft w:val="0"/>
      <w:marRight w:val="0"/>
      <w:marTop w:val="0"/>
      <w:marBottom w:val="0"/>
      <w:divBdr>
        <w:top w:val="none" w:sz="0" w:space="0" w:color="auto"/>
        <w:left w:val="none" w:sz="0" w:space="0" w:color="auto"/>
        <w:bottom w:val="none" w:sz="0" w:space="0" w:color="auto"/>
        <w:right w:val="none" w:sz="0" w:space="0" w:color="auto"/>
      </w:divBdr>
    </w:div>
    <w:div w:id="491258496">
      <w:bodyDiv w:val="1"/>
      <w:marLeft w:val="0"/>
      <w:marRight w:val="0"/>
      <w:marTop w:val="0"/>
      <w:marBottom w:val="0"/>
      <w:divBdr>
        <w:top w:val="none" w:sz="0" w:space="0" w:color="auto"/>
        <w:left w:val="none" w:sz="0" w:space="0" w:color="auto"/>
        <w:bottom w:val="none" w:sz="0" w:space="0" w:color="auto"/>
        <w:right w:val="none" w:sz="0" w:space="0" w:color="auto"/>
      </w:divBdr>
    </w:div>
    <w:div w:id="516580335">
      <w:bodyDiv w:val="1"/>
      <w:marLeft w:val="0"/>
      <w:marRight w:val="0"/>
      <w:marTop w:val="0"/>
      <w:marBottom w:val="0"/>
      <w:divBdr>
        <w:top w:val="none" w:sz="0" w:space="0" w:color="auto"/>
        <w:left w:val="none" w:sz="0" w:space="0" w:color="auto"/>
        <w:bottom w:val="none" w:sz="0" w:space="0" w:color="auto"/>
        <w:right w:val="none" w:sz="0" w:space="0" w:color="auto"/>
      </w:divBdr>
    </w:div>
    <w:div w:id="563101853">
      <w:bodyDiv w:val="1"/>
      <w:marLeft w:val="0"/>
      <w:marRight w:val="0"/>
      <w:marTop w:val="0"/>
      <w:marBottom w:val="0"/>
      <w:divBdr>
        <w:top w:val="none" w:sz="0" w:space="0" w:color="auto"/>
        <w:left w:val="none" w:sz="0" w:space="0" w:color="auto"/>
        <w:bottom w:val="none" w:sz="0" w:space="0" w:color="auto"/>
        <w:right w:val="none" w:sz="0" w:space="0" w:color="auto"/>
      </w:divBdr>
      <w:divsChild>
        <w:div w:id="144704490">
          <w:marLeft w:val="0"/>
          <w:marRight w:val="0"/>
          <w:marTop w:val="0"/>
          <w:marBottom w:val="0"/>
          <w:divBdr>
            <w:top w:val="none" w:sz="0" w:space="0" w:color="auto"/>
            <w:left w:val="none" w:sz="0" w:space="0" w:color="auto"/>
            <w:bottom w:val="none" w:sz="0" w:space="0" w:color="auto"/>
            <w:right w:val="none" w:sz="0" w:space="0" w:color="auto"/>
          </w:divBdr>
        </w:div>
      </w:divsChild>
    </w:div>
    <w:div w:id="653683644">
      <w:bodyDiv w:val="1"/>
      <w:marLeft w:val="0"/>
      <w:marRight w:val="0"/>
      <w:marTop w:val="0"/>
      <w:marBottom w:val="0"/>
      <w:divBdr>
        <w:top w:val="none" w:sz="0" w:space="0" w:color="auto"/>
        <w:left w:val="none" w:sz="0" w:space="0" w:color="auto"/>
        <w:bottom w:val="none" w:sz="0" w:space="0" w:color="auto"/>
        <w:right w:val="none" w:sz="0" w:space="0" w:color="auto"/>
      </w:divBdr>
    </w:div>
    <w:div w:id="660426101">
      <w:bodyDiv w:val="1"/>
      <w:marLeft w:val="0"/>
      <w:marRight w:val="0"/>
      <w:marTop w:val="0"/>
      <w:marBottom w:val="0"/>
      <w:divBdr>
        <w:top w:val="none" w:sz="0" w:space="0" w:color="auto"/>
        <w:left w:val="none" w:sz="0" w:space="0" w:color="auto"/>
        <w:bottom w:val="none" w:sz="0" w:space="0" w:color="auto"/>
        <w:right w:val="none" w:sz="0" w:space="0" w:color="auto"/>
      </w:divBdr>
    </w:div>
    <w:div w:id="704915608">
      <w:bodyDiv w:val="1"/>
      <w:marLeft w:val="0"/>
      <w:marRight w:val="0"/>
      <w:marTop w:val="0"/>
      <w:marBottom w:val="0"/>
      <w:divBdr>
        <w:top w:val="none" w:sz="0" w:space="0" w:color="auto"/>
        <w:left w:val="none" w:sz="0" w:space="0" w:color="auto"/>
        <w:bottom w:val="none" w:sz="0" w:space="0" w:color="auto"/>
        <w:right w:val="none" w:sz="0" w:space="0" w:color="auto"/>
      </w:divBdr>
    </w:div>
    <w:div w:id="724253825">
      <w:bodyDiv w:val="1"/>
      <w:marLeft w:val="0"/>
      <w:marRight w:val="0"/>
      <w:marTop w:val="0"/>
      <w:marBottom w:val="0"/>
      <w:divBdr>
        <w:top w:val="none" w:sz="0" w:space="0" w:color="auto"/>
        <w:left w:val="none" w:sz="0" w:space="0" w:color="auto"/>
        <w:bottom w:val="none" w:sz="0" w:space="0" w:color="auto"/>
        <w:right w:val="none" w:sz="0" w:space="0" w:color="auto"/>
      </w:divBdr>
    </w:div>
    <w:div w:id="726419438">
      <w:bodyDiv w:val="1"/>
      <w:marLeft w:val="0"/>
      <w:marRight w:val="0"/>
      <w:marTop w:val="0"/>
      <w:marBottom w:val="0"/>
      <w:divBdr>
        <w:top w:val="none" w:sz="0" w:space="0" w:color="auto"/>
        <w:left w:val="none" w:sz="0" w:space="0" w:color="auto"/>
        <w:bottom w:val="none" w:sz="0" w:space="0" w:color="auto"/>
        <w:right w:val="none" w:sz="0" w:space="0" w:color="auto"/>
      </w:divBdr>
    </w:div>
    <w:div w:id="761493119">
      <w:bodyDiv w:val="1"/>
      <w:marLeft w:val="0"/>
      <w:marRight w:val="0"/>
      <w:marTop w:val="0"/>
      <w:marBottom w:val="0"/>
      <w:divBdr>
        <w:top w:val="none" w:sz="0" w:space="0" w:color="auto"/>
        <w:left w:val="none" w:sz="0" w:space="0" w:color="auto"/>
        <w:bottom w:val="none" w:sz="0" w:space="0" w:color="auto"/>
        <w:right w:val="none" w:sz="0" w:space="0" w:color="auto"/>
      </w:divBdr>
    </w:div>
    <w:div w:id="763575059">
      <w:bodyDiv w:val="1"/>
      <w:marLeft w:val="0"/>
      <w:marRight w:val="0"/>
      <w:marTop w:val="0"/>
      <w:marBottom w:val="0"/>
      <w:divBdr>
        <w:top w:val="none" w:sz="0" w:space="0" w:color="auto"/>
        <w:left w:val="none" w:sz="0" w:space="0" w:color="auto"/>
        <w:bottom w:val="none" w:sz="0" w:space="0" w:color="auto"/>
        <w:right w:val="none" w:sz="0" w:space="0" w:color="auto"/>
      </w:divBdr>
    </w:div>
    <w:div w:id="768356014">
      <w:bodyDiv w:val="1"/>
      <w:marLeft w:val="0"/>
      <w:marRight w:val="0"/>
      <w:marTop w:val="0"/>
      <w:marBottom w:val="0"/>
      <w:divBdr>
        <w:top w:val="none" w:sz="0" w:space="0" w:color="auto"/>
        <w:left w:val="none" w:sz="0" w:space="0" w:color="auto"/>
        <w:bottom w:val="none" w:sz="0" w:space="0" w:color="auto"/>
        <w:right w:val="none" w:sz="0" w:space="0" w:color="auto"/>
      </w:divBdr>
      <w:divsChild>
        <w:div w:id="1763912755">
          <w:marLeft w:val="0"/>
          <w:marRight w:val="0"/>
          <w:marTop w:val="0"/>
          <w:marBottom w:val="0"/>
          <w:divBdr>
            <w:top w:val="none" w:sz="0" w:space="0" w:color="auto"/>
            <w:left w:val="none" w:sz="0" w:space="0" w:color="auto"/>
            <w:bottom w:val="none" w:sz="0" w:space="0" w:color="auto"/>
            <w:right w:val="none" w:sz="0" w:space="0" w:color="auto"/>
          </w:divBdr>
        </w:div>
      </w:divsChild>
    </w:div>
    <w:div w:id="794521476">
      <w:bodyDiv w:val="1"/>
      <w:marLeft w:val="0"/>
      <w:marRight w:val="0"/>
      <w:marTop w:val="0"/>
      <w:marBottom w:val="0"/>
      <w:divBdr>
        <w:top w:val="none" w:sz="0" w:space="0" w:color="auto"/>
        <w:left w:val="none" w:sz="0" w:space="0" w:color="auto"/>
        <w:bottom w:val="none" w:sz="0" w:space="0" w:color="auto"/>
        <w:right w:val="none" w:sz="0" w:space="0" w:color="auto"/>
      </w:divBdr>
    </w:div>
    <w:div w:id="799882329">
      <w:bodyDiv w:val="1"/>
      <w:marLeft w:val="0"/>
      <w:marRight w:val="0"/>
      <w:marTop w:val="0"/>
      <w:marBottom w:val="0"/>
      <w:divBdr>
        <w:top w:val="none" w:sz="0" w:space="0" w:color="auto"/>
        <w:left w:val="none" w:sz="0" w:space="0" w:color="auto"/>
        <w:bottom w:val="none" w:sz="0" w:space="0" w:color="auto"/>
        <w:right w:val="none" w:sz="0" w:space="0" w:color="auto"/>
      </w:divBdr>
    </w:div>
    <w:div w:id="802579763">
      <w:bodyDiv w:val="1"/>
      <w:marLeft w:val="0"/>
      <w:marRight w:val="0"/>
      <w:marTop w:val="0"/>
      <w:marBottom w:val="0"/>
      <w:divBdr>
        <w:top w:val="none" w:sz="0" w:space="0" w:color="auto"/>
        <w:left w:val="none" w:sz="0" w:space="0" w:color="auto"/>
        <w:bottom w:val="none" w:sz="0" w:space="0" w:color="auto"/>
        <w:right w:val="none" w:sz="0" w:space="0" w:color="auto"/>
      </w:divBdr>
    </w:div>
    <w:div w:id="817578701">
      <w:bodyDiv w:val="1"/>
      <w:marLeft w:val="0"/>
      <w:marRight w:val="0"/>
      <w:marTop w:val="0"/>
      <w:marBottom w:val="0"/>
      <w:divBdr>
        <w:top w:val="none" w:sz="0" w:space="0" w:color="auto"/>
        <w:left w:val="none" w:sz="0" w:space="0" w:color="auto"/>
        <w:bottom w:val="none" w:sz="0" w:space="0" w:color="auto"/>
        <w:right w:val="none" w:sz="0" w:space="0" w:color="auto"/>
      </w:divBdr>
    </w:div>
    <w:div w:id="862979394">
      <w:bodyDiv w:val="1"/>
      <w:marLeft w:val="0"/>
      <w:marRight w:val="0"/>
      <w:marTop w:val="0"/>
      <w:marBottom w:val="0"/>
      <w:divBdr>
        <w:top w:val="none" w:sz="0" w:space="0" w:color="auto"/>
        <w:left w:val="none" w:sz="0" w:space="0" w:color="auto"/>
        <w:bottom w:val="none" w:sz="0" w:space="0" w:color="auto"/>
        <w:right w:val="none" w:sz="0" w:space="0" w:color="auto"/>
      </w:divBdr>
    </w:div>
    <w:div w:id="867790551">
      <w:bodyDiv w:val="1"/>
      <w:marLeft w:val="0"/>
      <w:marRight w:val="0"/>
      <w:marTop w:val="0"/>
      <w:marBottom w:val="0"/>
      <w:divBdr>
        <w:top w:val="none" w:sz="0" w:space="0" w:color="auto"/>
        <w:left w:val="none" w:sz="0" w:space="0" w:color="auto"/>
        <w:bottom w:val="none" w:sz="0" w:space="0" w:color="auto"/>
        <w:right w:val="none" w:sz="0" w:space="0" w:color="auto"/>
      </w:divBdr>
    </w:div>
    <w:div w:id="881014177">
      <w:bodyDiv w:val="1"/>
      <w:marLeft w:val="0"/>
      <w:marRight w:val="0"/>
      <w:marTop w:val="0"/>
      <w:marBottom w:val="0"/>
      <w:divBdr>
        <w:top w:val="none" w:sz="0" w:space="0" w:color="auto"/>
        <w:left w:val="none" w:sz="0" w:space="0" w:color="auto"/>
        <w:bottom w:val="none" w:sz="0" w:space="0" w:color="auto"/>
        <w:right w:val="none" w:sz="0" w:space="0" w:color="auto"/>
      </w:divBdr>
    </w:div>
    <w:div w:id="900558525">
      <w:bodyDiv w:val="1"/>
      <w:marLeft w:val="0"/>
      <w:marRight w:val="0"/>
      <w:marTop w:val="0"/>
      <w:marBottom w:val="0"/>
      <w:divBdr>
        <w:top w:val="none" w:sz="0" w:space="0" w:color="auto"/>
        <w:left w:val="none" w:sz="0" w:space="0" w:color="auto"/>
        <w:bottom w:val="none" w:sz="0" w:space="0" w:color="auto"/>
        <w:right w:val="none" w:sz="0" w:space="0" w:color="auto"/>
      </w:divBdr>
    </w:div>
    <w:div w:id="901720307">
      <w:bodyDiv w:val="1"/>
      <w:marLeft w:val="0"/>
      <w:marRight w:val="0"/>
      <w:marTop w:val="0"/>
      <w:marBottom w:val="0"/>
      <w:divBdr>
        <w:top w:val="none" w:sz="0" w:space="0" w:color="auto"/>
        <w:left w:val="none" w:sz="0" w:space="0" w:color="auto"/>
        <w:bottom w:val="none" w:sz="0" w:space="0" w:color="auto"/>
        <w:right w:val="none" w:sz="0" w:space="0" w:color="auto"/>
      </w:divBdr>
    </w:div>
    <w:div w:id="920336862">
      <w:bodyDiv w:val="1"/>
      <w:marLeft w:val="0"/>
      <w:marRight w:val="0"/>
      <w:marTop w:val="0"/>
      <w:marBottom w:val="0"/>
      <w:divBdr>
        <w:top w:val="none" w:sz="0" w:space="0" w:color="auto"/>
        <w:left w:val="none" w:sz="0" w:space="0" w:color="auto"/>
        <w:bottom w:val="none" w:sz="0" w:space="0" w:color="auto"/>
        <w:right w:val="none" w:sz="0" w:space="0" w:color="auto"/>
      </w:divBdr>
    </w:div>
    <w:div w:id="937181606">
      <w:bodyDiv w:val="1"/>
      <w:marLeft w:val="0"/>
      <w:marRight w:val="0"/>
      <w:marTop w:val="0"/>
      <w:marBottom w:val="0"/>
      <w:divBdr>
        <w:top w:val="none" w:sz="0" w:space="0" w:color="auto"/>
        <w:left w:val="none" w:sz="0" w:space="0" w:color="auto"/>
        <w:bottom w:val="none" w:sz="0" w:space="0" w:color="auto"/>
        <w:right w:val="none" w:sz="0" w:space="0" w:color="auto"/>
      </w:divBdr>
    </w:div>
    <w:div w:id="943148796">
      <w:bodyDiv w:val="1"/>
      <w:marLeft w:val="0"/>
      <w:marRight w:val="0"/>
      <w:marTop w:val="0"/>
      <w:marBottom w:val="0"/>
      <w:divBdr>
        <w:top w:val="none" w:sz="0" w:space="0" w:color="auto"/>
        <w:left w:val="none" w:sz="0" w:space="0" w:color="auto"/>
        <w:bottom w:val="none" w:sz="0" w:space="0" w:color="auto"/>
        <w:right w:val="none" w:sz="0" w:space="0" w:color="auto"/>
      </w:divBdr>
    </w:div>
    <w:div w:id="950278888">
      <w:bodyDiv w:val="1"/>
      <w:marLeft w:val="0"/>
      <w:marRight w:val="0"/>
      <w:marTop w:val="0"/>
      <w:marBottom w:val="0"/>
      <w:divBdr>
        <w:top w:val="none" w:sz="0" w:space="0" w:color="auto"/>
        <w:left w:val="none" w:sz="0" w:space="0" w:color="auto"/>
        <w:bottom w:val="none" w:sz="0" w:space="0" w:color="auto"/>
        <w:right w:val="none" w:sz="0" w:space="0" w:color="auto"/>
      </w:divBdr>
      <w:divsChild>
        <w:div w:id="192815388">
          <w:marLeft w:val="0"/>
          <w:marRight w:val="0"/>
          <w:marTop w:val="0"/>
          <w:marBottom w:val="0"/>
          <w:divBdr>
            <w:top w:val="none" w:sz="0" w:space="0" w:color="auto"/>
            <w:left w:val="none" w:sz="0" w:space="0" w:color="auto"/>
            <w:bottom w:val="none" w:sz="0" w:space="0" w:color="auto"/>
            <w:right w:val="none" w:sz="0" w:space="0" w:color="auto"/>
          </w:divBdr>
        </w:div>
      </w:divsChild>
    </w:div>
    <w:div w:id="950892074">
      <w:bodyDiv w:val="1"/>
      <w:marLeft w:val="0"/>
      <w:marRight w:val="0"/>
      <w:marTop w:val="0"/>
      <w:marBottom w:val="0"/>
      <w:divBdr>
        <w:top w:val="none" w:sz="0" w:space="0" w:color="auto"/>
        <w:left w:val="none" w:sz="0" w:space="0" w:color="auto"/>
        <w:bottom w:val="none" w:sz="0" w:space="0" w:color="auto"/>
        <w:right w:val="none" w:sz="0" w:space="0" w:color="auto"/>
      </w:divBdr>
    </w:div>
    <w:div w:id="1020862404">
      <w:bodyDiv w:val="1"/>
      <w:marLeft w:val="0"/>
      <w:marRight w:val="0"/>
      <w:marTop w:val="0"/>
      <w:marBottom w:val="0"/>
      <w:divBdr>
        <w:top w:val="none" w:sz="0" w:space="0" w:color="auto"/>
        <w:left w:val="none" w:sz="0" w:space="0" w:color="auto"/>
        <w:bottom w:val="none" w:sz="0" w:space="0" w:color="auto"/>
        <w:right w:val="none" w:sz="0" w:space="0" w:color="auto"/>
      </w:divBdr>
    </w:div>
    <w:div w:id="1043677984">
      <w:bodyDiv w:val="1"/>
      <w:marLeft w:val="0"/>
      <w:marRight w:val="0"/>
      <w:marTop w:val="0"/>
      <w:marBottom w:val="0"/>
      <w:divBdr>
        <w:top w:val="none" w:sz="0" w:space="0" w:color="auto"/>
        <w:left w:val="none" w:sz="0" w:space="0" w:color="auto"/>
        <w:bottom w:val="none" w:sz="0" w:space="0" w:color="auto"/>
        <w:right w:val="none" w:sz="0" w:space="0" w:color="auto"/>
      </w:divBdr>
    </w:div>
    <w:div w:id="1061829572">
      <w:bodyDiv w:val="1"/>
      <w:marLeft w:val="0"/>
      <w:marRight w:val="0"/>
      <w:marTop w:val="0"/>
      <w:marBottom w:val="0"/>
      <w:divBdr>
        <w:top w:val="none" w:sz="0" w:space="0" w:color="auto"/>
        <w:left w:val="none" w:sz="0" w:space="0" w:color="auto"/>
        <w:bottom w:val="none" w:sz="0" w:space="0" w:color="auto"/>
        <w:right w:val="none" w:sz="0" w:space="0" w:color="auto"/>
      </w:divBdr>
    </w:div>
    <w:div w:id="1084031506">
      <w:bodyDiv w:val="1"/>
      <w:marLeft w:val="0"/>
      <w:marRight w:val="0"/>
      <w:marTop w:val="0"/>
      <w:marBottom w:val="0"/>
      <w:divBdr>
        <w:top w:val="none" w:sz="0" w:space="0" w:color="auto"/>
        <w:left w:val="none" w:sz="0" w:space="0" w:color="auto"/>
        <w:bottom w:val="none" w:sz="0" w:space="0" w:color="auto"/>
        <w:right w:val="none" w:sz="0" w:space="0" w:color="auto"/>
      </w:divBdr>
      <w:divsChild>
        <w:div w:id="1927373616">
          <w:marLeft w:val="0"/>
          <w:marRight w:val="0"/>
          <w:marTop w:val="0"/>
          <w:marBottom w:val="0"/>
          <w:divBdr>
            <w:top w:val="none" w:sz="0" w:space="0" w:color="auto"/>
            <w:left w:val="none" w:sz="0" w:space="0" w:color="auto"/>
            <w:bottom w:val="none" w:sz="0" w:space="0" w:color="auto"/>
            <w:right w:val="none" w:sz="0" w:space="0" w:color="auto"/>
          </w:divBdr>
        </w:div>
      </w:divsChild>
    </w:div>
    <w:div w:id="1103260610">
      <w:bodyDiv w:val="1"/>
      <w:marLeft w:val="0"/>
      <w:marRight w:val="0"/>
      <w:marTop w:val="0"/>
      <w:marBottom w:val="0"/>
      <w:divBdr>
        <w:top w:val="none" w:sz="0" w:space="0" w:color="auto"/>
        <w:left w:val="none" w:sz="0" w:space="0" w:color="auto"/>
        <w:bottom w:val="none" w:sz="0" w:space="0" w:color="auto"/>
        <w:right w:val="none" w:sz="0" w:space="0" w:color="auto"/>
      </w:divBdr>
    </w:div>
    <w:div w:id="1106734659">
      <w:bodyDiv w:val="1"/>
      <w:marLeft w:val="0"/>
      <w:marRight w:val="0"/>
      <w:marTop w:val="0"/>
      <w:marBottom w:val="0"/>
      <w:divBdr>
        <w:top w:val="none" w:sz="0" w:space="0" w:color="auto"/>
        <w:left w:val="none" w:sz="0" w:space="0" w:color="auto"/>
        <w:bottom w:val="none" w:sz="0" w:space="0" w:color="auto"/>
        <w:right w:val="none" w:sz="0" w:space="0" w:color="auto"/>
      </w:divBdr>
    </w:div>
    <w:div w:id="1135565479">
      <w:bodyDiv w:val="1"/>
      <w:marLeft w:val="0"/>
      <w:marRight w:val="0"/>
      <w:marTop w:val="0"/>
      <w:marBottom w:val="0"/>
      <w:divBdr>
        <w:top w:val="none" w:sz="0" w:space="0" w:color="auto"/>
        <w:left w:val="none" w:sz="0" w:space="0" w:color="auto"/>
        <w:bottom w:val="none" w:sz="0" w:space="0" w:color="auto"/>
        <w:right w:val="none" w:sz="0" w:space="0" w:color="auto"/>
      </w:divBdr>
    </w:div>
    <w:div w:id="1135877456">
      <w:bodyDiv w:val="1"/>
      <w:marLeft w:val="0"/>
      <w:marRight w:val="0"/>
      <w:marTop w:val="0"/>
      <w:marBottom w:val="0"/>
      <w:divBdr>
        <w:top w:val="none" w:sz="0" w:space="0" w:color="auto"/>
        <w:left w:val="none" w:sz="0" w:space="0" w:color="auto"/>
        <w:bottom w:val="none" w:sz="0" w:space="0" w:color="auto"/>
        <w:right w:val="none" w:sz="0" w:space="0" w:color="auto"/>
      </w:divBdr>
    </w:div>
    <w:div w:id="1164321372">
      <w:bodyDiv w:val="1"/>
      <w:marLeft w:val="0"/>
      <w:marRight w:val="0"/>
      <w:marTop w:val="0"/>
      <w:marBottom w:val="0"/>
      <w:divBdr>
        <w:top w:val="none" w:sz="0" w:space="0" w:color="auto"/>
        <w:left w:val="none" w:sz="0" w:space="0" w:color="auto"/>
        <w:bottom w:val="none" w:sz="0" w:space="0" w:color="auto"/>
        <w:right w:val="none" w:sz="0" w:space="0" w:color="auto"/>
      </w:divBdr>
    </w:div>
    <w:div w:id="1184780622">
      <w:bodyDiv w:val="1"/>
      <w:marLeft w:val="0"/>
      <w:marRight w:val="0"/>
      <w:marTop w:val="0"/>
      <w:marBottom w:val="0"/>
      <w:divBdr>
        <w:top w:val="none" w:sz="0" w:space="0" w:color="auto"/>
        <w:left w:val="none" w:sz="0" w:space="0" w:color="auto"/>
        <w:bottom w:val="none" w:sz="0" w:space="0" w:color="auto"/>
        <w:right w:val="none" w:sz="0" w:space="0" w:color="auto"/>
      </w:divBdr>
    </w:div>
    <w:div w:id="1187595022">
      <w:bodyDiv w:val="1"/>
      <w:marLeft w:val="0"/>
      <w:marRight w:val="0"/>
      <w:marTop w:val="0"/>
      <w:marBottom w:val="0"/>
      <w:divBdr>
        <w:top w:val="none" w:sz="0" w:space="0" w:color="auto"/>
        <w:left w:val="none" w:sz="0" w:space="0" w:color="auto"/>
        <w:bottom w:val="none" w:sz="0" w:space="0" w:color="auto"/>
        <w:right w:val="none" w:sz="0" w:space="0" w:color="auto"/>
      </w:divBdr>
    </w:div>
    <w:div w:id="1202325535">
      <w:bodyDiv w:val="1"/>
      <w:marLeft w:val="0"/>
      <w:marRight w:val="0"/>
      <w:marTop w:val="0"/>
      <w:marBottom w:val="0"/>
      <w:divBdr>
        <w:top w:val="none" w:sz="0" w:space="0" w:color="auto"/>
        <w:left w:val="none" w:sz="0" w:space="0" w:color="auto"/>
        <w:bottom w:val="none" w:sz="0" w:space="0" w:color="auto"/>
        <w:right w:val="none" w:sz="0" w:space="0" w:color="auto"/>
      </w:divBdr>
    </w:div>
    <w:div w:id="1230963580">
      <w:bodyDiv w:val="1"/>
      <w:marLeft w:val="0"/>
      <w:marRight w:val="0"/>
      <w:marTop w:val="0"/>
      <w:marBottom w:val="0"/>
      <w:divBdr>
        <w:top w:val="none" w:sz="0" w:space="0" w:color="auto"/>
        <w:left w:val="none" w:sz="0" w:space="0" w:color="auto"/>
        <w:bottom w:val="none" w:sz="0" w:space="0" w:color="auto"/>
        <w:right w:val="none" w:sz="0" w:space="0" w:color="auto"/>
      </w:divBdr>
    </w:div>
    <w:div w:id="1280800522">
      <w:bodyDiv w:val="1"/>
      <w:marLeft w:val="0"/>
      <w:marRight w:val="0"/>
      <w:marTop w:val="0"/>
      <w:marBottom w:val="0"/>
      <w:divBdr>
        <w:top w:val="none" w:sz="0" w:space="0" w:color="auto"/>
        <w:left w:val="none" w:sz="0" w:space="0" w:color="auto"/>
        <w:bottom w:val="none" w:sz="0" w:space="0" w:color="auto"/>
        <w:right w:val="none" w:sz="0" w:space="0" w:color="auto"/>
      </w:divBdr>
    </w:div>
    <w:div w:id="1306857004">
      <w:bodyDiv w:val="1"/>
      <w:marLeft w:val="0"/>
      <w:marRight w:val="0"/>
      <w:marTop w:val="0"/>
      <w:marBottom w:val="0"/>
      <w:divBdr>
        <w:top w:val="none" w:sz="0" w:space="0" w:color="auto"/>
        <w:left w:val="none" w:sz="0" w:space="0" w:color="auto"/>
        <w:bottom w:val="none" w:sz="0" w:space="0" w:color="auto"/>
        <w:right w:val="none" w:sz="0" w:space="0" w:color="auto"/>
      </w:divBdr>
    </w:div>
    <w:div w:id="1334407337">
      <w:bodyDiv w:val="1"/>
      <w:marLeft w:val="0"/>
      <w:marRight w:val="0"/>
      <w:marTop w:val="0"/>
      <w:marBottom w:val="0"/>
      <w:divBdr>
        <w:top w:val="none" w:sz="0" w:space="0" w:color="auto"/>
        <w:left w:val="none" w:sz="0" w:space="0" w:color="auto"/>
        <w:bottom w:val="none" w:sz="0" w:space="0" w:color="auto"/>
        <w:right w:val="none" w:sz="0" w:space="0" w:color="auto"/>
      </w:divBdr>
    </w:div>
    <w:div w:id="1335066541">
      <w:bodyDiv w:val="1"/>
      <w:marLeft w:val="0"/>
      <w:marRight w:val="0"/>
      <w:marTop w:val="0"/>
      <w:marBottom w:val="0"/>
      <w:divBdr>
        <w:top w:val="none" w:sz="0" w:space="0" w:color="auto"/>
        <w:left w:val="none" w:sz="0" w:space="0" w:color="auto"/>
        <w:bottom w:val="none" w:sz="0" w:space="0" w:color="auto"/>
        <w:right w:val="none" w:sz="0" w:space="0" w:color="auto"/>
      </w:divBdr>
      <w:divsChild>
        <w:div w:id="920916915">
          <w:marLeft w:val="0"/>
          <w:marRight w:val="0"/>
          <w:marTop w:val="0"/>
          <w:marBottom w:val="0"/>
          <w:divBdr>
            <w:top w:val="none" w:sz="0" w:space="0" w:color="auto"/>
            <w:left w:val="none" w:sz="0" w:space="0" w:color="auto"/>
            <w:bottom w:val="none" w:sz="0" w:space="0" w:color="auto"/>
            <w:right w:val="none" w:sz="0" w:space="0" w:color="auto"/>
          </w:divBdr>
        </w:div>
        <w:div w:id="961228528">
          <w:marLeft w:val="0"/>
          <w:marRight w:val="0"/>
          <w:marTop w:val="0"/>
          <w:marBottom w:val="0"/>
          <w:divBdr>
            <w:top w:val="none" w:sz="0" w:space="0" w:color="auto"/>
            <w:left w:val="none" w:sz="0" w:space="0" w:color="auto"/>
            <w:bottom w:val="none" w:sz="0" w:space="0" w:color="auto"/>
            <w:right w:val="none" w:sz="0" w:space="0" w:color="auto"/>
          </w:divBdr>
        </w:div>
        <w:div w:id="1491209545">
          <w:marLeft w:val="0"/>
          <w:marRight w:val="0"/>
          <w:marTop w:val="0"/>
          <w:marBottom w:val="0"/>
          <w:divBdr>
            <w:top w:val="none" w:sz="0" w:space="0" w:color="auto"/>
            <w:left w:val="none" w:sz="0" w:space="0" w:color="auto"/>
            <w:bottom w:val="none" w:sz="0" w:space="0" w:color="auto"/>
            <w:right w:val="none" w:sz="0" w:space="0" w:color="auto"/>
          </w:divBdr>
        </w:div>
      </w:divsChild>
    </w:div>
    <w:div w:id="1394888871">
      <w:bodyDiv w:val="1"/>
      <w:marLeft w:val="0"/>
      <w:marRight w:val="0"/>
      <w:marTop w:val="0"/>
      <w:marBottom w:val="0"/>
      <w:divBdr>
        <w:top w:val="none" w:sz="0" w:space="0" w:color="auto"/>
        <w:left w:val="none" w:sz="0" w:space="0" w:color="auto"/>
        <w:bottom w:val="none" w:sz="0" w:space="0" w:color="auto"/>
        <w:right w:val="none" w:sz="0" w:space="0" w:color="auto"/>
      </w:divBdr>
    </w:div>
    <w:div w:id="1400132173">
      <w:bodyDiv w:val="1"/>
      <w:marLeft w:val="0"/>
      <w:marRight w:val="0"/>
      <w:marTop w:val="0"/>
      <w:marBottom w:val="0"/>
      <w:divBdr>
        <w:top w:val="none" w:sz="0" w:space="0" w:color="auto"/>
        <w:left w:val="none" w:sz="0" w:space="0" w:color="auto"/>
        <w:bottom w:val="none" w:sz="0" w:space="0" w:color="auto"/>
        <w:right w:val="none" w:sz="0" w:space="0" w:color="auto"/>
      </w:divBdr>
    </w:div>
    <w:div w:id="1401487864">
      <w:bodyDiv w:val="1"/>
      <w:marLeft w:val="0"/>
      <w:marRight w:val="0"/>
      <w:marTop w:val="0"/>
      <w:marBottom w:val="0"/>
      <w:divBdr>
        <w:top w:val="none" w:sz="0" w:space="0" w:color="auto"/>
        <w:left w:val="none" w:sz="0" w:space="0" w:color="auto"/>
        <w:bottom w:val="none" w:sz="0" w:space="0" w:color="auto"/>
        <w:right w:val="none" w:sz="0" w:space="0" w:color="auto"/>
      </w:divBdr>
    </w:div>
    <w:div w:id="1416322393">
      <w:bodyDiv w:val="1"/>
      <w:marLeft w:val="0"/>
      <w:marRight w:val="0"/>
      <w:marTop w:val="0"/>
      <w:marBottom w:val="0"/>
      <w:divBdr>
        <w:top w:val="none" w:sz="0" w:space="0" w:color="auto"/>
        <w:left w:val="none" w:sz="0" w:space="0" w:color="auto"/>
        <w:bottom w:val="none" w:sz="0" w:space="0" w:color="auto"/>
        <w:right w:val="none" w:sz="0" w:space="0" w:color="auto"/>
      </w:divBdr>
    </w:div>
    <w:div w:id="1437405770">
      <w:bodyDiv w:val="1"/>
      <w:marLeft w:val="0"/>
      <w:marRight w:val="0"/>
      <w:marTop w:val="0"/>
      <w:marBottom w:val="0"/>
      <w:divBdr>
        <w:top w:val="none" w:sz="0" w:space="0" w:color="auto"/>
        <w:left w:val="none" w:sz="0" w:space="0" w:color="auto"/>
        <w:bottom w:val="none" w:sz="0" w:space="0" w:color="auto"/>
        <w:right w:val="none" w:sz="0" w:space="0" w:color="auto"/>
      </w:divBdr>
    </w:div>
    <w:div w:id="1438910507">
      <w:bodyDiv w:val="1"/>
      <w:marLeft w:val="0"/>
      <w:marRight w:val="0"/>
      <w:marTop w:val="0"/>
      <w:marBottom w:val="0"/>
      <w:divBdr>
        <w:top w:val="none" w:sz="0" w:space="0" w:color="auto"/>
        <w:left w:val="none" w:sz="0" w:space="0" w:color="auto"/>
        <w:bottom w:val="none" w:sz="0" w:space="0" w:color="auto"/>
        <w:right w:val="none" w:sz="0" w:space="0" w:color="auto"/>
      </w:divBdr>
    </w:div>
    <w:div w:id="1481850765">
      <w:bodyDiv w:val="1"/>
      <w:marLeft w:val="0"/>
      <w:marRight w:val="0"/>
      <w:marTop w:val="0"/>
      <w:marBottom w:val="0"/>
      <w:divBdr>
        <w:top w:val="none" w:sz="0" w:space="0" w:color="auto"/>
        <w:left w:val="none" w:sz="0" w:space="0" w:color="auto"/>
        <w:bottom w:val="none" w:sz="0" w:space="0" w:color="auto"/>
        <w:right w:val="none" w:sz="0" w:space="0" w:color="auto"/>
      </w:divBdr>
    </w:div>
    <w:div w:id="1498574929">
      <w:bodyDiv w:val="1"/>
      <w:marLeft w:val="0"/>
      <w:marRight w:val="0"/>
      <w:marTop w:val="0"/>
      <w:marBottom w:val="0"/>
      <w:divBdr>
        <w:top w:val="none" w:sz="0" w:space="0" w:color="auto"/>
        <w:left w:val="none" w:sz="0" w:space="0" w:color="auto"/>
        <w:bottom w:val="none" w:sz="0" w:space="0" w:color="auto"/>
        <w:right w:val="none" w:sz="0" w:space="0" w:color="auto"/>
      </w:divBdr>
    </w:div>
    <w:div w:id="1564175035">
      <w:bodyDiv w:val="1"/>
      <w:marLeft w:val="0"/>
      <w:marRight w:val="0"/>
      <w:marTop w:val="0"/>
      <w:marBottom w:val="0"/>
      <w:divBdr>
        <w:top w:val="none" w:sz="0" w:space="0" w:color="auto"/>
        <w:left w:val="none" w:sz="0" w:space="0" w:color="auto"/>
        <w:bottom w:val="none" w:sz="0" w:space="0" w:color="auto"/>
        <w:right w:val="none" w:sz="0" w:space="0" w:color="auto"/>
      </w:divBdr>
    </w:div>
    <w:div w:id="1571647697">
      <w:bodyDiv w:val="1"/>
      <w:marLeft w:val="0"/>
      <w:marRight w:val="0"/>
      <w:marTop w:val="0"/>
      <w:marBottom w:val="0"/>
      <w:divBdr>
        <w:top w:val="none" w:sz="0" w:space="0" w:color="auto"/>
        <w:left w:val="none" w:sz="0" w:space="0" w:color="auto"/>
        <w:bottom w:val="none" w:sz="0" w:space="0" w:color="auto"/>
        <w:right w:val="none" w:sz="0" w:space="0" w:color="auto"/>
      </w:divBdr>
    </w:div>
    <w:div w:id="1572540752">
      <w:bodyDiv w:val="1"/>
      <w:marLeft w:val="0"/>
      <w:marRight w:val="0"/>
      <w:marTop w:val="0"/>
      <w:marBottom w:val="0"/>
      <w:divBdr>
        <w:top w:val="none" w:sz="0" w:space="0" w:color="auto"/>
        <w:left w:val="none" w:sz="0" w:space="0" w:color="auto"/>
        <w:bottom w:val="none" w:sz="0" w:space="0" w:color="auto"/>
        <w:right w:val="none" w:sz="0" w:space="0" w:color="auto"/>
      </w:divBdr>
    </w:div>
    <w:div w:id="1603878287">
      <w:bodyDiv w:val="1"/>
      <w:marLeft w:val="0"/>
      <w:marRight w:val="0"/>
      <w:marTop w:val="0"/>
      <w:marBottom w:val="0"/>
      <w:divBdr>
        <w:top w:val="none" w:sz="0" w:space="0" w:color="auto"/>
        <w:left w:val="none" w:sz="0" w:space="0" w:color="auto"/>
        <w:bottom w:val="none" w:sz="0" w:space="0" w:color="auto"/>
        <w:right w:val="none" w:sz="0" w:space="0" w:color="auto"/>
      </w:divBdr>
    </w:div>
    <w:div w:id="1605574832">
      <w:bodyDiv w:val="1"/>
      <w:marLeft w:val="0"/>
      <w:marRight w:val="0"/>
      <w:marTop w:val="0"/>
      <w:marBottom w:val="0"/>
      <w:divBdr>
        <w:top w:val="none" w:sz="0" w:space="0" w:color="auto"/>
        <w:left w:val="none" w:sz="0" w:space="0" w:color="auto"/>
        <w:bottom w:val="none" w:sz="0" w:space="0" w:color="auto"/>
        <w:right w:val="none" w:sz="0" w:space="0" w:color="auto"/>
      </w:divBdr>
    </w:div>
    <w:div w:id="1614363689">
      <w:bodyDiv w:val="1"/>
      <w:marLeft w:val="0"/>
      <w:marRight w:val="0"/>
      <w:marTop w:val="0"/>
      <w:marBottom w:val="0"/>
      <w:divBdr>
        <w:top w:val="none" w:sz="0" w:space="0" w:color="auto"/>
        <w:left w:val="none" w:sz="0" w:space="0" w:color="auto"/>
        <w:bottom w:val="none" w:sz="0" w:space="0" w:color="auto"/>
        <w:right w:val="none" w:sz="0" w:space="0" w:color="auto"/>
      </w:divBdr>
    </w:div>
    <w:div w:id="1615019048">
      <w:bodyDiv w:val="1"/>
      <w:marLeft w:val="0"/>
      <w:marRight w:val="0"/>
      <w:marTop w:val="0"/>
      <w:marBottom w:val="0"/>
      <w:divBdr>
        <w:top w:val="none" w:sz="0" w:space="0" w:color="auto"/>
        <w:left w:val="none" w:sz="0" w:space="0" w:color="auto"/>
        <w:bottom w:val="none" w:sz="0" w:space="0" w:color="auto"/>
        <w:right w:val="none" w:sz="0" w:space="0" w:color="auto"/>
      </w:divBdr>
    </w:div>
    <w:div w:id="1634406530">
      <w:bodyDiv w:val="1"/>
      <w:marLeft w:val="0"/>
      <w:marRight w:val="0"/>
      <w:marTop w:val="0"/>
      <w:marBottom w:val="0"/>
      <w:divBdr>
        <w:top w:val="none" w:sz="0" w:space="0" w:color="auto"/>
        <w:left w:val="none" w:sz="0" w:space="0" w:color="auto"/>
        <w:bottom w:val="none" w:sz="0" w:space="0" w:color="auto"/>
        <w:right w:val="none" w:sz="0" w:space="0" w:color="auto"/>
      </w:divBdr>
    </w:div>
    <w:div w:id="1660421891">
      <w:bodyDiv w:val="1"/>
      <w:marLeft w:val="0"/>
      <w:marRight w:val="0"/>
      <w:marTop w:val="0"/>
      <w:marBottom w:val="0"/>
      <w:divBdr>
        <w:top w:val="none" w:sz="0" w:space="0" w:color="auto"/>
        <w:left w:val="none" w:sz="0" w:space="0" w:color="auto"/>
        <w:bottom w:val="none" w:sz="0" w:space="0" w:color="auto"/>
        <w:right w:val="none" w:sz="0" w:space="0" w:color="auto"/>
      </w:divBdr>
    </w:div>
    <w:div w:id="1661807275">
      <w:bodyDiv w:val="1"/>
      <w:marLeft w:val="0"/>
      <w:marRight w:val="0"/>
      <w:marTop w:val="0"/>
      <w:marBottom w:val="0"/>
      <w:divBdr>
        <w:top w:val="none" w:sz="0" w:space="0" w:color="auto"/>
        <w:left w:val="none" w:sz="0" w:space="0" w:color="auto"/>
        <w:bottom w:val="none" w:sz="0" w:space="0" w:color="auto"/>
        <w:right w:val="none" w:sz="0" w:space="0" w:color="auto"/>
      </w:divBdr>
    </w:div>
    <w:div w:id="1665667626">
      <w:bodyDiv w:val="1"/>
      <w:marLeft w:val="0"/>
      <w:marRight w:val="0"/>
      <w:marTop w:val="0"/>
      <w:marBottom w:val="0"/>
      <w:divBdr>
        <w:top w:val="none" w:sz="0" w:space="0" w:color="auto"/>
        <w:left w:val="none" w:sz="0" w:space="0" w:color="auto"/>
        <w:bottom w:val="none" w:sz="0" w:space="0" w:color="auto"/>
        <w:right w:val="none" w:sz="0" w:space="0" w:color="auto"/>
      </w:divBdr>
    </w:div>
    <w:div w:id="1673755509">
      <w:bodyDiv w:val="1"/>
      <w:marLeft w:val="0"/>
      <w:marRight w:val="0"/>
      <w:marTop w:val="0"/>
      <w:marBottom w:val="0"/>
      <w:divBdr>
        <w:top w:val="none" w:sz="0" w:space="0" w:color="auto"/>
        <w:left w:val="none" w:sz="0" w:space="0" w:color="auto"/>
        <w:bottom w:val="none" w:sz="0" w:space="0" w:color="auto"/>
        <w:right w:val="none" w:sz="0" w:space="0" w:color="auto"/>
      </w:divBdr>
      <w:divsChild>
        <w:div w:id="1938323520">
          <w:marLeft w:val="0"/>
          <w:marRight w:val="0"/>
          <w:marTop w:val="0"/>
          <w:marBottom w:val="0"/>
          <w:divBdr>
            <w:top w:val="none" w:sz="0" w:space="0" w:color="auto"/>
            <w:left w:val="none" w:sz="0" w:space="0" w:color="auto"/>
            <w:bottom w:val="none" w:sz="0" w:space="0" w:color="auto"/>
            <w:right w:val="none" w:sz="0" w:space="0" w:color="auto"/>
          </w:divBdr>
        </w:div>
      </w:divsChild>
    </w:div>
    <w:div w:id="1682003035">
      <w:bodyDiv w:val="1"/>
      <w:marLeft w:val="0"/>
      <w:marRight w:val="0"/>
      <w:marTop w:val="0"/>
      <w:marBottom w:val="0"/>
      <w:divBdr>
        <w:top w:val="none" w:sz="0" w:space="0" w:color="auto"/>
        <w:left w:val="none" w:sz="0" w:space="0" w:color="auto"/>
        <w:bottom w:val="none" w:sz="0" w:space="0" w:color="auto"/>
        <w:right w:val="none" w:sz="0" w:space="0" w:color="auto"/>
      </w:divBdr>
    </w:div>
    <w:div w:id="1682853709">
      <w:bodyDiv w:val="1"/>
      <w:marLeft w:val="0"/>
      <w:marRight w:val="0"/>
      <w:marTop w:val="0"/>
      <w:marBottom w:val="0"/>
      <w:divBdr>
        <w:top w:val="none" w:sz="0" w:space="0" w:color="auto"/>
        <w:left w:val="none" w:sz="0" w:space="0" w:color="auto"/>
        <w:bottom w:val="none" w:sz="0" w:space="0" w:color="auto"/>
        <w:right w:val="none" w:sz="0" w:space="0" w:color="auto"/>
      </w:divBdr>
    </w:div>
    <w:div w:id="1730109603">
      <w:bodyDiv w:val="1"/>
      <w:marLeft w:val="0"/>
      <w:marRight w:val="0"/>
      <w:marTop w:val="0"/>
      <w:marBottom w:val="0"/>
      <w:divBdr>
        <w:top w:val="none" w:sz="0" w:space="0" w:color="auto"/>
        <w:left w:val="none" w:sz="0" w:space="0" w:color="auto"/>
        <w:bottom w:val="none" w:sz="0" w:space="0" w:color="auto"/>
        <w:right w:val="none" w:sz="0" w:space="0" w:color="auto"/>
      </w:divBdr>
    </w:div>
    <w:div w:id="1732079064">
      <w:bodyDiv w:val="1"/>
      <w:marLeft w:val="0"/>
      <w:marRight w:val="0"/>
      <w:marTop w:val="0"/>
      <w:marBottom w:val="0"/>
      <w:divBdr>
        <w:top w:val="none" w:sz="0" w:space="0" w:color="auto"/>
        <w:left w:val="none" w:sz="0" w:space="0" w:color="auto"/>
        <w:bottom w:val="none" w:sz="0" w:space="0" w:color="auto"/>
        <w:right w:val="none" w:sz="0" w:space="0" w:color="auto"/>
      </w:divBdr>
      <w:divsChild>
        <w:div w:id="79721124">
          <w:marLeft w:val="0"/>
          <w:marRight w:val="0"/>
          <w:marTop w:val="0"/>
          <w:marBottom w:val="0"/>
          <w:divBdr>
            <w:top w:val="none" w:sz="0" w:space="0" w:color="auto"/>
            <w:left w:val="none" w:sz="0" w:space="0" w:color="auto"/>
            <w:bottom w:val="none" w:sz="0" w:space="0" w:color="auto"/>
            <w:right w:val="none" w:sz="0" w:space="0" w:color="auto"/>
          </w:divBdr>
        </w:div>
        <w:div w:id="103961902">
          <w:marLeft w:val="0"/>
          <w:marRight w:val="0"/>
          <w:marTop w:val="0"/>
          <w:marBottom w:val="0"/>
          <w:divBdr>
            <w:top w:val="none" w:sz="0" w:space="0" w:color="auto"/>
            <w:left w:val="none" w:sz="0" w:space="0" w:color="auto"/>
            <w:bottom w:val="none" w:sz="0" w:space="0" w:color="auto"/>
            <w:right w:val="none" w:sz="0" w:space="0" w:color="auto"/>
          </w:divBdr>
        </w:div>
        <w:div w:id="174461766">
          <w:marLeft w:val="0"/>
          <w:marRight w:val="0"/>
          <w:marTop w:val="0"/>
          <w:marBottom w:val="0"/>
          <w:divBdr>
            <w:top w:val="none" w:sz="0" w:space="0" w:color="auto"/>
            <w:left w:val="none" w:sz="0" w:space="0" w:color="auto"/>
            <w:bottom w:val="none" w:sz="0" w:space="0" w:color="auto"/>
            <w:right w:val="none" w:sz="0" w:space="0" w:color="auto"/>
          </w:divBdr>
        </w:div>
        <w:div w:id="272903061">
          <w:marLeft w:val="0"/>
          <w:marRight w:val="0"/>
          <w:marTop w:val="0"/>
          <w:marBottom w:val="0"/>
          <w:divBdr>
            <w:top w:val="none" w:sz="0" w:space="0" w:color="auto"/>
            <w:left w:val="none" w:sz="0" w:space="0" w:color="auto"/>
            <w:bottom w:val="none" w:sz="0" w:space="0" w:color="auto"/>
            <w:right w:val="none" w:sz="0" w:space="0" w:color="auto"/>
          </w:divBdr>
        </w:div>
        <w:div w:id="303320613">
          <w:marLeft w:val="0"/>
          <w:marRight w:val="0"/>
          <w:marTop w:val="0"/>
          <w:marBottom w:val="0"/>
          <w:divBdr>
            <w:top w:val="none" w:sz="0" w:space="0" w:color="auto"/>
            <w:left w:val="none" w:sz="0" w:space="0" w:color="auto"/>
            <w:bottom w:val="none" w:sz="0" w:space="0" w:color="auto"/>
            <w:right w:val="none" w:sz="0" w:space="0" w:color="auto"/>
          </w:divBdr>
        </w:div>
        <w:div w:id="329986066">
          <w:marLeft w:val="0"/>
          <w:marRight w:val="0"/>
          <w:marTop w:val="0"/>
          <w:marBottom w:val="0"/>
          <w:divBdr>
            <w:top w:val="none" w:sz="0" w:space="0" w:color="auto"/>
            <w:left w:val="none" w:sz="0" w:space="0" w:color="auto"/>
            <w:bottom w:val="none" w:sz="0" w:space="0" w:color="auto"/>
            <w:right w:val="none" w:sz="0" w:space="0" w:color="auto"/>
          </w:divBdr>
        </w:div>
        <w:div w:id="420100090">
          <w:marLeft w:val="0"/>
          <w:marRight w:val="0"/>
          <w:marTop w:val="0"/>
          <w:marBottom w:val="0"/>
          <w:divBdr>
            <w:top w:val="none" w:sz="0" w:space="0" w:color="auto"/>
            <w:left w:val="none" w:sz="0" w:space="0" w:color="auto"/>
            <w:bottom w:val="none" w:sz="0" w:space="0" w:color="auto"/>
            <w:right w:val="none" w:sz="0" w:space="0" w:color="auto"/>
          </w:divBdr>
        </w:div>
        <w:div w:id="1054083869">
          <w:marLeft w:val="0"/>
          <w:marRight w:val="0"/>
          <w:marTop w:val="0"/>
          <w:marBottom w:val="0"/>
          <w:divBdr>
            <w:top w:val="none" w:sz="0" w:space="0" w:color="auto"/>
            <w:left w:val="none" w:sz="0" w:space="0" w:color="auto"/>
            <w:bottom w:val="none" w:sz="0" w:space="0" w:color="auto"/>
            <w:right w:val="none" w:sz="0" w:space="0" w:color="auto"/>
          </w:divBdr>
        </w:div>
        <w:div w:id="1595016960">
          <w:marLeft w:val="0"/>
          <w:marRight w:val="0"/>
          <w:marTop w:val="0"/>
          <w:marBottom w:val="0"/>
          <w:divBdr>
            <w:top w:val="none" w:sz="0" w:space="0" w:color="auto"/>
            <w:left w:val="none" w:sz="0" w:space="0" w:color="auto"/>
            <w:bottom w:val="none" w:sz="0" w:space="0" w:color="auto"/>
            <w:right w:val="none" w:sz="0" w:space="0" w:color="auto"/>
          </w:divBdr>
        </w:div>
        <w:div w:id="1688287462">
          <w:marLeft w:val="0"/>
          <w:marRight w:val="0"/>
          <w:marTop w:val="0"/>
          <w:marBottom w:val="0"/>
          <w:divBdr>
            <w:top w:val="none" w:sz="0" w:space="0" w:color="auto"/>
            <w:left w:val="none" w:sz="0" w:space="0" w:color="auto"/>
            <w:bottom w:val="none" w:sz="0" w:space="0" w:color="auto"/>
            <w:right w:val="none" w:sz="0" w:space="0" w:color="auto"/>
          </w:divBdr>
        </w:div>
        <w:div w:id="1714841788">
          <w:marLeft w:val="0"/>
          <w:marRight w:val="0"/>
          <w:marTop w:val="0"/>
          <w:marBottom w:val="0"/>
          <w:divBdr>
            <w:top w:val="none" w:sz="0" w:space="0" w:color="auto"/>
            <w:left w:val="none" w:sz="0" w:space="0" w:color="auto"/>
            <w:bottom w:val="none" w:sz="0" w:space="0" w:color="auto"/>
            <w:right w:val="none" w:sz="0" w:space="0" w:color="auto"/>
          </w:divBdr>
        </w:div>
        <w:div w:id="1877697652">
          <w:marLeft w:val="0"/>
          <w:marRight w:val="0"/>
          <w:marTop w:val="0"/>
          <w:marBottom w:val="0"/>
          <w:divBdr>
            <w:top w:val="none" w:sz="0" w:space="0" w:color="auto"/>
            <w:left w:val="none" w:sz="0" w:space="0" w:color="auto"/>
            <w:bottom w:val="none" w:sz="0" w:space="0" w:color="auto"/>
            <w:right w:val="none" w:sz="0" w:space="0" w:color="auto"/>
          </w:divBdr>
        </w:div>
      </w:divsChild>
    </w:div>
    <w:div w:id="1757089559">
      <w:bodyDiv w:val="1"/>
      <w:marLeft w:val="0"/>
      <w:marRight w:val="0"/>
      <w:marTop w:val="0"/>
      <w:marBottom w:val="0"/>
      <w:divBdr>
        <w:top w:val="none" w:sz="0" w:space="0" w:color="auto"/>
        <w:left w:val="none" w:sz="0" w:space="0" w:color="auto"/>
        <w:bottom w:val="none" w:sz="0" w:space="0" w:color="auto"/>
        <w:right w:val="none" w:sz="0" w:space="0" w:color="auto"/>
      </w:divBdr>
      <w:divsChild>
        <w:div w:id="237902779">
          <w:marLeft w:val="0"/>
          <w:marRight w:val="0"/>
          <w:marTop w:val="0"/>
          <w:marBottom w:val="0"/>
          <w:divBdr>
            <w:top w:val="none" w:sz="0" w:space="0" w:color="auto"/>
            <w:left w:val="none" w:sz="0" w:space="0" w:color="auto"/>
            <w:bottom w:val="none" w:sz="0" w:space="0" w:color="auto"/>
            <w:right w:val="none" w:sz="0" w:space="0" w:color="auto"/>
          </w:divBdr>
        </w:div>
      </w:divsChild>
    </w:div>
    <w:div w:id="1768234678">
      <w:bodyDiv w:val="1"/>
      <w:marLeft w:val="0"/>
      <w:marRight w:val="0"/>
      <w:marTop w:val="0"/>
      <w:marBottom w:val="0"/>
      <w:divBdr>
        <w:top w:val="none" w:sz="0" w:space="0" w:color="auto"/>
        <w:left w:val="none" w:sz="0" w:space="0" w:color="auto"/>
        <w:bottom w:val="none" w:sz="0" w:space="0" w:color="auto"/>
        <w:right w:val="none" w:sz="0" w:space="0" w:color="auto"/>
      </w:divBdr>
    </w:div>
    <w:div w:id="1835417451">
      <w:bodyDiv w:val="1"/>
      <w:marLeft w:val="0"/>
      <w:marRight w:val="0"/>
      <w:marTop w:val="0"/>
      <w:marBottom w:val="0"/>
      <w:divBdr>
        <w:top w:val="none" w:sz="0" w:space="0" w:color="auto"/>
        <w:left w:val="none" w:sz="0" w:space="0" w:color="auto"/>
        <w:bottom w:val="none" w:sz="0" w:space="0" w:color="auto"/>
        <w:right w:val="none" w:sz="0" w:space="0" w:color="auto"/>
      </w:divBdr>
    </w:div>
    <w:div w:id="1836066463">
      <w:bodyDiv w:val="1"/>
      <w:marLeft w:val="0"/>
      <w:marRight w:val="0"/>
      <w:marTop w:val="0"/>
      <w:marBottom w:val="0"/>
      <w:divBdr>
        <w:top w:val="none" w:sz="0" w:space="0" w:color="auto"/>
        <w:left w:val="none" w:sz="0" w:space="0" w:color="auto"/>
        <w:bottom w:val="none" w:sz="0" w:space="0" w:color="auto"/>
        <w:right w:val="none" w:sz="0" w:space="0" w:color="auto"/>
      </w:divBdr>
    </w:div>
    <w:div w:id="1857693656">
      <w:bodyDiv w:val="1"/>
      <w:marLeft w:val="0"/>
      <w:marRight w:val="0"/>
      <w:marTop w:val="0"/>
      <w:marBottom w:val="0"/>
      <w:divBdr>
        <w:top w:val="none" w:sz="0" w:space="0" w:color="auto"/>
        <w:left w:val="none" w:sz="0" w:space="0" w:color="auto"/>
        <w:bottom w:val="none" w:sz="0" w:space="0" w:color="auto"/>
        <w:right w:val="none" w:sz="0" w:space="0" w:color="auto"/>
      </w:divBdr>
    </w:div>
    <w:div w:id="1907719806">
      <w:bodyDiv w:val="1"/>
      <w:marLeft w:val="0"/>
      <w:marRight w:val="0"/>
      <w:marTop w:val="0"/>
      <w:marBottom w:val="0"/>
      <w:divBdr>
        <w:top w:val="none" w:sz="0" w:space="0" w:color="auto"/>
        <w:left w:val="none" w:sz="0" w:space="0" w:color="auto"/>
        <w:bottom w:val="none" w:sz="0" w:space="0" w:color="auto"/>
        <w:right w:val="none" w:sz="0" w:space="0" w:color="auto"/>
      </w:divBdr>
    </w:div>
    <w:div w:id="1934390957">
      <w:bodyDiv w:val="1"/>
      <w:marLeft w:val="0"/>
      <w:marRight w:val="0"/>
      <w:marTop w:val="0"/>
      <w:marBottom w:val="0"/>
      <w:divBdr>
        <w:top w:val="none" w:sz="0" w:space="0" w:color="auto"/>
        <w:left w:val="none" w:sz="0" w:space="0" w:color="auto"/>
        <w:bottom w:val="none" w:sz="0" w:space="0" w:color="auto"/>
        <w:right w:val="none" w:sz="0" w:space="0" w:color="auto"/>
      </w:divBdr>
    </w:div>
    <w:div w:id="1946230126">
      <w:bodyDiv w:val="1"/>
      <w:marLeft w:val="0"/>
      <w:marRight w:val="0"/>
      <w:marTop w:val="0"/>
      <w:marBottom w:val="0"/>
      <w:divBdr>
        <w:top w:val="none" w:sz="0" w:space="0" w:color="auto"/>
        <w:left w:val="none" w:sz="0" w:space="0" w:color="auto"/>
        <w:bottom w:val="none" w:sz="0" w:space="0" w:color="auto"/>
        <w:right w:val="none" w:sz="0" w:space="0" w:color="auto"/>
      </w:divBdr>
    </w:div>
    <w:div w:id="1961758078">
      <w:bodyDiv w:val="1"/>
      <w:marLeft w:val="0"/>
      <w:marRight w:val="0"/>
      <w:marTop w:val="0"/>
      <w:marBottom w:val="0"/>
      <w:divBdr>
        <w:top w:val="none" w:sz="0" w:space="0" w:color="auto"/>
        <w:left w:val="none" w:sz="0" w:space="0" w:color="auto"/>
        <w:bottom w:val="none" w:sz="0" w:space="0" w:color="auto"/>
        <w:right w:val="none" w:sz="0" w:space="0" w:color="auto"/>
      </w:divBdr>
    </w:div>
    <w:div w:id="1984195802">
      <w:bodyDiv w:val="1"/>
      <w:marLeft w:val="0"/>
      <w:marRight w:val="0"/>
      <w:marTop w:val="0"/>
      <w:marBottom w:val="0"/>
      <w:divBdr>
        <w:top w:val="none" w:sz="0" w:space="0" w:color="auto"/>
        <w:left w:val="none" w:sz="0" w:space="0" w:color="auto"/>
        <w:bottom w:val="none" w:sz="0" w:space="0" w:color="auto"/>
        <w:right w:val="none" w:sz="0" w:space="0" w:color="auto"/>
      </w:divBdr>
    </w:div>
    <w:div w:id="2017222675">
      <w:bodyDiv w:val="1"/>
      <w:marLeft w:val="0"/>
      <w:marRight w:val="0"/>
      <w:marTop w:val="0"/>
      <w:marBottom w:val="0"/>
      <w:divBdr>
        <w:top w:val="none" w:sz="0" w:space="0" w:color="auto"/>
        <w:left w:val="none" w:sz="0" w:space="0" w:color="auto"/>
        <w:bottom w:val="none" w:sz="0" w:space="0" w:color="auto"/>
        <w:right w:val="none" w:sz="0" w:space="0" w:color="auto"/>
      </w:divBdr>
    </w:div>
    <w:div w:id="2028560473">
      <w:bodyDiv w:val="1"/>
      <w:marLeft w:val="0"/>
      <w:marRight w:val="0"/>
      <w:marTop w:val="0"/>
      <w:marBottom w:val="0"/>
      <w:divBdr>
        <w:top w:val="none" w:sz="0" w:space="0" w:color="auto"/>
        <w:left w:val="none" w:sz="0" w:space="0" w:color="auto"/>
        <w:bottom w:val="none" w:sz="0" w:space="0" w:color="auto"/>
        <w:right w:val="none" w:sz="0" w:space="0" w:color="auto"/>
      </w:divBdr>
    </w:div>
    <w:div w:id="2050228840">
      <w:bodyDiv w:val="1"/>
      <w:marLeft w:val="0"/>
      <w:marRight w:val="0"/>
      <w:marTop w:val="0"/>
      <w:marBottom w:val="0"/>
      <w:divBdr>
        <w:top w:val="none" w:sz="0" w:space="0" w:color="auto"/>
        <w:left w:val="none" w:sz="0" w:space="0" w:color="auto"/>
        <w:bottom w:val="none" w:sz="0" w:space="0" w:color="auto"/>
        <w:right w:val="none" w:sz="0" w:space="0" w:color="auto"/>
      </w:divBdr>
    </w:div>
    <w:div w:id="2064401942">
      <w:bodyDiv w:val="1"/>
      <w:marLeft w:val="0"/>
      <w:marRight w:val="0"/>
      <w:marTop w:val="0"/>
      <w:marBottom w:val="0"/>
      <w:divBdr>
        <w:top w:val="none" w:sz="0" w:space="0" w:color="auto"/>
        <w:left w:val="none" w:sz="0" w:space="0" w:color="auto"/>
        <w:bottom w:val="none" w:sz="0" w:space="0" w:color="auto"/>
        <w:right w:val="none" w:sz="0" w:space="0" w:color="auto"/>
      </w:divBdr>
    </w:div>
    <w:div w:id="21268025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ru.wikipedia.org/wiki/%D0%A1%D0%BC%D0%BE%D0%BB%D0%B5%D0%BD%D1%81%D0%BA" TargetMode="External"/><Relationship Id="rId18" Type="http://schemas.openxmlformats.org/officeDocument/2006/relationships/hyperlink" Target="https://ru.wikipedia.org/wiki/%D0%A5%D0%BE%D1%85%D0%BB%D0%BE%D0%B2%D1%81%D0%BA%D0%BE%D0%B5_%D1%81%D0%B5%D0%BB%D1%8C%D1%81%D0%BA%D0%BE%D0%B5_%D0%BF%D0%BE%D1%81%D0%B5%D0%BB%D0%B5%D0%BD%D0%B8%D0%B5_%28%D0%A1%D0%BC%D0%BE%D0%BB%D0%B5%D0%BD%D1%81%D0%BA%D0%B0%D1%8F_%D0%BE%D0%B1%D0%BB%D0%B0%D1%81%D1%82%D1%8C%29" TargetMode="External"/><Relationship Id="rId26" Type="http://schemas.openxmlformats.org/officeDocument/2006/relationships/hyperlink" Target="http://dic.academic.ru/dic.nsf/ruwiki/1298044" TargetMode="External"/><Relationship Id="rId39" Type="http://schemas.openxmlformats.org/officeDocument/2006/relationships/hyperlink" Target="http://dic.academic.ru/dic.nsf/ruwiki/523078" TargetMode="External"/><Relationship Id="rId21" Type="http://schemas.openxmlformats.org/officeDocument/2006/relationships/hyperlink" Target="http://dic.academic.ru/dic.nsf/ruwiki/1723786" TargetMode="External"/><Relationship Id="rId34" Type="http://schemas.openxmlformats.org/officeDocument/2006/relationships/hyperlink" Target="http://dic.academic.ru/dic.nsf/ruwiki/1333997" TargetMode="External"/><Relationship Id="rId42" Type="http://schemas.openxmlformats.org/officeDocument/2006/relationships/hyperlink" Target="http://dic.academic.ru/dic.nsf/ruwiki/1348349" TargetMode="External"/><Relationship Id="rId47" Type="http://schemas.openxmlformats.org/officeDocument/2006/relationships/image" Target="media/image2.png"/><Relationship Id="rId50" Type="http://schemas.openxmlformats.org/officeDocument/2006/relationships/footer" Target="footer1.xml"/><Relationship Id="rId55" Type="http://schemas.openxmlformats.org/officeDocument/2006/relationships/oleObject" Target="embeddings/oleObject1.bin"/><Relationship Id="rId63" Type="http://schemas.openxmlformats.org/officeDocument/2006/relationships/hyperlink" Target="consultantplus://offline/ref=46B05F7EF834CAFDD34C43D88A48E6B6B36C4D0D169904536E576C673D8A63642DC6FEA0F4E20E01T5xFM" TargetMode="Externa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s://ru.wikipedia.org/wiki/%D0%93%D0%BD%D1%91%D0%B7%D0%B4%D0%BE%D0%B2%D1%81%D0%BA%D0%BE%D0%B5_%D1%81%D0%B5%D0%BB%D1%8C%D1%81%D0%BA%D0%BE%D0%B5_%D0%BF%D0%BE%D1%81%D0%B5%D0%BB%D0%B5%D0%BD%D0%B8%D0%B5" TargetMode="External"/><Relationship Id="rId20" Type="http://schemas.openxmlformats.org/officeDocument/2006/relationships/hyperlink" Target="https://ru.wikipedia.org/wiki/%D0%9A%D0%B0%D1%82%D1%8B%D0%BD%D1%81%D0%BA%D0%BE%D0%B5_%D1%81%D0%B5%D0%BB%D1%8C%D1%81%D0%BA%D0%BE%D0%B5_%D0%BF%D0%BE%D1%81%D0%B5%D0%BB%D0%B5%D0%BD%D0%B8%D0%B5" TargetMode="External"/><Relationship Id="rId29" Type="http://schemas.openxmlformats.org/officeDocument/2006/relationships/hyperlink" Target="http://dic.academic.ru/dic.nsf/ruwiki/1306355" TargetMode="External"/><Relationship Id="rId41" Type="http://schemas.openxmlformats.org/officeDocument/2006/relationships/hyperlink" Target="http://dic.academic.ru/dic.nsf/ruwiki/1346504" TargetMode="External"/><Relationship Id="rId54" Type="http://schemas.openxmlformats.org/officeDocument/2006/relationships/image" Target="media/image4.png"/><Relationship Id="rId62"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ru.wikipedia.org/wiki/%D0%A1%D0%BC%D0%BE%D0%BB%D0%B5%D0%BD%D1%81%D0%BA%D0%B0%D1%8F_%D0%BE%D0%B1%D0%BB%D0%B0%D1%81%D1%82%D1%8C" TargetMode="External"/><Relationship Id="rId24" Type="http://schemas.openxmlformats.org/officeDocument/2006/relationships/hyperlink" Target="http://dic.academic.ru/dic.nsf/ruwiki/1286653" TargetMode="External"/><Relationship Id="rId32" Type="http://schemas.openxmlformats.org/officeDocument/2006/relationships/hyperlink" Target="http://dic.academic.ru/dic.nsf/ruwiki/1314308" TargetMode="External"/><Relationship Id="rId37" Type="http://schemas.openxmlformats.org/officeDocument/2006/relationships/hyperlink" Target="http://dic.academic.ru/dic.nsf/ruwiki/1342275" TargetMode="External"/><Relationship Id="rId40" Type="http://schemas.openxmlformats.org/officeDocument/2006/relationships/hyperlink" Target="http://dic.academic.ru/dic.nsf/ruwiki/1344432" TargetMode="External"/><Relationship Id="rId45" Type="http://schemas.openxmlformats.org/officeDocument/2006/relationships/hyperlink" Target="https://ru.wikipedia.org/wiki/1943_%D0%B3%D0%BE%D0%B4" TargetMode="External"/><Relationship Id="rId53" Type="http://schemas.openxmlformats.org/officeDocument/2006/relationships/hyperlink" Target="https://ru.wikipedia.org/wiki/%D0%9C%D0%BE%D1%82%D0%BE%D1%86%D0%B8%D0%BA%D0%BB" TargetMode="External"/><Relationship Id="rId58" Type="http://schemas.openxmlformats.org/officeDocument/2006/relationships/image" Target="media/image6.jpeg"/><Relationship Id="rId5" Type="http://schemas.openxmlformats.org/officeDocument/2006/relationships/settings" Target="settings.xml"/><Relationship Id="rId15" Type="http://schemas.openxmlformats.org/officeDocument/2006/relationships/hyperlink" Target="https://ru.wikipedia.org/wiki/2004_%D0%B3%D0%BE%D0%B4" TargetMode="External"/><Relationship Id="rId23" Type="http://schemas.openxmlformats.org/officeDocument/2006/relationships/hyperlink" Target="http://dic.academic.ru/dic.nsf/ruwiki/1285338" TargetMode="External"/><Relationship Id="rId28" Type="http://schemas.openxmlformats.org/officeDocument/2006/relationships/hyperlink" Target="http://dic.academic.ru/dic.nsf/ruwiki/1300275" TargetMode="External"/><Relationship Id="rId36" Type="http://schemas.openxmlformats.org/officeDocument/2006/relationships/hyperlink" Target="http://dic.academic.ru/dic.nsf/ruwiki/1340609" TargetMode="External"/><Relationship Id="rId49" Type="http://schemas.openxmlformats.org/officeDocument/2006/relationships/header" Target="header1.xml"/><Relationship Id="rId57" Type="http://schemas.openxmlformats.org/officeDocument/2006/relationships/image" Target="media/image5.jpeg"/><Relationship Id="rId61" Type="http://schemas.openxmlformats.org/officeDocument/2006/relationships/image" Target="media/image9.jpeg"/><Relationship Id="rId10" Type="http://schemas.openxmlformats.org/officeDocument/2006/relationships/hyperlink" Target="https://ru.wikipedia.org/wiki/%D0%A1%D0%BC%D0%BE%D0%BB%D0%B5%D0%BD%D1%81%D0%BA%D0%B8%D0%B9_%D1%80%D0%B0%D0%B9%D0%BE%D0%BD_%28%D0%A1%D0%BC%D0%BE%D0%BB%D0%B5%D0%BD%D1%81%D0%BA%D0%B0%D1%8F_%D0%BE%D0%B1%D0%BB%D0%B0%D1%81%D1%82%D1%8C%29" TargetMode="External"/><Relationship Id="rId19" Type="http://schemas.openxmlformats.org/officeDocument/2006/relationships/hyperlink" Target="https://ru.wikipedia.org/wiki/%D0%9A%D1%80%D0%B0%D1%81%D0%BD%D0%B8%D0%BD%D1%81%D0%BA%D0%B8%D0%B9_%D1%80%D0%B0%D0%B9%D0%BE%D0%BD_%D0%A1%D0%BC%D0%BE%D0%BB%D0%B5%D0%BD%D1%81%D0%BA%D0%BE%D0%B9_%D0%BE%D0%B1%D0%BB%D0%B0%D1%81%D1%82%D0%B8" TargetMode="External"/><Relationship Id="rId31" Type="http://schemas.openxmlformats.org/officeDocument/2006/relationships/hyperlink" Target="http://dic.academic.ru/dic.nsf/ruwiki/1811027" TargetMode="External"/><Relationship Id="rId44" Type="http://schemas.openxmlformats.org/officeDocument/2006/relationships/hyperlink" Target="https://ru.wikipedia.org/wiki/1941_%D0%B3%D0%BE%D0%B4" TargetMode="External"/><Relationship Id="rId52" Type="http://schemas.openxmlformats.org/officeDocument/2006/relationships/hyperlink" Target="https://ru.wikipedia.org/wiki/%D0%9C%D0%BE%D1%82%D0%BE%D1%86%D0%B8%D0%BA%D0%BB%D0%B5%D1%82%D0%BD%D1%8B%D0%B9_%D1%81%D0%BF%D0%BE%D1%80%D1%82" TargetMode="External"/><Relationship Id="rId60" Type="http://schemas.openxmlformats.org/officeDocument/2006/relationships/image" Target="media/image8.jpeg"/><Relationship Id="rId65"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https://ru.wikipedia.org/wiki/%D0%9C%D1%83%D0%BD%D0%B8%D1%86%D0%B8%D0%BF%D0%B0%D0%BB%D1%8C%D0%BD%D0%BE%D0%B5_%D0%BE%D0%B1%D1%80%D0%B0%D0%B7%D0%BE%D0%B2%D0%B0%D0%BD%D0%B8%D0%B5" TargetMode="External"/><Relationship Id="rId14" Type="http://schemas.openxmlformats.org/officeDocument/2006/relationships/hyperlink" Target="https://ru.wikipedia.org/wiki/2_%D0%B4%D0%B5%D0%BA%D0%B0%D0%B1%D1%80%D1%8F" TargetMode="External"/><Relationship Id="rId22" Type="http://schemas.openxmlformats.org/officeDocument/2006/relationships/hyperlink" Target="http://dic.academic.ru/dic.nsf/ruwiki/1278155" TargetMode="External"/><Relationship Id="rId27" Type="http://schemas.openxmlformats.org/officeDocument/2006/relationships/hyperlink" Target="http://dic.academic.ru/dic.nsf/ruwiki/515630" TargetMode="External"/><Relationship Id="rId30" Type="http://schemas.openxmlformats.org/officeDocument/2006/relationships/hyperlink" Target="http://dic.academic.ru/dic.nsf/ruwiki/1307243" TargetMode="External"/><Relationship Id="rId35" Type="http://schemas.openxmlformats.org/officeDocument/2006/relationships/hyperlink" Target="http://dic.academic.ru/dic.nsf/ruwiki/1405506" TargetMode="External"/><Relationship Id="rId43" Type="http://schemas.openxmlformats.org/officeDocument/2006/relationships/hyperlink" Target="https://ru.wikipedia.org/wiki/%D0%92%D0%B5%D0%BB%D0%B8%D0%BA%D0%B0%D1%8F_%D0%9E%D1%82%D0%B5%D1%87%D0%B5%D1%81%D1%82%D0%B2%D0%B5%D0%BD%D0%BD%D0%B0%D1%8F_%D0%B2%D0%BE%D0%B9%D0%BD%D0%B0" TargetMode="External"/><Relationship Id="rId48" Type="http://schemas.openxmlformats.org/officeDocument/2006/relationships/image" Target="media/image3.png"/><Relationship Id="rId56" Type="http://schemas.openxmlformats.org/officeDocument/2006/relationships/hyperlink" Target="http://lessovet.ru/vidy-ispolzovania-lesov.html" TargetMode="External"/><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header" Target="header2.xml"/><Relationship Id="rId3" Type="http://schemas.openxmlformats.org/officeDocument/2006/relationships/styles" Target="styles.xml"/><Relationship Id="rId12" Type="http://schemas.openxmlformats.org/officeDocument/2006/relationships/hyperlink" Target="https://ru.wikipedia.org/wiki/%D0%9C%D0%B8%D1%85%D0%BD%D0%BE%D0%B2%D0%BA%D0%B0_%28%D0%A1%D0%BC%D0%BE%D0%BB%D0%B5%D0%BD%D1%81%D0%BA%D0%B0%D1%8F_%D0%BE%D0%B1%D0%BB%D0%B0%D1%81%D1%82%D1%8C%29" TargetMode="External"/><Relationship Id="rId17" Type="http://schemas.openxmlformats.org/officeDocument/2006/relationships/hyperlink" Target="https://ru.wikipedia.org/wiki/%D0%9F%D1%80%D0%B8%D0%B3%D0%BE%D1%80%D1%81%D0%BA%D0%BE%D0%B5_%D1%81%D0%B5%D0%BB%D1%8C%D1%81%D0%BA%D0%BE%D0%B5_%D0%BF%D0%BE%D1%81%D0%B5%D0%BB%D0%B5%D0%BD%D0%B8%D0%B5" TargetMode="External"/><Relationship Id="rId25" Type="http://schemas.openxmlformats.org/officeDocument/2006/relationships/hyperlink" Target="http://dic.academic.ru/dic.nsf/ruwiki/1295674" TargetMode="External"/><Relationship Id="rId33" Type="http://schemas.openxmlformats.org/officeDocument/2006/relationships/hyperlink" Target="http://dic.academic.ru/dic.nsf/ruwiki/1334077" TargetMode="External"/><Relationship Id="rId38" Type="http://schemas.openxmlformats.org/officeDocument/2006/relationships/hyperlink" Target="http://dic.academic.ru/dic.nsf/ruwiki/1343007" TargetMode="External"/><Relationship Id="rId46" Type="http://schemas.openxmlformats.org/officeDocument/2006/relationships/image" Target="media/image1.png"/><Relationship Id="rId59" Type="http://schemas.openxmlformats.org/officeDocument/2006/relationships/image" Target="media/image7.jpeg"/></Relationships>
</file>

<file path=word/_rels/footer1.xml.rels><?xml version="1.0" encoding="UTF-8" standalone="yes"?>
<Relationships xmlns="http://schemas.openxmlformats.org/package/2006/relationships"><Relationship Id="rId2" Type="http://schemas.openxmlformats.org/officeDocument/2006/relationships/hyperlink" Target="mailto:proektirovanie.smolensk@bk.ru" TargetMode="External"/><Relationship Id="rId1" Type="http://schemas.openxmlformats.org/officeDocument/2006/relationships/hyperlink" Target="mailto:trilinii@gmail.com"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E861B81-2068-4573-8BCC-3B984B7ADB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141</Pages>
  <Words>32542</Words>
  <Characters>185493</Characters>
  <Application>Microsoft Office Word</Application>
  <DocSecurity>0</DocSecurity>
  <Lines>1545</Lines>
  <Paragraphs>435</Paragraphs>
  <ScaleCrop>false</ScaleCrop>
  <HeadingPairs>
    <vt:vector size="2" baseType="variant">
      <vt:variant>
        <vt:lpstr>Название</vt:lpstr>
      </vt:variant>
      <vt:variant>
        <vt:i4>1</vt:i4>
      </vt:variant>
    </vt:vector>
  </HeadingPairs>
  <TitlesOfParts>
    <vt:vector size="1" baseType="lpstr">
      <vt:lpstr>Генеральный план Михновского  сельского поселения Смоленского района Смоленской области.                              ТОМ I Материалы по обоснованию проекта</vt:lpstr>
    </vt:vector>
  </TitlesOfParts>
  <Company>Krokoz™ Inc.</Company>
  <LinksUpToDate>false</LinksUpToDate>
  <CharactersWithSpaces>217600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Генеральный план Михновского  сельского поселения Смоленского района Смоленской области.                              ТОМ I Материалы по обоснованию проекта</dc:title>
  <dc:creator>User</dc:creator>
  <cp:lastModifiedBy>USER</cp:lastModifiedBy>
  <cp:revision>3</cp:revision>
  <cp:lastPrinted>2017-05-05T06:36:00Z</cp:lastPrinted>
  <dcterms:created xsi:type="dcterms:W3CDTF">2018-09-27T13:46:00Z</dcterms:created>
  <dcterms:modified xsi:type="dcterms:W3CDTF">2018-09-27T14:20:00Z</dcterms:modified>
</cp:coreProperties>
</file>